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C5F83" w14:textId="77777777" w:rsidR="00026367" w:rsidRPr="00997D7A" w:rsidRDefault="00026367" w:rsidP="004B570F">
      <w:pPr>
        <w:pStyle w:val="Heading7"/>
        <w:contextualSpacing/>
        <w:rPr>
          <w:rFonts w:asciiTheme="minorHAnsi" w:hAnsiTheme="minorHAnsi" w:cstheme="minorHAnsi"/>
          <w:sz w:val="21"/>
          <w:szCs w:val="21"/>
        </w:rPr>
      </w:pPr>
      <w:r w:rsidRPr="00997D7A">
        <w:rPr>
          <w:rFonts w:asciiTheme="minorHAnsi" w:hAnsiTheme="minorHAnsi" w:cstheme="minorHAnsi"/>
          <w:sz w:val="21"/>
          <w:szCs w:val="21"/>
        </w:rPr>
        <w:t>LEGAL NOTICE</w:t>
      </w:r>
    </w:p>
    <w:p w14:paraId="20C8DBAA" w14:textId="77777777" w:rsidR="00026367" w:rsidRPr="00997D7A" w:rsidRDefault="00026367" w:rsidP="004B570F">
      <w:pPr>
        <w:contextualSpacing/>
        <w:jc w:val="center"/>
        <w:rPr>
          <w:rFonts w:asciiTheme="minorHAnsi" w:hAnsiTheme="minorHAnsi" w:cstheme="minorHAnsi"/>
          <w:b/>
          <w:sz w:val="21"/>
          <w:szCs w:val="21"/>
        </w:rPr>
      </w:pPr>
      <w:r w:rsidRPr="00997D7A">
        <w:rPr>
          <w:rFonts w:asciiTheme="minorHAnsi" w:hAnsiTheme="minorHAnsi" w:cstheme="minorHAnsi"/>
          <w:b/>
          <w:sz w:val="21"/>
          <w:szCs w:val="21"/>
        </w:rPr>
        <w:t>Advertisement for Invitation for Bids</w:t>
      </w:r>
    </w:p>
    <w:p w14:paraId="549FCFA4" w14:textId="77777777" w:rsidR="00A7749F" w:rsidRPr="00997D7A" w:rsidRDefault="00A7749F" w:rsidP="004B570F">
      <w:pPr>
        <w:tabs>
          <w:tab w:val="left" w:pos="2205"/>
          <w:tab w:val="left" w:pos="2700"/>
        </w:tabs>
        <w:contextualSpacing/>
        <w:jc w:val="center"/>
        <w:rPr>
          <w:rFonts w:asciiTheme="minorHAnsi" w:hAnsiTheme="minorHAnsi" w:cstheme="minorHAnsi"/>
          <w:sz w:val="5"/>
          <w:szCs w:val="5"/>
        </w:rPr>
      </w:pPr>
    </w:p>
    <w:p w14:paraId="11ED99FA" w14:textId="593AA6B9" w:rsidR="00026367" w:rsidRPr="00997D7A" w:rsidRDefault="0080550C" w:rsidP="004B570F">
      <w:pPr>
        <w:tabs>
          <w:tab w:val="left" w:pos="2205"/>
          <w:tab w:val="left" w:pos="2700"/>
        </w:tabs>
        <w:contextualSpacing/>
        <w:jc w:val="center"/>
        <w:rPr>
          <w:rFonts w:asciiTheme="minorHAnsi" w:hAnsiTheme="minorHAnsi" w:cstheme="minorHAnsi"/>
          <w:sz w:val="21"/>
          <w:szCs w:val="21"/>
        </w:rPr>
      </w:pPr>
      <w:r>
        <w:rPr>
          <w:rFonts w:asciiTheme="minorHAnsi" w:hAnsiTheme="minorHAnsi" w:cstheme="minorHAnsi"/>
          <w:sz w:val="21"/>
          <w:szCs w:val="21"/>
        </w:rPr>
        <w:t>August 28, 2026</w:t>
      </w:r>
    </w:p>
    <w:p w14:paraId="6338C5AA" w14:textId="77777777" w:rsidR="0039210F" w:rsidRPr="00997D7A" w:rsidRDefault="0039210F" w:rsidP="004B570F">
      <w:pPr>
        <w:tabs>
          <w:tab w:val="left" w:pos="2205"/>
          <w:tab w:val="left" w:pos="2700"/>
        </w:tabs>
        <w:contextualSpacing/>
        <w:jc w:val="center"/>
        <w:rPr>
          <w:rFonts w:asciiTheme="minorHAnsi" w:hAnsiTheme="minorHAnsi" w:cstheme="minorHAnsi"/>
          <w:sz w:val="10"/>
          <w:szCs w:val="10"/>
        </w:rPr>
      </w:pPr>
    </w:p>
    <w:p w14:paraId="1403ED4B" w14:textId="3F7BEBEC" w:rsidR="00C608E6" w:rsidRPr="00997D7A" w:rsidRDefault="00C608E6" w:rsidP="004B570F">
      <w:pPr>
        <w:contextualSpacing/>
        <w:jc w:val="both"/>
        <w:rPr>
          <w:rFonts w:asciiTheme="minorHAnsi" w:hAnsiTheme="minorHAnsi" w:cstheme="minorHAnsi"/>
          <w:b/>
          <w:sz w:val="21"/>
          <w:szCs w:val="21"/>
        </w:rPr>
      </w:pPr>
      <w:r w:rsidRPr="00997D7A">
        <w:rPr>
          <w:rFonts w:asciiTheme="minorHAnsi" w:hAnsiTheme="minorHAnsi" w:cstheme="minorHAnsi"/>
          <w:sz w:val="21"/>
          <w:szCs w:val="21"/>
        </w:rPr>
        <w:t xml:space="preserve">Notice is hereby given that sealed bids will be accepted by the </w:t>
      </w:r>
      <w:r w:rsidR="004F3416">
        <w:rPr>
          <w:rFonts w:asciiTheme="minorHAnsi" w:hAnsiTheme="minorHAnsi" w:cstheme="minorHAnsi"/>
          <w:sz w:val="21"/>
          <w:szCs w:val="21"/>
        </w:rPr>
        <w:t xml:space="preserve">Orange County Purchasing Department </w:t>
      </w:r>
      <w:r w:rsidRPr="00997D7A">
        <w:rPr>
          <w:rFonts w:asciiTheme="minorHAnsi" w:hAnsiTheme="minorHAnsi" w:cstheme="minorHAnsi"/>
          <w:sz w:val="21"/>
          <w:szCs w:val="21"/>
        </w:rPr>
        <w:t xml:space="preserve">for </w:t>
      </w:r>
      <w:r w:rsidR="00F4784A" w:rsidRPr="00997D7A">
        <w:rPr>
          <w:rFonts w:asciiTheme="minorHAnsi" w:hAnsiTheme="minorHAnsi" w:cstheme="minorHAnsi"/>
          <w:sz w:val="21"/>
          <w:szCs w:val="21"/>
        </w:rPr>
        <w:t>Invitation for Bid</w:t>
      </w:r>
      <w:r w:rsidR="006004BE">
        <w:rPr>
          <w:rFonts w:asciiTheme="minorHAnsi" w:hAnsiTheme="minorHAnsi" w:cstheme="minorHAnsi"/>
          <w:b/>
          <w:sz w:val="21"/>
          <w:szCs w:val="21"/>
        </w:rPr>
        <w:t xml:space="preserve"> (IFB-26006 </w:t>
      </w:r>
      <w:r w:rsidR="00DB4FE8">
        <w:rPr>
          <w:rFonts w:asciiTheme="minorHAnsi" w:hAnsiTheme="minorHAnsi" w:cstheme="minorHAnsi"/>
          <w:b/>
          <w:sz w:val="21"/>
          <w:szCs w:val="21"/>
        </w:rPr>
        <w:t>Concrete Foundation and Slab Improvements)</w:t>
      </w:r>
      <w:r w:rsidR="00A7749F" w:rsidRPr="00997D7A">
        <w:rPr>
          <w:rFonts w:asciiTheme="minorHAnsi" w:hAnsiTheme="minorHAnsi" w:cstheme="minorHAnsi"/>
          <w:b/>
          <w:sz w:val="21"/>
          <w:szCs w:val="21"/>
        </w:rPr>
        <w:t xml:space="preserve"> </w:t>
      </w:r>
      <w:r w:rsidRPr="00997D7A">
        <w:rPr>
          <w:rFonts w:asciiTheme="minorHAnsi" w:hAnsiTheme="minorHAnsi" w:cstheme="minorHAnsi"/>
          <w:sz w:val="21"/>
          <w:szCs w:val="21"/>
        </w:rPr>
        <w:t xml:space="preserve">Specifications for this project may be obtained from the </w:t>
      </w:r>
      <w:r w:rsidR="004F3416">
        <w:rPr>
          <w:rFonts w:asciiTheme="minorHAnsi" w:hAnsiTheme="minorHAnsi" w:cstheme="minorHAnsi"/>
          <w:sz w:val="21"/>
          <w:szCs w:val="21"/>
        </w:rPr>
        <w:t xml:space="preserve">Orange County </w:t>
      </w:r>
      <w:r w:rsidRPr="00997D7A">
        <w:rPr>
          <w:rFonts w:asciiTheme="minorHAnsi" w:hAnsiTheme="minorHAnsi" w:cstheme="minorHAnsi"/>
          <w:sz w:val="21"/>
          <w:szCs w:val="21"/>
        </w:rPr>
        <w:t xml:space="preserve">website, </w:t>
      </w:r>
      <w:r w:rsidR="004F3416" w:rsidRPr="004F3416">
        <w:rPr>
          <w:rFonts w:asciiTheme="minorHAnsi" w:hAnsiTheme="minorHAnsi" w:cstheme="minorHAnsi"/>
          <w:sz w:val="21"/>
          <w:szCs w:val="21"/>
        </w:rPr>
        <w:t xml:space="preserve">https://www.co.orange.tx.us/departments/Purchasing </w:t>
      </w:r>
      <w:r w:rsidRPr="00997D7A">
        <w:rPr>
          <w:rFonts w:asciiTheme="minorHAnsi" w:hAnsiTheme="minorHAnsi" w:cstheme="minorHAnsi"/>
          <w:sz w:val="21"/>
          <w:szCs w:val="21"/>
        </w:rPr>
        <w:t>or by calling 409-</w:t>
      </w:r>
      <w:r w:rsidR="004F3416">
        <w:rPr>
          <w:rFonts w:asciiTheme="minorHAnsi" w:hAnsiTheme="minorHAnsi" w:cstheme="minorHAnsi"/>
          <w:sz w:val="21"/>
          <w:szCs w:val="21"/>
        </w:rPr>
        <w:t>88</w:t>
      </w:r>
      <w:r w:rsidR="002E5788">
        <w:rPr>
          <w:rFonts w:asciiTheme="minorHAnsi" w:hAnsiTheme="minorHAnsi" w:cstheme="minorHAnsi"/>
          <w:sz w:val="21"/>
          <w:szCs w:val="21"/>
        </w:rPr>
        <w:t>2</w:t>
      </w:r>
      <w:r w:rsidR="004F3416">
        <w:rPr>
          <w:rFonts w:asciiTheme="minorHAnsi" w:hAnsiTheme="minorHAnsi" w:cstheme="minorHAnsi"/>
          <w:sz w:val="21"/>
          <w:szCs w:val="21"/>
        </w:rPr>
        <w:t>-7903.</w:t>
      </w:r>
    </w:p>
    <w:p w14:paraId="75B30440" w14:textId="77777777" w:rsidR="00C608E6" w:rsidRPr="00997D7A" w:rsidRDefault="00C608E6" w:rsidP="004B570F">
      <w:pPr>
        <w:contextualSpacing/>
        <w:jc w:val="both"/>
        <w:rPr>
          <w:rFonts w:asciiTheme="minorHAnsi" w:hAnsiTheme="minorHAnsi" w:cstheme="minorHAnsi"/>
          <w:sz w:val="10"/>
          <w:szCs w:val="10"/>
        </w:rPr>
      </w:pPr>
    </w:p>
    <w:p w14:paraId="6FB6F951" w14:textId="392010CC" w:rsidR="00C608E6" w:rsidRPr="00997D7A" w:rsidRDefault="00C608E6" w:rsidP="004B570F">
      <w:pPr>
        <w:contextualSpacing/>
        <w:jc w:val="both"/>
        <w:rPr>
          <w:rFonts w:asciiTheme="minorHAnsi" w:hAnsiTheme="minorHAnsi" w:cstheme="minorHAnsi"/>
          <w:sz w:val="21"/>
          <w:szCs w:val="21"/>
        </w:rPr>
      </w:pPr>
      <w:r w:rsidRPr="00997D7A">
        <w:rPr>
          <w:rFonts w:asciiTheme="minorHAnsi" w:hAnsiTheme="minorHAnsi" w:cstheme="minorHAnsi"/>
          <w:sz w:val="21"/>
          <w:szCs w:val="21"/>
        </w:rPr>
        <w:t>Bids are to be sealed and addressed to the Purchasing Agent with the bid number and name marked on the outside of the envelope</w:t>
      </w:r>
      <w:r w:rsidR="009541A9" w:rsidRPr="00997D7A">
        <w:rPr>
          <w:rFonts w:asciiTheme="minorHAnsi" w:hAnsiTheme="minorHAnsi" w:cstheme="minorHAnsi"/>
          <w:sz w:val="21"/>
          <w:szCs w:val="21"/>
        </w:rPr>
        <w:t xml:space="preserve"> or box</w:t>
      </w:r>
      <w:r w:rsidRPr="00997D7A">
        <w:rPr>
          <w:rFonts w:asciiTheme="minorHAnsi" w:hAnsiTheme="minorHAnsi" w:cstheme="minorHAnsi"/>
          <w:sz w:val="21"/>
          <w:szCs w:val="21"/>
        </w:rPr>
        <w:t>.  Bidders s</w:t>
      </w:r>
      <w:r w:rsidR="00293AA5" w:rsidRPr="00997D7A">
        <w:rPr>
          <w:rFonts w:asciiTheme="minorHAnsi" w:hAnsiTheme="minorHAnsi" w:cstheme="minorHAnsi"/>
          <w:sz w:val="21"/>
          <w:szCs w:val="21"/>
        </w:rPr>
        <w:t>hall forward an origin</w:t>
      </w:r>
      <w:bookmarkStart w:id="0" w:name="_Hlk103255030"/>
      <w:bookmarkStart w:id="1" w:name="_Hlk103249696"/>
      <w:r w:rsidR="0080550C">
        <w:rPr>
          <w:rFonts w:asciiTheme="minorHAnsi" w:hAnsiTheme="minorHAnsi" w:cstheme="minorHAnsi"/>
          <w:sz w:val="21"/>
          <w:szCs w:val="21"/>
        </w:rPr>
        <w:t>al and five (5)</w:t>
      </w:r>
      <w:bookmarkEnd w:id="0"/>
      <w:bookmarkEnd w:id="1"/>
      <w:r w:rsidR="0080550C">
        <w:rPr>
          <w:rFonts w:asciiTheme="minorHAnsi" w:hAnsiTheme="minorHAnsi" w:cstheme="minorHAnsi"/>
          <w:sz w:val="21"/>
          <w:szCs w:val="21"/>
        </w:rPr>
        <w:t xml:space="preserve"> </w:t>
      </w:r>
      <w:r w:rsidRPr="00997D7A">
        <w:rPr>
          <w:rFonts w:asciiTheme="minorHAnsi" w:hAnsiTheme="minorHAnsi" w:cstheme="minorHAnsi"/>
          <w:sz w:val="21"/>
          <w:szCs w:val="21"/>
        </w:rPr>
        <w:t xml:space="preserve">copies of their bid to the address shown below.  </w:t>
      </w:r>
      <w:r w:rsidR="004F3416">
        <w:rPr>
          <w:rFonts w:asciiTheme="minorHAnsi" w:hAnsiTheme="minorHAnsi" w:cstheme="minorHAnsi"/>
          <w:sz w:val="21"/>
          <w:szCs w:val="21"/>
        </w:rPr>
        <w:t xml:space="preserve">Orange County </w:t>
      </w:r>
      <w:r w:rsidRPr="00997D7A">
        <w:rPr>
          <w:rFonts w:asciiTheme="minorHAnsi" w:hAnsiTheme="minorHAnsi" w:cstheme="minorHAnsi"/>
          <w:sz w:val="21"/>
          <w:szCs w:val="21"/>
          <w:u w:val="single"/>
        </w:rPr>
        <w:t>does not</w:t>
      </w:r>
      <w:r w:rsidRPr="00997D7A">
        <w:rPr>
          <w:rFonts w:asciiTheme="minorHAnsi" w:hAnsiTheme="minorHAnsi" w:cstheme="minorHAnsi"/>
          <w:sz w:val="21"/>
          <w:szCs w:val="21"/>
        </w:rPr>
        <w:t xml:space="preserve"> accept bids submitted electronically.  Late bids will be rejected as non-responsive.</w:t>
      </w:r>
      <w:r w:rsidR="003B6E36" w:rsidRPr="00997D7A">
        <w:rPr>
          <w:rFonts w:asciiTheme="minorHAnsi" w:hAnsiTheme="minorHAnsi" w:cstheme="minorHAnsi"/>
          <w:sz w:val="21"/>
          <w:szCs w:val="21"/>
        </w:rPr>
        <w:t xml:space="preserve"> </w:t>
      </w:r>
      <w:r w:rsidRPr="00997D7A">
        <w:rPr>
          <w:rFonts w:asciiTheme="minorHAnsi" w:hAnsiTheme="minorHAnsi" w:cstheme="minorHAnsi"/>
          <w:sz w:val="21"/>
          <w:szCs w:val="21"/>
        </w:rPr>
        <w:t xml:space="preserve">Bids will be publicly opened and read aloud in the </w:t>
      </w:r>
      <w:r w:rsidR="004F3416">
        <w:rPr>
          <w:rFonts w:asciiTheme="minorHAnsi" w:hAnsiTheme="minorHAnsi" w:cstheme="minorHAnsi"/>
          <w:sz w:val="21"/>
          <w:szCs w:val="21"/>
        </w:rPr>
        <w:t>Orange County Purchasing Department</w:t>
      </w:r>
      <w:r w:rsidR="00B44E81" w:rsidRPr="00997D7A">
        <w:rPr>
          <w:rFonts w:asciiTheme="minorHAnsi" w:hAnsiTheme="minorHAnsi" w:cstheme="minorHAnsi"/>
          <w:sz w:val="21"/>
          <w:szCs w:val="21"/>
        </w:rPr>
        <w:t xml:space="preserve"> </w:t>
      </w:r>
      <w:r w:rsidR="004F3416">
        <w:rPr>
          <w:rFonts w:asciiTheme="minorHAnsi" w:hAnsiTheme="minorHAnsi" w:cstheme="minorHAnsi"/>
          <w:sz w:val="21"/>
          <w:szCs w:val="21"/>
        </w:rPr>
        <w:t>714 Polk Street, Orange, Texas 77630,</w:t>
      </w:r>
      <w:r w:rsidRPr="00997D7A">
        <w:rPr>
          <w:rFonts w:asciiTheme="minorHAnsi" w:hAnsiTheme="minorHAnsi" w:cstheme="minorHAnsi"/>
          <w:sz w:val="21"/>
          <w:szCs w:val="21"/>
        </w:rPr>
        <w:t xml:space="preserve"> at the time and date below.  Bidders are invited to attend the sealed bid opening.</w:t>
      </w:r>
    </w:p>
    <w:p w14:paraId="5987922F" w14:textId="77777777" w:rsidR="00915EB4" w:rsidRPr="00997D7A" w:rsidRDefault="00915EB4" w:rsidP="004B570F">
      <w:pPr>
        <w:tabs>
          <w:tab w:val="left" w:pos="2880"/>
        </w:tabs>
        <w:contextualSpacing/>
        <w:rPr>
          <w:rFonts w:asciiTheme="minorHAnsi" w:hAnsiTheme="minorHAnsi" w:cstheme="minorHAnsi"/>
          <w:sz w:val="10"/>
          <w:szCs w:val="10"/>
        </w:rPr>
      </w:pPr>
    </w:p>
    <w:p w14:paraId="40FFF55B" w14:textId="0A435916" w:rsidR="00F70280" w:rsidRPr="00997D7A" w:rsidRDefault="00C608E6" w:rsidP="004B570F">
      <w:pPr>
        <w:tabs>
          <w:tab w:val="left" w:pos="2880"/>
        </w:tabs>
        <w:contextualSpacing/>
        <w:rPr>
          <w:rFonts w:asciiTheme="minorHAnsi" w:hAnsiTheme="minorHAnsi" w:cstheme="minorHAnsi"/>
          <w:b/>
          <w:sz w:val="21"/>
          <w:szCs w:val="21"/>
        </w:rPr>
      </w:pPr>
      <w:r w:rsidRPr="00997D7A">
        <w:rPr>
          <w:rFonts w:asciiTheme="minorHAnsi" w:hAnsiTheme="minorHAnsi" w:cstheme="minorHAnsi"/>
          <w:b/>
          <w:sz w:val="21"/>
          <w:szCs w:val="21"/>
        </w:rPr>
        <w:t>BID NAME:</w:t>
      </w:r>
      <w:r w:rsidR="002E5685" w:rsidRPr="00997D7A">
        <w:rPr>
          <w:rFonts w:asciiTheme="minorHAnsi" w:hAnsiTheme="minorHAnsi" w:cstheme="minorHAnsi"/>
          <w:b/>
          <w:sz w:val="21"/>
          <w:szCs w:val="21"/>
        </w:rPr>
        <w:t xml:space="preserve">  </w:t>
      </w:r>
      <w:r w:rsidR="006004BE">
        <w:rPr>
          <w:rFonts w:asciiTheme="minorHAnsi" w:hAnsiTheme="minorHAnsi" w:cstheme="minorHAnsi"/>
          <w:b/>
          <w:sz w:val="21"/>
          <w:szCs w:val="21"/>
        </w:rPr>
        <w:tab/>
      </w:r>
      <w:r w:rsidR="0080550C">
        <w:rPr>
          <w:rFonts w:asciiTheme="minorHAnsi" w:hAnsiTheme="minorHAnsi" w:cstheme="minorHAnsi"/>
          <w:b/>
          <w:sz w:val="21"/>
          <w:szCs w:val="21"/>
        </w:rPr>
        <w:t>CONCRETE FOUNDATION AND SLAB IMPROVEMENTS</w:t>
      </w:r>
    </w:p>
    <w:p w14:paraId="36748D8F" w14:textId="77777777" w:rsidR="004B570F" w:rsidRPr="00997D7A" w:rsidRDefault="004B570F" w:rsidP="004B570F">
      <w:pPr>
        <w:tabs>
          <w:tab w:val="left" w:pos="2880"/>
        </w:tabs>
        <w:ind w:left="2880" w:hanging="2520"/>
        <w:contextualSpacing/>
        <w:rPr>
          <w:rFonts w:asciiTheme="minorHAnsi" w:hAnsiTheme="minorHAnsi" w:cstheme="minorHAnsi"/>
          <w:b/>
          <w:sz w:val="10"/>
          <w:szCs w:val="10"/>
        </w:rPr>
      </w:pPr>
    </w:p>
    <w:p w14:paraId="30677733" w14:textId="0255B757" w:rsidR="009930E6" w:rsidRPr="00997D7A" w:rsidRDefault="00C608E6" w:rsidP="004B570F">
      <w:pPr>
        <w:tabs>
          <w:tab w:val="left" w:pos="2880"/>
        </w:tabs>
        <w:contextualSpacing/>
        <w:rPr>
          <w:rFonts w:asciiTheme="minorHAnsi" w:hAnsiTheme="minorHAnsi" w:cstheme="minorHAnsi"/>
          <w:b/>
          <w:sz w:val="21"/>
          <w:szCs w:val="21"/>
        </w:rPr>
      </w:pPr>
      <w:r w:rsidRPr="00997D7A">
        <w:rPr>
          <w:rFonts w:asciiTheme="minorHAnsi" w:hAnsiTheme="minorHAnsi" w:cstheme="minorHAnsi"/>
          <w:b/>
          <w:sz w:val="21"/>
          <w:szCs w:val="21"/>
        </w:rPr>
        <w:t>BID N</w:t>
      </w:r>
      <w:r w:rsidR="004B570F" w:rsidRPr="00997D7A">
        <w:rPr>
          <w:rFonts w:asciiTheme="minorHAnsi" w:hAnsiTheme="minorHAnsi" w:cstheme="minorHAnsi"/>
          <w:b/>
          <w:sz w:val="21"/>
          <w:szCs w:val="21"/>
        </w:rPr>
        <w:t>UMBE</w:t>
      </w:r>
      <w:r w:rsidR="0080550C">
        <w:rPr>
          <w:rFonts w:asciiTheme="minorHAnsi" w:hAnsiTheme="minorHAnsi" w:cstheme="minorHAnsi"/>
          <w:b/>
          <w:sz w:val="21"/>
          <w:szCs w:val="21"/>
        </w:rPr>
        <w:t>R:</w:t>
      </w:r>
      <w:r w:rsidR="0080550C">
        <w:rPr>
          <w:rFonts w:asciiTheme="minorHAnsi" w:hAnsiTheme="minorHAnsi" w:cstheme="minorHAnsi"/>
          <w:b/>
          <w:sz w:val="21"/>
          <w:szCs w:val="21"/>
        </w:rPr>
        <w:tab/>
        <w:t>IFB-26006</w:t>
      </w:r>
    </w:p>
    <w:p w14:paraId="0C54A79D" w14:textId="77777777" w:rsidR="00A7749F" w:rsidRPr="00997D7A" w:rsidRDefault="00A7749F" w:rsidP="004B570F">
      <w:pPr>
        <w:tabs>
          <w:tab w:val="left" w:pos="2880"/>
        </w:tabs>
        <w:ind w:left="2880" w:hanging="2520"/>
        <w:contextualSpacing/>
        <w:rPr>
          <w:rFonts w:asciiTheme="minorHAnsi" w:hAnsiTheme="minorHAnsi" w:cstheme="minorHAnsi"/>
          <w:b/>
          <w:sz w:val="10"/>
          <w:szCs w:val="10"/>
        </w:rPr>
      </w:pPr>
    </w:p>
    <w:p w14:paraId="1D267598" w14:textId="66BCEF75" w:rsidR="00F70280" w:rsidRPr="00997D7A" w:rsidRDefault="00C608E6" w:rsidP="0080550C">
      <w:pPr>
        <w:tabs>
          <w:tab w:val="left" w:pos="2880"/>
        </w:tabs>
        <w:contextualSpacing/>
        <w:rPr>
          <w:rFonts w:asciiTheme="minorHAnsi" w:hAnsiTheme="minorHAnsi" w:cstheme="minorHAnsi"/>
          <w:b/>
          <w:sz w:val="10"/>
          <w:szCs w:val="10"/>
        </w:rPr>
      </w:pPr>
      <w:r w:rsidRPr="00997D7A">
        <w:rPr>
          <w:rFonts w:asciiTheme="minorHAnsi" w:hAnsiTheme="minorHAnsi" w:cstheme="minorHAnsi"/>
          <w:b/>
          <w:sz w:val="21"/>
          <w:szCs w:val="21"/>
        </w:rPr>
        <w:t xml:space="preserve">DUE </w:t>
      </w:r>
      <w:r w:rsidR="00E164B0" w:rsidRPr="00997D7A">
        <w:rPr>
          <w:rFonts w:asciiTheme="minorHAnsi" w:hAnsiTheme="minorHAnsi" w:cstheme="minorHAnsi"/>
          <w:b/>
          <w:sz w:val="21"/>
          <w:szCs w:val="21"/>
        </w:rPr>
        <w:t>BY TIME/DATE</w:t>
      </w:r>
      <w:r w:rsidRPr="00997D7A">
        <w:rPr>
          <w:rFonts w:asciiTheme="minorHAnsi" w:hAnsiTheme="minorHAnsi" w:cstheme="minorHAnsi"/>
          <w:b/>
          <w:sz w:val="21"/>
          <w:szCs w:val="21"/>
        </w:rPr>
        <w:t>:</w:t>
      </w:r>
      <w:r w:rsidRPr="00997D7A">
        <w:rPr>
          <w:rFonts w:asciiTheme="minorHAnsi" w:hAnsiTheme="minorHAnsi" w:cstheme="minorHAnsi"/>
          <w:b/>
          <w:sz w:val="21"/>
          <w:szCs w:val="21"/>
        </w:rPr>
        <w:tab/>
      </w:r>
      <w:r w:rsidR="0080550C">
        <w:rPr>
          <w:rFonts w:asciiTheme="minorHAnsi" w:hAnsiTheme="minorHAnsi" w:cstheme="minorHAnsi"/>
          <w:b/>
          <w:sz w:val="21"/>
          <w:szCs w:val="21"/>
        </w:rPr>
        <w:t>2:00 pm</w:t>
      </w:r>
      <w:r w:rsidR="00C653F0" w:rsidRPr="00997D7A">
        <w:rPr>
          <w:rFonts w:asciiTheme="minorHAnsi" w:hAnsiTheme="minorHAnsi" w:cstheme="minorHAnsi"/>
          <w:b/>
          <w:smallCaps/>
          <w:sz w:val="21"/>
          <w:szCs w:val="21"/>
        </w:rPr>
        <w:t xml:space="preserve"> C</w:t>
      </w:r>
      <w:r w:rsidR="009930E6" w:rsidRPr="00997D7A">
        <w:rPr>
          <w:rFonts w:asciiTheme="minorHAnsi" w:hAnsiTheme="minorHAnsi" w:cstheme="minorHAnsi"/>
          <w:b/>
          <w:smallCaps/>
          <w:sz w:val="21"/>
          <w:szCs w:val="21"/>
        </w:rPr>
        <w:t>T</w:t>
      </w:r>
      <w:r w:rsidR="0080550C">
        <w:rPr>
          <w:rFonts w:asciiTheme="minorHAnsi" w:hAnsiTheme="minorHAnsi" w:cstheme="minorHAnsi"/>
          <w:b/>
          <w:sz w:val="21"/>
          <w:szCs w:val="21"/>
        </w:rPr>
        <w:t>, Thursday, September 17, 2026</w:t>
      </w:r>
    </w:p>
    <w:p w14:paraId="677A0A61" w14:textId="618D58B8" w:rsidR="001A3067" w:rsidRPr="00997D7A" w:rsidRDefault="00C608E6" w:rsidP="001A3067">
      <w:pPr>
        <w:tabs>
          <w:tab w:val="left" w:pos="2880"/>
        </w:tabs>
        <w:contextualSpacing/>
        <w:rPr>
          <w:rFonts w:asciiTheme="minorHAnsi" w:hAnsiTheme="minorHAnsi" w:cstheme="minorHAnsi"/>
          <w:b/>
          <w:sz w:val="21"/>
          <w:szCs w:val="21"/>
        </w:rPr>
      </w:pPr>
      <w:r w:rsidRPr="00997D7A">
        <w:rPr>
          <w:rFonts w:asciiTheme="minorHAnsi" w:hAnsiTheme="minorHAnsi" w:cstheme="minorHAnsi"/>
          <w:b/>
          <w:sz w:val="21"/>
          <w:szCs w:val="21"/>
        </w:rPr>
        <w:t>MAIL OR DELIVER TO</w:t>
      </w:r>
      <w:r w:rsidR="00915EB4" w:rsidRPr="00997D7A">
        <w:rPr>
          <w:rFonts w:asciiTheme="minorHAnsi" w:hAnsiTheme="minorHAnsi" w:cstheme="minorHAnsi"/>
          <w:b/>
          <w:sz w:val="21"/>
          <w:szCs w:val="21"/>
        </w:rPr>
        <w:t>:</w:t>
      </w:r>
      <w:r w:rsidR="00915EB4" w:rsidRPr="00997D7A">
        <w:rPr>
          <w:rFonts w:asciiTheme="minorHAnsi" w:hAnsiTheme="minorHAnsi" w:cstheme="minorHAnsi"/>
          <w:b/>
          <w:sz w:val="21"/>
          <w:szCs w:val="21"/>
        </w:rPr>
        <w:tab/>
      </w:r>
      <w:r w:rsidR="004F3416">
        <w:rPr>
          <w:rFonts w:asciiTheme="minorHAnsi" w:hAnsiTheme="minorHAnsi" w:cstheme="minorHAnsi"/>
          <w:b/>
          <w:sz w:val="21"/>
          <w:szCs w:val="21"/>
        </w:rPr>
        <w:t>Orange County</w:t>
      </w:r>
      <w:r w:rsidRPr="00997D7A">
        <w:rPr>
          <w:rFonts w:asciiTheme="minorHAnsi" w:hAnsiTheme="minorHAnsi" w:cstheme="minorHAnsi"/>
          <w:b/>
          <w:sz w:val="21"/>
          <w:szCs w:val="21"/>
        </w:rPr>
        <w:t xml:space="preserve"> Purchasing Department</w:t>
      </w:r>
    </w:p>
    <w:p w14:paraId="4FED13FD" w14:textId="5AF2C7F5" w:rsidR="00C608E6" w:rsidRPr="00997D7A" w:rsidRDefault="001A3067" w:rsidP="001A3067">
      <w:pPr>
        <w:tabs>
          <w:tab w:val="left" w:pos="2880"/>
        </w:tabs>
        <w:contextualSpacing/>
        <w:rPr>
          <w:rFonts w:asciiTheme="minorHAnsi" w:hAnsiTheme="minorHAnsi" w:cstheme="minorHAnsi"/>
          <w:b/>
          <w:sz w:val="21"/>
          <w:szCs w:val="21"/>
        </w:rPr>
      </w:pPr>
      <w:r w:rsidRPr="00997D7A">
        <w:rPr>
          <w:rFonts w:asciiTheme="minorHAnsi" w:hAnsiTheme="minorHAnsi" w:cstheme="minorHAnsi"/>
          <w:b/>
          <w:sz w:val="21"/>
          <w:szCs w:val="21"/>
        </w:rPr>
        <w:tab/>
      </w:r>
      <w:r w:rsidR="004F3416">
        <w:rPr>
          <w:rFonts w:asciiTheme="minorHAnsi" w:hAnsiTheme="minorHAnsi" w:cstheme="minorHAnsi"/>
          <w:b/>
          <w:sz w:val="21"/>
          <w:szCs w:val="21"/>
        </w:rPr>
        <w:t>714 Polk Street</w:t>
      </w:r>
    </w:p>
    <w:p w14:paraId="5524A833" w14:textId="545B32A2" w:rsidR="00C608E6" w:rsidRPr="00997D7A" w:rsidRDefault="00915EB4" w:rsidP="004B570F">
      <w:pPr>
        <w:tabs>
          <w:tab w:val="left" w:pos="2880"/>
        </w:tabs>
        <w:ind w:left="2880" w:hanging="2520"/>
        <w:contextualSpacing/>
        <w:rPr>
          <w:rFonts w:asciiTheme="minorHAnsi" w:hAnsiTheme="minorHAnsi" w:cstheme="minorHAnsi"/>
          <w:b/>
          <w:sz w:val="21"/>
          <w:szCs w:val="21"/>
        </w:rPr>
      </w:pPr>
      <w:r w:rsidRPr="00997D7A">
        <w:rPr>
          <w:rFonts w:asciiTheme="minorHAnsi" w:hAnsiTheme="minorHAnsi" w:cstheme="minorHAnsi"/>
          <w:b/>
          <w:sz w:val="21"/>
          <w:szCs w:val="21"/>
        </w:rPr>
        <w:tab/>
      </w:r>
      <w:r w:rsidR="004F3416">
        <w:rPr>
          <w:rFonts w:asciiTheme="minorHAnsi" w:hAnsiTheme="minorHAnsi" w:cstheme="minorHAnsi"/>
          <w:b/>
          <w:sz w:val="21"/>
          <w:szCs w:val="21"/>
        </w:rPr>
        <w:t>Orange, Texas 77630</w:t>
      </w:r>
    </w:p>
    <w:p w14:paraId="7A559DD1" w14:textId="77777777" w:rsidR="00C608E6" w:rsidRPr="00997D7A" w:rsidRDefault="00C608E6" w:rsidP="004B570F">
      <w:pPr>
        <w:contextualSpacing/>
        <w:rPr>
          <w:rFonts w:asciiTheme="minorHAnsi" w:hAnsiTheme="minorHAnsi" w:cstheme="minorHAnsi"/>
          <w:sz w:val="10"/>
          <w:szCs w:val="10"/>
        </w:rPr>
      </w:pPr>
    </w:p>
    <w:p w14:paraId="41944D57" w14:textId="03D902CA" w:rsidR="00C608E6" w:rsidRPr="00231759" w:rsidRDefault="00C608E6" w:rsidP="004B570F">
      <w:pPr>
        <w:contextualSpacing/>
        <w:jc w:val="both"/>
        <w:rPr>
          <w:rFonts w:asciiTheme="minorHAnsi" w:hAnsiTheme="minorHAnsi" w:cstheme="minorHAnsi"/>
          <w:b/>
          <w:bCs/>
          <w:spacing w:val="4"/>
          <w:sz w:val="21"/>
          <w:szCs w:val="21"/>
        </w:rPr>
      </w:pPr>
      <w:r w:rsidRPr="00997D7A">
        <w:rPr>
          <w:rFonts w:asciiTheme="minorHAnsi" w:hAnsiTheme="minorHAnsi" w:cstheme="minorHAnsi"/>
          <w:spacing w:val="4"/>
          <w:sz w:val="21"/>
          <w:szCs w:val="21"/>
        </w:rPr>
        <w:t>T</w:t>
      </w:r>
      <w:r w:rsidRPr="00231759">
        <w:rPr>
          <w:rFonts w:asciiTheme="minorHAnsi" w:hAnsiTheme="minorHAnsi" w:cstheme="minorHAnsi"/>
          <w:b/>
          <w:bCs/>
          <w:spacing w:val="4"/>
          <w:sz w:val="21"/>
          <w:szCs w:val="21"/>
        </w:rPr>
        <w:t xml:space="preserve">here will be a </w:t>
      </w:r>
      <w:r w:rsidR="0038748F" w:rsidRPr="00231759">
        <w:rPr>
          <w:rFonts w:asciiTheme="minorHAnsi" w:hAnsiTheme="minorHAnsi" w:cstheme="minorHAnsi"/>
          <w:b/>
          <w:bCs/>
          <w:spacing w:val="4"/>
          <w:sz w:val="21"/>
          <w:szCs w:val="21"/>
          <w:highlight w:val="green"/>
        </w:rPr>
        <w:t>W</w:t>
      </w:r>
      <w:r w:rsidRPr="00231759">
        <w:rPr>
          <w:rFonts w:asciiTheme="minorHAnsi" w:hAnsiTheme="minorHAnsi" w:cstheme="minorHAnsi"/>
          <w:b/>
          <w:bCs/>
          <w:spacing w:val="4"/>
          <w:sz w:val="21"/>
          <w:szCs w:val="21"/>
          <w:highlight w:val="green"/>
        </w:rPr>
        <w:t>alk-</w:t>
      </w:r>
      <w:r w:rsidR="0038748F" w:rsidRPr="00231759">
        <w:rPr>
          <w:rFonts w:asciiTheme="minorHAnsi" w:hAnsiTheme="minorHAnsi" w:cstheme="minorHAnsi"/>
          <w:b/>
          <w:bCs/>
          <w:spacing w:val="4"/>
          <w:sz w:val="21"/>
          <w:szCs w:val="21"/>
          <w:highlight w:val="green"/>
        </w:rPr>
        <w:t>T</w:t>
      </w:r>
      <w:r w:rsidRPr="00231759">
        <w:rPr>
          <w:rFonts w:asciiTheme="minorHAnsi" w:hAnsiTheme="minorHAnsi" w:cstheme="minorHAnsi"/>
          <w:b/>
          <w:bCs/>
          <w:spacing w:val="4"/>
          <w:sz w:val="21"/>
          <w:szCs w:val="21"/>
          <w:highlight w:val="green"/>
        </w:rPr>
        <w:t>hrough</w:t>
      </w:r>
      <w:r w:rsidRPr="00231759">
        <w:rPr>
          <w:rFonts w:asciiTheme="minorHAnsi" w:hAnsiTheme="minorHAnsi" w:cstheme="minorHAnsi"/>
          <w:b/>
          <w:bCs/>
          <w:spacing w:val="4"/>
          <w:sz w:val="21"/>
          <w:szCs w:val="21"/>
        </w:rPr>
        <w:t xml:space="preserve"> at</w:t>
      </w:r>
      <w:r w:rsidR="0080550C" w:rsidRPr="00231759">
        <w:rPr>
          <w:rFonts w:asciiTheme="minorHAnsi" w:hAnsiTheme="minorHAnsi" w:cstheme="minorHAnsi"/>
          <w:b/>
          <w:bCs/>
          <w:spacing w:val="4"/>
          <w:sz w:val="21"/>
          <w:szCs w:val="21"/>
        </w:rPr>
        <w:t xml:space="preserve"> 2:00 </w:t>
      </w:r>
      <w:r w:rsidR="0080550C" w:rsidRPr="00231759">
        <w:rPr>
          <w:rFonts w:asciiTheme="minorHAnsi" w:hAnsiTheme="minorHAnsi" w:cstheme="minorHAnsi"/>
          <w:b/>
          <w:bCs/>
          <w:smallCaps/>
          <w:spacing w:val="4"/>
          <w:sz w:val="21"/>
          <w:szCs w:val="21"/>
        </w:rPr>
        <w:t>p</w:t>
      </w:r>
      <w:r w:rsidRPr="00231759">
        <w:rPr>
          <w:rFonts w:asciiTheme="minorHAnsi" w:hAnsiTheme="minorHAnsi" w:cstheme="minorHAnsi"/>
          <w:b/>
          <w:bCs/>
          <w:smallCaps/>
          <w:spacing w:val="4"/>
          <w:sz w:val="21"/>
          <w:szCs w:val="21"/>
        </w:rPr>
        <w:t>m</w:t>
      </w:r>
      <w:r w:rsidR="00C653F0" w:rsidRPr="00231759">
        <w:rPr>
          <w:rFonts w:asciiTheme="minorHAnsi" w:hAnsiTheme="minorHAnsi" w:cstheme="minorHAnsi"/>
          <w:b/>
          <w:bCs/>
          <w:smallCaps/>
          <w:spacing w:val="4"/>
          <w:sz w:val="21"/>
          <w:szCs w:val="21"/>
        </w:rPr>
        <w:t xml:space="preserve"> C</w:t>
      </w:r>
      <w:r w:rsidR="009930E6" w:rsidRPr="00231759">
        <w:rPr>
          <w:rFonts w:asciiTheme="minorHAnsi" w:hAnsiTheme="minorHAnsi" w:cstheme="minorHAnsi"/>
          <w:b/>
          <w:bCs/>
          <w:smallCaps/>
          <w:spacing w:val="4"/>
          <w:sz w:val="21"/>
          <w:szCs w:val="21"/>
        </w:rPr>
        <w:t>T</w:t>
      </w:r>
      <w:r w:rsidRPr="00231759">
        <w:rPr>
          <w:rFonts w:asciiTheme="minorHAnsi" w:hAnsiTheme="minorHAnsi" w:cstheme="minorHAnsi"/>
          <w:b/>
          <w:bCs/>
          <w:spacing w:val="4"/>
          <w:sz w:val="21"/>
          <w:szCs w:val="21"/>
        </w:rPr>
        <w:t xml:space="preserve"> on </w:t>
      </w:r>
      <w:r w:rsidR="00B647B9" w:rsidRPr="00231759">
        <w:rPr>
          <w:rFonts w:asciiTheme="minorHAnsi" w:hAnsiTheme="minorHAnsi" w:cstheme="minorHAnsi"/>
          <w:b/>
          <w:bCs/>
          <w:spacing w:val="4"/>
          <w:sz w:val="21"/>
          <w:szCs w:val="21"/>
        </w:rPr>
        <w:fldChar w:fldCharType="begin">
          <w:ffData>
            <w:name w:val="Text8"/>
            <w:enabled/>
            <w:calcOnExit w:val="0"/>
            <w:textInput>
              <w:default w:val="Day "/>
            </w:textInput>
          </w:ffData>
        </w:fldChar>
      </w:r>
      <w:bookmarkStart w:id="2" w:name="Text8"/>
      <w:r w:rsidR="00B647B9" w:rsidRPr="00231759">
        <w:rPr>
          <w:rFonts w:asciiTheme="minorHAnsi" w:hAnsiTheme="minorHAnsi" w:cstheme="minorHAnsi"/>
          <w:b/>
          <w:bCs/>
          <w:spacing w:val="4"/>
          <w:sz w:val="21"/>
          <w:szCs w:val="21"/>
        </w:rPr>
        <w:instrText xml:space="preserve"> FORMTEXT </w:instrText>
      </w:r>
      <w:r w:rsidR="00B647B9" w:rsidRPr="00231759">
        <w:rPr>
          <w:rFonts w:asciiTheme="minorHAnsi" w:hAnsiTheme="minorHAnsi" w:cstheme="minorHAnsi"/>
          <w:b/>
          <w:bCs/>
          <w:spacing w:val="4"/>
          <w:sz w:val="21"/>
          <w:szCs w:val="21"/>
        </w:rPr>
      </w:r>
      <w:r w:rsidR="00B647B9" w:rsidRPr="00231759">
        <w:rPr>
          <w:rFonts w:asciiTheme="minorHAnsi" w:hAnsiTheme="minorHAnsi" w:cstheme="minorHAnsi"/>
          <w:b/>
          <w:bCs/>
          <w:spacing w:val="4"/>
          <w:sz w:val="21"/>
          <w:szCs w:val="21"/>
        </w:rPr>
        <w:fldChar w:fldCharType="separate"/>
      </w:r>
      <w:r w:rsidR="0080550C" w:rsidRPr="00231759">
        <w:rPr>
          <w:rFonts w:asciiTheme="minorHAnsi" w:hAnsiTheme="minorHAnsi" w:cstheme="minorHAnsi"/>
          <w:b/>
          <w:bCs/>
          <w:noProof/>
          <w:spacing w:val="4"/>
          <w:sz w:val="21"/>
          <w:szCs w:val="21"/>
        </w:rPr>
        <w:t>Tuesday</w:t>
      </w:r>
      <w:r w:rsidR="00B647B9" w:rsidRPr="00231759">
        <w:rPr>
          <w:rFonts w:asciiTheme="minorHAnsi" w:hAnsiTheme="minorHAnsi" w:cstheme="minorHAnsi"/>
          <w:b/>
          <w:bCs/>
          <w:noProof/>
          <w:spacing w:val="4"/>
          <w:sz w:val="21"/>
          <w:szCs w:val="21"/>
        </w:rPr>
        <w:t xml:space="preserve"> </w:t>
      </w:r>
      <w:r w:rsidR="00B647B9" w:rsidRPr="00231759">
        <w:rPr>
          <w:rFonts w:asciiTheme="minorHAnsi" w:hAnsiTheme="minorHAnsi" w:cstheme="minorHAnsi"/>
          <w:b/>
          <w:bCs/>
          <w:spacing w:val="4"/>
          <w:sz w:val="21"/>
          <w:szCs w:val="21"/>
        </w:rPr>
        <w:fldChar w:fldCharType="end"/>
      </w:r>
      <w:bookmarkEnd w:id="2"/>
      <w:r w:rsidRPr="00231759">
        <w:rPr>
          <w:rFonts w:asciiTheme="minorHAnsi" w:hAnsiTheme="minorHAnsi" w:cstheme="minorHAnsi"/>
          <w:b/>
          <w:bCs/>
          <w:spacing w:val="4"/>
          <w:sz w:val="21"/>
          <w:szCs w:val="21"/>
        </w:rPr>
        <w:t>,</w:t>
      </w:r>
      <w:r w:rsidR="0080550C" w:rsidRPr="00231759">
        <w:rPr>
          <w:rFonts w:asciiTheme="minorHAnsi" w:hAnsiTheme="minorHAnsi" w:cstheme="minorHAnsi"/>
          <w:b/>
          <w:bCs/>
          <w:spacing w:val="4"/>
          <w:sz w:val="21"/>
          <w:szCs w:val="21"/>
        </w:rPr>
        <w:t xml:space="preserve"> September 08</w:t>
      </w:r>
      <w:r w:rsidRPr="00231759">
        <w:rPr>
          <w:rFonts w:asciiTheme="minorHAnsi" w:hAnsiTheme="minorHAnsi" w:cstheme="minorHAnsi"/>
          <w:b/>
          <w:bCs/>
          <w:spacing w:val="4"/>
          <w:sz w:val="21"/>
          <w:szCs w:val="21"/>
        </w:rPr>
        <w:t>,</w:t>
      </w:r>
      <w:r w:rsidR="0080550C" w:rsidRPr="00231759">
        <w:rPr>
          <w:rFonts w:asciiTheme="minorHAnsi" w:hAnsiTheme="minorHAnsi" w:cstheme="minorHAnsi"/>
          <w:b/>
          <w:bCs/>
          <w:spacing w:val="4"/>
          <w:sz w:val="21"/>
          <w:szCs w:val="21"/>
        </w:rPr>
        <w:t xml:space="preserve"> 2026</w:t>
      </w:r>
      <w:r w:rsidRPr="00231759">
        <w:rPr>
          <w:rFonts w:asciiTheme="minorHAnsi" w:hAnsiTheme="minorHAnsi" w:cstheme="minorHAnsi"/>
          <w:b/>
          <w:bCs/>
          <w:spacing w:val="4"/>
          <w:sz w:val="21"/>
          <w:szCs w:val="21"/>
        </w:rPr>
        <w:t xml:space="preserve"> </w:t>
      </w:r>
      <w:r w:rsidR="0080550C" w:rsidRPr="00231759">
        <w:rPr>
          <w:rFonts w:asciiTheme="minorHAnsi" w:hAnsiTheme="minorHAnsi" w:cstheme="minorHAnsi"/>
          <w:b/>
          <w:bCs/>
          <w:spacing w:val="4"/>
          <w:sz w:val="21"/>
          <w:szCs w:val="21"/>
        </w:rPr>
        <w:t>at Orange County Road and Bridge PCT 3 Shop, 250</w:t>
      </w:r>
      <w:r w:rsidR="00373D46">
        <w:rPr>
          <w:rFonts w:asciiTheme="minorHAnsi" w:hAnsiTheme="minorHAnsi" w:cstheme="minorHAnsi"/>
          <w:b/>
          <w:bCs/>
          <w:spacing w:val="4"/>
          <w:sz w:val="21"/>
          <w:szCs w:val="21"/>
        </w:rPr>
        <w:t>2 W</w:t>
      </w:r>
      <w:r w:rsidR="0080550C" w:rsidRPr="00231759">
        <w:rPr>
          <w:rFonts w:asciiTheme="minorHAnsi" w:hAnsiTheme="minorHAnsi" w:cstheme="minorHAnsi"/>
          <w:b/>
          <w:bCs/>
          <w:spacing w:val="4"/>
          <w:sz w:val="21"/>
          <w:szCs w:val="21"/>
        </w:rPr>
        <w:t xml:space="preserve"> Round bunch Road, </w:t>
      </w:r>
      <w:r w:rsidR="00373D46">
        <w:rPr>
          <w:rFonts w:asciiTheme="minorHAnsi" w:hAnsiTheme="minorHAnsi" w:cstheme="minorHAnsi"/>
          <w:b/>
          <w:bCs/>
          <w:spacing w:val="4"/>
          <w:sz w:val="21"/>
          <w:szCs w:val="21"/>
        </w:rPr>
        <w:t>Bridge City, Texas 77611.</w:t>
      </w:r>
    </w:p>
    <w:p w14:paraId="7167EA87" w14:textId="77777777" w:rsidR="00236338" w:rsidRPr="00997D7A" w:rsidRDefault="00236338" w:rsidP="004B570F">
      <w:pPr>
        <w:contextualSpacing/>
        <w:jc w:val="both"/>
        <w:rPr>
          <w:rFonts w:asciiTheme="minorHAnsi" w:hAnsiTheme="minorHAnsi" w:cstheme="minorHAnsi"/>
          <w:spacing w:val="4"/>
          <w:sz w:val="10"/>
          <w:szCs w:val="10"/>
        </w:rPr>
      </w:pPr>
    </w:p>
    <w:p w14:paraId="3A9D3AC6" w14:textId="77777777" w:rsidR="00916FE8" w:rsidRPr="00997D7A" w:rsidRDefault="001D0012" w:rsidP="004B570F">
      <w:pPr>
        <w:contextualSpacing/>
        <w:jc w:val="both"/>
        <w:rPr>
          <w:rFonts w:asciiTheme="minorHAnsi" w:hAnsiTheme="minorHAnsi" w:cstheme="minorHAnsi"/>
          <w:spacing w:val="4"/>
          <w:sz w:val="21"/>
          <w:szCs w:val="21"/>
        </w:rPr>
      </w:pPr>
      <w:r w:rsidRPr="00997D7A">
        <w:rPr>
          <w:rFonts w:asciiTheme="minorHAnsi" w:hAnsiTheme="minorHAnsi" w:cstheme="minorHAnsi"/>
          <w:sz w:val="21"/>
          <w:szCs w:val="21"/>
        </w:rPr>
        <w:t xml:space="preserve">The County shall require the </w:t>
      </w:r>
      <w:r w:rsidR="00E41C58">
        <w:rPr>
          <w:rFonts w:asciiTheme="minorHAnsi" w:hAnsiTheme="minorHAnsi" w:cstheme="minorHAnsi"/>
          <w:sz w:val="21"/>
          <w:szCs w:val="21"/>
        </w:rPr>
        <w:t>B</w:t>
      </w:r>
      <w:r w:rsidRPr="00997D7A">
        <w:rPr>
          <w:rFonts w:asciiTheme="minorHAnsi" w:hAnsiTheme="minorHAnsi" w:cstheme="minorHAnsi"/>
          <w:sz w:val="21"/>
          <w:szCs w:val="21"/>
        </w:rPr>
        <w:t xml:space="preserve">idder to furnish a </w:t>
      </w:r>
      <w:r w:rsidR="00E41C58">
        <w:rPr>
          <w:rFonts w:asciiTheme="minorHAnsi" w:hAnsiTheme="minorHAnsi" w:cstheme="minorHAnsi"/>
          <w:sz w:val="21"/>
          <w:szCs w:val="21"/>
        </w:rPr>
        <w:t>Bid Security</w:t>
      </w:r>
      <w:r w:rsidRPr="00997D7A">
        <w:rPr>
          <w:rFonts w:asciiTheme="minorHAnsi" w:hAnsiTheme="minorHAnsi" w:cstheme="minorHAnsi"/>
          <w:sz w:val="21"/>
          <w:szCs w:val="21"/>
        </w:rPr>
        <w:t xml:space="preserve"> in the amount of five percent (5%) of the total contract cost.  The bid bond must be executed with a surety company authorized to do business in the State of Texas.  </w:t>
      </w:r>
      <w:r w:rsidR="00943113" w:rsidRPr="00997D7A">
        <w:rPr>
          <w:rFonts w:asciiTheme="minorHAnsi" w:hAnsiTheme="minorHAnsi" w:cstheme="minorHAnsi"/>
          <w:sz w:val="21"/>
          <w:szCs w:val="21"/>
        </w:rPr>
        <w:t xml:space="preserve">          </w:t>
      </w:r>
    </w:p>
    <w:p w14:paraId="3CE48FFA" w14:textId="77777777" w:rsidR="00997D7A" w:rsidRPr="00997D7A" w:rsidRDefault="00997D7A" w:rsidP="00916FE8">
      <w:pPr>
        <w:jc w:val="both"/>
        <w:rPr>
          <w:rFonts w:asciiTheme="minorHAnsi" w:hAnsiTheme="minorHAnsi" w:cstheme="minorHAnsi"/>
          <w:sz w:val="10"/>
          <w:szCs w:val="10"/>
          <w:highlight w:val="yellow"/>
        </w:rPr>
      </w:pPr>
    </w:p>
    <w:p w14:paraId="27743FB1" w14:textId="61566800" w:rsidR="00916FE8" w:rsidRPr="00997D7A" w:rsidRDefault="00916FE8" w:rsidP="00916FE8">
      <w:pPr>
        <w:jc w:val="both"/>
        <w:rPr>
          <w:rFonts w:asciiTheme="minorHAnsi" w:hAnsiTheme="minorHAnsi" w:cstheme="minorHAnsi"/>
          <w:sz w:val="21"/>
          <w:szCs w:val="21"/>
        </w:rPr>
      </w:pPr>
      <w:r w:rsidRPr="00096F76">
        <w:rPr>
          <w:rFonts w:asciiTheme="minorHAnsi" w:hAnsiTheme="minorHAnsi" w:cstheme="minorHAnsi"/>
          <w:sz w:val="21"/>
          <w:szCs w:val="21"/>
        </w:rPr>
        <w:t xml:space="preserve">Within ten (10) days after the date of contract execution and prior to the issuance of Notice to Proceed and/or Purchase Order, the Bidder shall furnish the following bonds: </w:t>
      </w:r>
      <w:r w:rsidRPr="00096F76">
        <w:rPr>
          <w:rFonts w:asciiTheme="minorHAnsi" w:hAnsiTheme="minorHAnsi" w:cstheme="minorHAnsi"/>
          <w:sz w:val="21"/>
          <w:szCs w:val="21"/>
          <w:u w:val="single"/>
        </w:rPr>
        <w:t>Performance Bond</w:t>
      </w:r>
      <w:r w:rsidRPr="00096F76">
        <w:rPr>
          <w:rFonts w:asciiTheme="minorHAnsi" w:hAnsiTheme="minorHAnsi" w:cstheme="minorHAnsi"/>
          <w:sz w:val="21"/>
          <w:szCs w:val="21"/>
        </w:rPr>
        <w:t xml:space="preserve"> to the County for the full amount of the contract if the contract exceeds </w:t>
      </w:r>
      <w:r w:rsidR="006A21CB">
        <w:rPr>
          <w:rFonts w:asciiTheme="minorHAnsi" w:hAnsiTheme="minorHAnsi" w:cstheme="minorHAnsi"/>
          <w:sz w:val="21"/>
          <w:szCs w:val="21"/>
        </w:rPr>
        <w:t>fifty-</w:t>
      </w:r>
      <w:r w:rsidRPr="00096F76">
        <w:rPr>
          <w:rFonts w:asciiTheme="minorHAnsi" w:hAnsiTheme="minorHAnsi" w:cstheme="minorHAnsi"/>
          <w:sz w:val="21"/>
          <w:szCs w:val="21"/>
        </w:rPr>
        <w:t>thousand dollars ($</w:t>
      </w:r>
      <w:r w:rsidR="006A21CB">
        <w:rPr>
          <w:rFonts w:asciiTheme="minorHAnsi" w:hAnsiTheme="minorHAnsi" w:cstheme="minorHAnsi"/>
          <w:sz w:val="21"/>
          <w:szCs w:val="21"/>
        </w:rPr>
        <w:t>5</w:t>
      </w:r>
      <w:r w:rsidRPr="00096F76">
        <w:rPr>
          <w:rFonts w:asciiTheme="minorHAnsi" w:hAnsiTheme="minorHAnsi" w:cstheme="minorHAnsi"/>
          <w:sz w:val="21"/>
          <w:szCs w:val="21"/>
        </w:rPr>
        <w:t xml:space="preserve">0,000). </w:t>
      </w:r>
      <w:r w:rsidRPr="00096F76">
        <w:rPr>
          <w:rFonts w:asciiTheme="minorHAnsi" w:hAnsiTheme="minorHAnsi" w:cstheme="minorHAnsi"/>
          <w:sz w:val="21"/>
          <w:szCs w:val="21"/>
          <w:u w:val="single"/>
        </w:rPr>
        <w:t>Payment Bond</w:t>
      </w:r>
      <w:r w:rsidRPr="00096F76">
        <w:rPr>
          <w:rFonts w:asciiTheme="minorHAnsi" w:hAnsiTheme="minorHAnsi" w:cstheme="minorHAnsi"/>
          <w:sz w:val="21"/>
          <w:szCs w:val="21"/>
        </w:rPr>
        <w:t xml:space="preserve"> to the County for the full amount of the contract if the contract exceeds twenty-five thousand dollars ($25,000.00).</w:t>
      </w:r>
      <w:r w:rsidRPr="00997D7A">
        <w:rPr>
          <w:rFonts w:asciiTheme="minorHAnsi" w:hAnsiTheme="minorHAnsi" w:cstheme="minorHAnsi"/>
          <w:sz w:val="21"/>
          <w:szCs w:val="21"/>
        </w:rPr>
        <w:t xml:space="preserve"> </w:t>
      </w:r>
    </w:p>
    <w:p w14:paraId="31BC22EC" w14:textId="77777777" w:rsidR="00C608E6" w:rsidRPr="00997D7A" w:rsidRDefault="00C608E6" w:rsidP="004B570F">
      <w:pPr>
        <w:contextualSpacing/>
        <w:jc w:val="both"/>
        <w:rPr>
          <w:rFonts w:asciiTheme="minorHAnsi" w:hAnsiTheme="minorHAnsi" w:cstheme="minorHAnsi"/>
          <w:spacing w:val="4"/>
          <w:sz w:val="10"/>
          <w:szCs w:val="10"/>
        </w:rPr>
      </w:pPr>
    </w:p>
    <w:p w14:paraId="1994855D" w14:textId="7741BADF" w:rsidR="00D94068" w:rsidRPr="00D8636B" w:rsidRDefault="00C608E6" w:rsidP="004B570F">
      <w:pPr>
        <w:contextualSpacing/>
        <w:jc w:val="both"/>
        <w:rPr>
          <w:rFonts w:asciiTheme="minorHAnsi" w:hAnsiTheme="minorHAnsi" w:cstheme="minorHAnsi"/>
          <w:sz w:val="21"/>
          <w:szCs w:val="21"/>
        </w:rPr>
      </w:pPr>
      <w:r w:rsidRPr="00997D7A">
        <w:rPr>
          <w:rFonts w:asciiTheme="minorHAnsi" w:hAnsiTheme="minorHAnsi" w:cstheme="minorHAnsi"/>
          <w:spacing w:val="4"/>
          <w:sz w:val="21"/>
          <w:szCs w:val="21"/>
        </w:rPr>
        <w:t xml:space="preserve">Any questions relating to these </w:t>
      </w:r>
      <w:r w:rsidR="00E7672A" w:rsidRPr="00997D7A">
        <w:rPr>
          <w:rFonts w:asciiTheme="minorHAnsi" w:hAnsiTheme="minorHAnsi" w:cstheme="minorHAnsi"/>
          <w:spacing w:val="4"/>
          <w:sz w:val="21"/>
          <w:szCs w:val="21"/>
        </w:rPr>
        <w:t xml:space="preserve">bid </w:t>
      </w:r>
      <w:r w:rsidRPr="00997D7A">
        <w:rPr>
          <w:rFonts w:asciiTheme="minorHAnsi" w:hAnsiTheme="minorHAnsi" w:cstheme="minorHAnsi"/>
          <w:spacing w:val="4"/>
          <w:sz w:val="21"/>
          <w:szCs w:val="21"/>
        </w:rPr>
        <w:t>requirements should be directed to</w:t>
      </w:r>
      <w:r w:rsidR="004F3416">
        <w:rPr>
          <w:rFonts w:asciiTheme="minorHAnsi" w:hAnsiTheme="minorHAnsi" w:cstheme="minorHAnsi"/>
          <w:spacing w:val="4"/>
          <w:sz w:val="21"/>
          <w:szCs w:val="21"/>
        </w:rPr>
        <w:t xml:space="preserve"> Michelle Carroll, Purchasing Agent </w:t>
      </w:r>
      <w:r w:rsidR="007A4454" w:rsidRPr="00997D7A">
        <w:rPr>
          <w:rFonts w:asciiTheme="minorHAnsi" w:hAnsiTheme="minorHAnsi" w:cstheme="minorHAnsi"/>
          <w:spacing w:val="4"/>
          <w:sz w:val="21"/>
          <w:szCs w:val="21"/>
        </w:rPr>
        <w:t xml:space="preserve">at </w:t>
      </w:r>
      <w:r w:rsidR="004F3416">
        <w:rPr>
          <w:rFonts w:asciiTheme="minorHAnsi" w:hAnsiTheme="minorHAnsi" w:cstheme="minorHAnsi"/>
          <w:spacing w:val="4"/>
          <w:sz w:val="21"/>
          <w:szCs w:val="21"/>
        </w:rPr>
        <w:t>409-882-7903</w:t>
      </w:r>
      <w:r w:rsidR="00601E6F" w:rsidRPr="00997D7A">
        <w:rPr>
          <w:rFonts w:asciiTheme="minorHAnsi" w:hAnsiTheme="minorHAnsi" w:cstheme="minorHAnsi"/>
          <w:spacing w:val="4"/>
          <w:sz w:val="21"/>
          <w:szCs w:val="21"/>
        </w:rPr>
        <w:t xml:space="preserve"> or </w:t>
      </w:r>
      <w:r w:rsidR="00E7672A" w:rsidRPr="00997D7A">
        <w:rPr>
          <w:rFonts w:asciiTheme="minorHAnsi" w:hAnsiTheme="minorHAnsi" w:cstheme="minorHAnsi"/>
          <w:spacing w:val="4"/>
          <w:sz w:val="21"/>
          <w:szCs w:val="21"/>
        </w:rPr>
        <w:t>via email at</w:t>
      </w:r>
      <w:r w:rsidR="004F3416">
        <w:rPr>
          <w:rFonts w:asciiTheme="minorHAnsi" w:hAnsiTheme="minorHAnsi" w:cstheme="minorHAnsi"/>
          <w:spacing w:val="4"/>
          <w:sz w:val="21"/>
          <w:szCs w:val="21"/>
        </w:rPr>
        <w:t xml:space="preserve"> </w:t>
      </w:r>
      <w:hyperlink r:id="rId8" w:history="1">
        <w:r w:rsidR="004F3416" w:rsidRPr="00E52A7B">
          <w:rPr>
            <w:rStyle w:val="Hyperlink"/>
            <w:rFonts w:asciiTheme="minorHAnsi" w:hAnsiTheme="minorHAnsi" w:cstheme="minorHAnsi"/>
            <w:spacing w:val="4"/>
            <w:sz w:val="21"/>
            <w:szCs w:val="21"/>
          </w:rPr>
          <w:t>mcarroll@co.orange.tx.us</w:t>
        </w:r>
      </w:hyperlink>
      <w:r w:rsidR="004F3416">
        <w:rPr>
          <w:rFonts w:asciiTheme="minorHAnsi" w:hAnsiTheme="minorHAnsi" w:cstheme="minorHAnsi"/>
          <w:spacing w:val="4"/>
          <w:sz w:val="21"/>
          <w:szCs w:val="21"/>
        </w:rPr>
        <w:t xml:space="preserve">. </w:t>
      </w:r>
      <w:r w:rsidR="00B601CA">
        <w:rPr>
          <w:rFonts w:asciiTheme="minorHAnsi" w:hAnsiTheme="minorHAnsi" w:cstheme="minorHAnsi"/>
          <w:spacing w:val="4"/>
          <w:sz w:val="21"/>
          <w:szCs w:val="21"/>
        </w:rPr>
        <w:t xml:space="preserve">If no response in 72 hours, contact, Purchasing Agent at </w:t>
      </w:r>
      <w:r w:rsidR="004F3416">
        <w:rPr>
          <w:rFonts w:asciiTheme="minorHAnsi" w:hAnsiTheme="minorHAnsi" w:cstheme="minorHAnsi"/>
          <w:spacing w:val="4"/>
          <w:sz w:val="21"/>
          <w:szCs w:val="21"/>
        </w:rPr>
        <w:t>409-882-7903</w:t>
      </w:r>
      <w:r w:rsidR="00B601CA">
        <w:rPr>
          <w:rFonts w:asciiTheme="minorHAnsi" w:hAnsiTheme="minorHAnsi" w:cstheme="minorHAnsi"/>
          <w:spacing w:val="4"/>
          <w:sz w:val="21"/>
          <w:szCs w:val="21"/>
        </w:rPr>
        <w:t xml:space="preserve"> or via email at</w:t>
      </w:r>
      <w:r w:rsidR="00B601CA" w:rsidRPr="002E5788">
        <w:rPr>
          <w:rFonts w:asciiTheme="majorHAnsi" w:hAnsiTheme="majorHAnsi" w:cstheme="majorHAnsi"/>
          <w:spacing w:val="4"/>
          <w:sz w:val="21"/>
          <w:szCs w:val="21"/>
        </w:rPr>
        <w:t xml:space="preserve"> </w:t>
      </w:r>
      <w:r w:rsidR="004F3416" w:rsidRPr="00D8636B">
        <w:rPr>
          <w:rFonts w:asciiTheme="minorHAnsi" w:hAnsiTheme="minorHAnsi" w:cstheme="minorHAnsi"/>
          <w:sz w:val="21"/>
          <w:szCs w:val="21"/>
        </w:rPr>
        <w:t>mcarroll@co.orange.tx.us.</w:t>
      </w:r>
    </w:p>
    <w:p w14:paraId="71CCFB27" w14:textId="77777777" w:rsidR="00D94068" w:rsidRPr="00997D7A" w:rsidRDefault="00E7672A" w:rsidP="004B570F">
      <w:pPr>
        <w:contextualSpacing/>
        <w:jc w:val="both"/>
        <w:rPr>
          <w:rFonts w:asciiTheme="minorHAnsi" w:hAnsiTheme="minorHAnsi" w:cstheme="minorHAnsi"/>
          <w:spacing w:val="4"/>
          <w:sz w:val="10"/>
          <w:szCs w:val="10"/>
        </w:rPr>
      </w:pPr>
      <w:r w:rsidRPr="00997D7A">
        <w:rPr>
          <w:rFonts w:asciiTheme="minorHAnsi" w:hAnsiTheme="minorHAnsi" w:cstheme="minorHAnsi"/>
          <w:sz w:val="21"/>
          <w:szCs w:val="21"/>
        </w:rPr>
        <w:t xml:space="preserve"> </w:t>
      </w:r>
    </w:p>
    <w:p w14:paraId="5FCBF41D" w14:textId="67382E92" w:rsidR="00047E5B" w:rsidRPr="00997D7A" w:rsidRDefault="004F3416" w:rsidP="00047E5B">
      <w:pPr>
        <w:contextualSpacing/>
        <w:jc w:val="both"/>
        <w:rPr>
          <w:rFonts w:asciiTheme="minorHAnsi" w:hAnsiTheme="minorHAnsi" w:cstheme="minorHAnsi"/>
          <w:sz w:val="21"/>
          <w:szCs w:val="21"/>
        </w:rPr>
      </w:pPr>
      <w:r>
        <w:rPr>
          <w:rFonts w:asciiTheme="minorHAnsi" w:hAnsiTheme="minorHAnsi" w:cstheme="minorHAnsi"/>
          <w:sz w:val="21"/>
          <w:szCs w:val="21"/>
        </w:rPr>
        <w:t>Orange County</w:t>
      </w:r>
      <w:r w:rsidR="002E5788">
        <w:rPr>
          <w:rFonts w:asciiTheme="minorHAnsi" w:hAnsiTheme="minorHAnsi" w:cstheme="minorHAnsi"/>
          <w:sz w:val="21"/>
          <w:szCs w:val="21"/>
        </w:rPr>
        <w:t xml:space="preserve"> </w:t>
      </w:r>
      <w:r w:rsidR="00047E5B" w:rsidRPr="00997D7A">
        <w:rPr>
          <w:rFonts w:asciiTheme="minorHAnsi" w:hAnsiTheme="minorHAnsi" w:cstheme="minorHAnsi"/>
          <w:sz w:val="21"/>
          <w:szCs w:val="21"/>
        </w:rPr>
        <w:t>encourages Disadvantaged Business Enterprises (DBE</w:t>
      </w:r>
      <w:r w:rsidR="00667160">
        <w:rPr>
          <w:rFonts w:asciiTheme="minorHAnsi" w:hAnsiTheme="minorHAnsi" w:cstheme="minorHAnsi"/>
          <w:sz w:val="21"/>
          <w:szCs w:val="21"/>
        </w:rPr>
        <w:t>/ACDBE</w:t>
      </w:r>
      <w:r w:rsidR="00047E5B" w:rsidRPr="00997D7A">
        <w:rPr>
          <w:rFonts w:asciiTheme="minorHAnsi" w:hAnsiTheme="minorHAnsi" w:cstheme="minorHAnsi"/>
          <w:sz w:val="21"/>
          <w:szCs w:val="21"/>
        </w:rPr>
        <w:t xml:space="preserve">s), Minority/Women Business Enterprises (M/WBEs), </w:t>
      </w:r>
      <w:r w:rsidR="00667160">
        <w:rPr>
          <w:rFonts w:asciiTheme="minorHAnsi" w:hAnsiTheme="minorHAnsi" w:cstheme="minorHAnsi"/>
          <w:sz w:val="21"/>
          <w:szCs w:val="21"/>
        </w:rPr>
        <w:t xml:space="preserve">Small Business Concerns </w:t>
      </w:r>
      <w:r w:rsidR="00047E5B" w:rsidRPr="00997D7A">
        <w:rPr>
          <w:rFonts w:asciiTheme="minorHAnsi" w:hAnsiTheme="minorHAnsi" w:cstheme="minorHAnsi"/>
          <w:sz w:val="21"/>
          <w:szCs w:val="21"/>
        </w:rPr>
        <w:t>(</w:t>
      </w:r>
      <w:r w:rsidR="00667160">
        <w:rPr>
          <w:rFonts w:asciiTheme="minorHAnsi" w:hAnsiTheme="minorHAnsi" w:cstheme="minorHAnsi"/>
          <w:sz w:val="21"/>
          <w:szCs w:val="21"/>
        </w:rPr>
        <w:t>HUBZone</w:t>
      </w:r>
      <w:r w:rsidR="00047E5B" w:rsidRPr="00997D7A">
        <w:rPr>
          <w:rFonts w:asciiTheme="minorHAnsi" w:hAnsiTheme="minorHAnsi" w:cstheme="minorHAnsi"/>
          <w:sz w:val="21"/>
          <w:szCs w:val="21"/>
        </w:rPr>
        <w:t>)</w:t>
      </w:r>
      <w:r w:rsidR="00B26035">
        <w:rPr>
          <w:rFonts w:asciiTheme="minorHAnsi" w:hAnsiTheme="minorHAnsi" w:cstheme="minorHAnsi"/>
          <w:sz w:val="21"/>
          <w:szCs w:val="21"/>
        </w:rPr>
        <w:t xml:space="preserve"> and</w:t>
      </w:r>
      <w:r w:rsidR="0069205C">
        <w:rPr>
          <w:rFonts w:asciiTheme="minorHAnsi" w:hAnsiTheme="minorHAnsi" w:cstheme="minorHAnsi"/>
          <w:sz w:val="21"/>
          <w:szCs w:val="21"/>
        </w:rPr>
        <w:t xml:space="preserve"> Veteran Heroes United </w:t>
      </w:r>
      <w:r w:rsidR="00DB4FE8">
        <w:rPr>
          <w:rFonts w:asciiTheme="minorHAnsi" w:hAnsiTheme="minorHAnsi" w:cstheme="minorHAnsi"/>
          <w:sz w:val="21"/>
          <w:szCs w:val="21"/>
        </w:rPr>
        <w:t>in</w:t>
      </w:r>
      <w:r w:rsidR="0069205C">
        <w:rPr>
          <w:rFonts w:asciiTheme="minorHAnsi" w:hAnsiTheme="minorHAnsi" w:cstheme="minorHAnsi"/>
          <w:sz w:val="21"/>
          <w:szCs w:val="21"/>
        </w:rPr>
        <w:t xml:space="preserve"> Business (VetHUB)</w:t>
      </w:r>
      <w:r w:rsidR="00B26035">
        <w:rPr>
          <w:rFonts w:asciiTheme="minorHAnsi" w:hAnsiTheme="minorHAnsi" w:cstheme="minorHAnsi"/>
          <w:sz w:val="21"/>
          <w:szCs w:val="21"/>
        </w:rPr>
        <w:t xml:space="preserve"> </w:t>
      </w:r>
      <w:r w:rsidR="00047E5B" w:rsidRPr="00997D7A">
        <w:rPr>
          <w:rFonts w:asciiTheme="minorHAnsi" w:hAnsiTheme="minorHAnsi" w:cstheme="minorHAnsi"/>
          <w:sz w:val="21"/>
          <w:szCs w:val="21"/>
        </w:rPr>
        <w:t xml:space="preserve">to participate in the bidding process. </w:t>
      </w:r>
      <w:r>
        <w:rPr>
          <w:rFonts w:asciiTheme="minorHAnsi" w:hAnsiTheme="minorHAnsi" w:cstheme="minorHAnsi"/>
          <w:sz w:val="21"/>
          <w:szCs w:val="21"/>
        </w:rPr>
        <w:t>Orange County</w:t>
      </w:r>
      <w:r w:rsidR="002E5788">
        <w:rPr>
          <w:rFonts w:asciiTheme="minorHAnsi" w:hAnsiTheme="minorHAnsi" w:cstheme="minorHAnsi"/>
          <w:sz w:val="21"/>
          <w:szCs w:val="21"/>
        </w:rPr>
        <w:t xml:space="preserve"> </w:t>
      </w:r>
      <w:r w:rsidR="00047E5B" w:rsidRPr="00997D7A">
        <w:rPr>
          <w:rFonts w:asciiTheme="minorHAnsi" w:hAnsiTheme="minorHAnsi" w:cstheme="minorHAnsi"/>
          <w:sz w:val="21"/>
          <w:szCs w:val="21"/>
        </w:rPr>
        <w:t xml:space="preserve">does not discriminate on the basis of race, color, national origin, sex, religion, age or disability in employment, or the provisions of services. Individuals requiring special accommodations are requested to contact our office at least seven (7) days prior to the bid due date at </w:t>
      </w:r>
      <w:r>
        <w:rPr>
          <w:rFonts w:asciiTheme="minorHAnsi" w:hAnsiTheme="minorHAnsi" w:cstheme="minorHAnsi"/>
          <w:sz w:val="21"/>
          <w:szCs w:val="21"/>
        </w:rPr>
        <w:t>409-882-7903</w:t>
      </w:r>
      <w:r w:rsidR="00DE2128" w:rsidRPr="00997D7A">
        <w:rPr>
          <w:rFonts w:asciiTheme="minorHAnsi" w:hAnsiTheme="minorHAnsi" w:cstheme="minorHAnsi"/>
          <w:sz w:val="21"/>
          <w:szCs w:val="21"/>
        </w:rPr>
        <w:t>.</w:t>
      </w:r>
    </w:p>
    <w:p w14:paraId="2E60DA92" w14:textId="77777777" w:rsidR="00427861" w:rsidRPr="00997D7A" w:rsidRDefault="00427861" w:rsidP="00427861">
      <w:pPr>
        <w:pStyle w:val="BodyText"/>
        <w:rPr>
          <w:rFonts w:asciiTheme="minorHAnsi" w:hAnsiTheme="minorHAnsi" w:cstheme="minorHAnsi"/>
          <w:sz w:val="10"/>
          <w:szCs w:val="10"/>
        </w:rPr>
      </w:pPr>
    </w:p>
    <w:p w14:paraId="54ADEB4E" w14:textId="77777777" w:rsidR="00427861" w:rsidRPr="00997D7A" w:rsidRDefault="00427861" w:rsidP="00427861">
      <w:pPr>
        <w:pStyle w:val="BodyText"/>
        <w:rPr>
          <w:rFonts w:asciiTheme="minorHAnsi" w:hAnsiTheme="minorHAnsi" w:cstheme="minorHAnsi"/>
          <w:sz w:val="21"/>
          <w:szCs w:val="21"/>
        </w:rPr>
      </w:pPr>
      <w:r w:rsidRPr="00997D7A">
        <w:rPr>
          <w:rFonts w:asciiTheme="minorHAnsi" w:hAnsiTheme="minorHAnsi" w:cstheme="minorHAnsi"/>
          <w:sz w:val="21"/>
          <w:szCs w:val="21"/>
        </w:rPr>
        <w:t>All interested firms are invited to submit a bid in accordance with the terms and conditions stated in this bid.</w:t>
      </w:r>
    </w:p>
    <w:p w14:paraId="2F28E821" w14:textId="77777777" w:rsidR="00FF336C" w:rsidRPr="00997D7A" w:rsidRDefault="00FF336C" w:rsidP="004B570F">
      <w:pPr>
        <w:contextualSpacing/>
        <w:jc w:val="both"/>
        <w:rPr>
          <w:rFonts w:asciiTheme="minorHAnsi" w:hAnsiTheme="minorHAnsi" w:cstheme="minorHAnsi"/>
          <w:sz w:val="10"/>
          <w:szCs w:val="10"/>
        </w:rPr>
      </w:pPr>
    </w:p>
    <w:p w14:paraId="4F5DF6D4" w14:textId="77777777" w:rsidR="003E3100" w:rsidRPr="00997D7A" w:rsidRDefault="00427861" w:rsidP="003E3100">
      <w:pPr>
        <w:contextualSpacing/>
        <w:jc w:val="both"/>
        <w:rPr>
          <w:rFonts w:asciiTheme="minorHAnsi" w:hAnsiTheme="minorHAnsi" w:cstheme="minorHAnsi"/>
          <w:sz w:val="21"/>
          <w:szCs w:val="21"/>
        </w:rPr>
      </w:pPr>
      <w:r w:rsidRPr="00997D7A">
        <w:rPr>
          <w:rFonts w:asciiTheme="minorHAnsi" w:hAnsiTheme="minorHAnsi" w:cstheme="minorHAnsi"/>
          <w:sz w:val="21"/>
          <w:szCs w:val="21"/>
        </w:rPr>
        <w:t>Bidders</w:t>
      </w:r>
      <w:r w:rsidR="003E3100" w:rsidRPr="00997D7A">
        <w:rPr>
          <w:rFonts w:asciiTheme="minorHAnsi" w:hAnsiTheme="minorHAnsi" w:cstheme="minorHAnsi"/>
          <w:sz w:val="21"/>
          <w:szCs w:val="21"/>
        </w:rPr>
        <w:t xml:space="preserve"> are strongly encouraged to carefully read the entire invitation, as failure to return and/or complete all required documentation </w:t>
      </w:r>
      <w:r w:rsidR="003E3100" w:rsidRPr="00997D7A">
        <w:rPr>
          <w:rFonts w:asciiTheme="minorHAnsi" w:hAnsiTheme="minorHAnsi" w:cstheme="minorHAnsi"/>
          <w:bCs/>
          <w:sz w:val="21"/>
          <w:szCs w:val="21"/>
          <w:u w:val="single"/>
        </w:rPr>
        <w:t>will result</w:t>
      </w:r>
      <w:r w:rsidR="003E3100" w:rsidRPr="00997D7A">
        <w:rPr>
          <w:rFonts w:asciiTheme="minorHAnsi" w:hAnsiTheme="minorHAnsi" w:cstheme="minorHAnsi"/>
          <w:bCs/>
          <w:sz w:val="21"/>
          <w:szCs w:val="21"/>
        </w:rPr>
        <w:t xml:space="preserve"> in a response being declared as non-responsive.</w:t>
      </w:r>
    </w:p>
    <w:p w14:paraId="62D30FBC" w14:textId="77777777" w:rsidR="003E3100" w:rsidRPr="00997D7A" w:rsidRDefault="003E3100" w:rsidP="004B570F">
      <w:pPr>
        <w:contextualSpacing/>
        <w:jc w:val="both"/>
        <w:rPr>
          <w:rFonts w:asciiTheme="minorHAnsi" w:hAnsiTheme="minorHAnsi" w:cstheme="minorHAnsi"/>
          <w:sz w:val="10"/>
          <w:szCs w:val="10"/>
        </w:rPr>
      </w:pPr>
    </w:p>
    <w:p w14:paraId="560F8EA4" w14:textId="72E3CFA7" w:rsidR="00FF388E" w:rsidRPr="001F7C2F" w:rsidRDefault="00F62482" w:rsidP="00FF388E">
      <w:pPr>
        <w:rPr>
          <w:rFonts w:asciiTheme="minorHAnsi" w:hAnsiTheme="minorHAnsi" w:cstheme="minorHAnsi"/>
          <w:sz w:val="21"/>
          <w:szCs w:val="21"/>
        </w:rPr>
      </w:pPr>
      <w:r w:rsidRPr="00915EB4">
        <w:rPr>
          <w:rFonts w:asciiTheme="minorHAnsi" w:hAnsiTheme="minorHAnsi" w:cstheme="minorHAnsi"/>
          <w:noProof/>
          <w:sz w:val="21"/>
          <w:szCs w:val="21"/>
        </w:rPr>
        <mc:AlternateContent>
          <mc:Choice Requires="wps">
            <w:drawing>
              <wp:anchor distT="45720" distB="45720" distL="114300" distR="114300" simplePos="0" relativeHeight="251663360" behindDoc="1" locked="0" layoutInCell="1" allowOverlap="1" wp14:anchorId="474FA3B8" wp14:editId="5548A93A">
                <wp:simplePos x="0" y="0"/>
                <wp:positionH relativeFrom="margin">
                  <wp:align>right</wp:align>
                </wp:positionH>
                <wp:positionV relativeFrom="paragraph">
                  <wp:posOffset>13335</wp:posOffset>
                </wp:positionV>
                <wp:extent cx="2552700" cy="88582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885825"/>
                        </a:xfrm>
                        <a:prstGeom prst="rect">
                          <a:avLst/>
                        </a:prstGeom>
                        <a:solidFill>
                          <a:srgbClr val="FFFFFF"/>
                        </a:solidFill>
                        <a:ln w="9525">
                          <a:solidFill>
                            <a:srgbClr val="000000"/>
                          </a:solidFill>
                          <a:miter lim="800000"/>
                          <a:headEnd/>
                          <a:tailEnd/>
                        </a:ln>
                      </wps:spPr>
                      <wps:txbx>
                        <w:txbxContent>
                          <w:p w14:paraId="5D147AA4" w14:textId="77777777" w:rsidR="00994EC0" w:rsidRPr="00915EB4" w:rsidRDefault="00994EC0">
                            <w:pPr>
                              <w:rPr>
                                <w:rFonts w:asciiTheme="minorHAnsi" w:hAnsiTheme="minorHAnsi" w:cstheme="minorHAnsi"/>
                                <w:b/>
                                <w:sz w:val="22"/>
                                <w:szCs w:val="22"/>
                              </w:rPr>
                            </w:pPr>
                            <w:r w:rsidRPr="00915EB4">
                              <w:rPr>
                                <w:rFonts w:asciiTheme="minorHAnsi" w:hAnsiTheme="minorHAnsi" w:cstheme="minorHAnsi"/>
                                <w:b/>
                                <w:sz w:val="22"/>
                                <w:szCs w:val="22"/>
                              </w:rPr>
                              <w:t>PUBLISH:</w:t>
                            </w:r>
                          </w:p>
                          <w:p w14:paraId="27F44798" w14:textId="1B0378EC" w:rsidR="002E5788" w:rsidRDefault="002E5788">
                            <w:pPr>
                              <w:rPr>
                                <w:rFonts w:asciiTheme="minorHAnsi" w:hAnsiTheme="minorHAnsi" w:cstheme="minorHAnsi"/>
                                <w:b/>
                                <w:sz w:val="21"/>
                                <w:szCs w:val="21"/>
                              </w:rPr>
                            </w:pPr>
                            <w:r>
                              <w:rPr>
                                <w:rFonts w:asciiTheme="minorHAnsi" w:hAnsiTheme="minorHAnsi" w:cstheme="minorHAnsi"/>
                                <w:b/>
                                <w:sz w:val="21"/>
                                <w:szCs w:val="21"/>
                              </w:rPr>
                              <w:t>Orange Newsmedia</w:t>
                            </w:r>
                            <w:r w:rsidR="00994EC0" w:rsidRPr="007A4454">
                              <w:rPr>
                                <w:rFonts w:asciiTheme="minorHAnsi" w:hAnsiTheme="minorHAnsi" w:cstheme="minorHAnsi"/>
                                <w:b/>
                                <w:sz w:val="21"/>
                                <w:szCs w:val="21"/>
                              </w:rPr>
                              <w:t>:</w:t>
                            </w:r>
                          </w:p>
                          <w:p w14:paraId="75B1C2DC" w14:textId="5713A6D6" w:rsidR="00994EC0" w:rsidRPr="007A4454" w:rsidRDefault="00994EC0">
                            <w:pPr>
                              <w:rPr>
                                <w:rFonts w:asciiTheme="minorHAnsi" w:hAnsiTheme="minorHAnsi" w:cstheme="minorHAnsi"/>
                                <w:b/>
                                <w:sz w:val="21"/>
                                <w:szCs w:val="21"/>
                              </w:rPr>
                            </w:pPr>
                            <w:r w:rsidRPr="007A4454">
                              <w:rPr>
                                <w:rFonts w:asciiTheme="minorHAnsi" w:hAnsiTheme="minorHAnsi" w:cstheme="minorHAnsi"/>
                                <w:b/>
                                <w:sz w:val="21"/>
                                <w:szCs w:val="21"/>
                              </w:rPr>
                              <w:t xml:space="preserve"> </w:t>
                            </w:r>
                          </w:p>
                          <w:p w14:paraId="3F8D7798" w14:textId="04AD52E8" w:rsidR="00994EC0" w:rsidRPr="007A4454" w:rsidRDefault="00231759">
                            <w:pPr>
                              <w:rPr>
                                <w:rFonts w:asciiTheme="minorHAnsi" w:hAnsiTheme="minorHAnsi" w:cstheme="minorHAnsi"/>
                                <w:sz w:val="21"/>
                                <w:szCs w:val="21"/>
                                <w:highlight w:val="lightGray"/>
                              </w:rPr>
                            </w:pPr>
                            <w:r>
                              <w:rPr>
                                <w:rFonts w:asciiTheme="minorHAnsi" w:hAnsiTheme="minorHAnsi" w:cstheme="minorHAnsi"/>
                                <w:sz w:val="21"/>
                                <w:szCs w:val="21"/>
                                <w:highlight w:val="lightGray"/>
                              </w:rPr>
                              <w:t>August 29, 2026 and September 05, 2026</w:t>
                            </w:r>
                          </w:p>
                          <w:p w14:paraId="3131DDDB" w14:textId="5317E75C" w:rsidR="00994EC0" w:rsidRDefault="00994EC0">
                            <w:pPr>
                              <w:rPr>
                                <w:rFonts w:asciiTheme="minorHAnsi" w:hAnsiTheme="minorHAnsi" w:cstheme="minorHAnsi"/>
                                <w:b/>
                                <w:sz w:val="21"/>
                                <w:szCs w:val="21"/>
                              </w:rPr>
                            </w:pPr>
                          </w:p>
                          <w:p w14:paraId="6118FA04" w14:textId="7EBEC920" w:rsidR="00994EC0" w:rsidRPr="007A4454" w:rsidRDefault="00994EC0">
                            <w:pPr>
                              <w:rPr>
                                <w:rFonts w:asciiTheme="minorHAnsi" w:hAnsiTheme="minorHAnsi" w:cstheme="minorHAnsi"/>
                                <w:sz w:val="21"/>
                                <w:szCs w:val="21"/>
                              </w:rPr>
                            </w:pPr>
                          </w:p>
                          <w:p w14:paraId="163C5508" w14:textId="77777777" w:rsidR="00994EC0" w:rsidRPr="00AF6B47" w:rsidRDefault="00994EC0">
                            <w:pPr>
                              <w:rPr>
                                <w:rFonts w:asciiTheme="minorHAnsi" w:hAnsiTheme="minorHAnsi" w:cstheme="minorHAnsi"/>
                                <w:b/>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4FA3B8" id="_x0000_t202" coordsize="21600,21600" o:spt="202" path="m,l,21600r21600,l21600,xe">
                <v:stroke joinstyle="miter"/>
                <v:path gradientshapeok="t" o:connecttype="rect"/>
              </v:shapetype>
              <v:shape id="Text Box 2" o:spid="_x0000_s1026" type="#_x0000_t202" style="position:absolute;margin-left:149.8pt;margin-top:1.05pt;width:201pt;height:69.75pt;z-index:-2516531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">
                <v:textbox>
                  <w:txbxContent>
                    <w:p w14:paraId="5D147AA4" w14:textId="77777777" w:rsidR="00994EC0" w:rsidRPr="00915EB4" w:rsidRDefault="00994EC0">
                      <w:pPr>
                        <w:rPr>
                          <w:rFonts w:asciiTheme="minorHAnsi" w:hAnsiTheme="minorHAnsi" w:cstheme="minorHAnsi"/>
                          <w:b/>
                          <w:sz w:val="22"/>
                          <w:szCs w:val="22"/>
                        </w:rPr>
                      </w:pPr>
                      <w:r w:rsidRPr="00915EB4">
                        <w:rPr>
                          <w:rFonts w:asciiTheme="minorHAnsi" w:hAnsiTheme="minorHAnsi" w:cstheme="minorHAnsi"/>
                          <w:b/>
                          <w:sz w:val="22"/>
                          <w:szCs w:val="22"/>
                        </w:rPr>
                        <w:t>PUBLISH:</w:t>
                      </w:r>
                    </w:p>
                    <w:p w14:paraId="27F44798" w14:textId="1B0378EC" w:rsidR="002E5788" w:rsidRDefault="002E5788">
                      <w:pPr>
                        <w:rPr>
                          <w:rFonts w:asciiTheme="minorHAnsi" w:hAnsiTheme="minorHAnsi" w:cstheme="minorHAnsi"/>
                          <w:b/>
                          <w:sz w:val="21"/>
                          <w:szCs w:val="21"/>
                        </w:rPr>
                      </w:pPr>
                      <w:r>
                        <w:rPr>
                          <w:rFonts w:asciiTheme="minorHAnsi" w:hAnsiTheme="minorHAnsi" w:cstheme="minorHAnsi"/>
                          <w:b/>
                          <w:sz w:val="21"/>
                          <w:szCs w:val="21"/>
                        </w:rPr>
                        <w:t>Orange Newsmedia</w:t>
                      </w:r>
                      <w:r w:rsidR="00994EC0" w:rsidRPr="007A4454">
                        <w:rPr>
                          <w:rFonts w:asciiTheme="minorHAnsi" w:hAnsiTheme="minorHAnsi" w:cstheme="minorHAnsi"/>
                          <w:b/>
                          <w:sz w:val="21"/>
                          <w:szCs w:val="21"/>
                        </w:rPr>
                        <w:t>:</w:t>
                      </w:r>
                    </w:p>
                    <w:p w14:paraId="75B1C2DC" w14:textId="5713A6D6" w:rsidR="00994EC0" w:rsidRPr="007A4454" w:rsidRDefault="00994EC0">
                      <w:pPr>
                        <w:rPr>
                          <w:rFonts w:asciiTheme="minorHAnsi" w:hAnsiTheme="minorHAnsi" w:cstheme="minorHAnsi"/>
                          <w:b/>
                          <w:sz w:val="21"/>
                          <w:szCs w:val="21"/>
                        </w:rPr>
                      </w:pPr>
                      <w:r w:rsidRPr="007A4454">
                        <w:rPr>
                          <w:rFonts w:asciiTheme="minorHAnsi" w:hAnsiTheme="minorHAnsi" w:cstheme="minorHAnsi"/>
                          <w:b/>
                          <w:sz w:val="21"/>
                          <w:szCs w:val="21"/>
                        </w:rPr>
                        <w:t xml:space="preserve"> </w:t>
                      </w:r>
                    </w:p>
                    <w:p w14:paraId="3F8D7798" w14:textId="04AD52E8" w:rsidR="00994EC0" w:rsidRPr="007A4454" w:rsidRDefault="00231759">
                      <w:pPr>
                        <w:rPr>
                          <w:rFonts w:asciiTheme="minorHAnsi" w:hAnsiTheme="minorHAnsi" w:cstheme="minorHAnsi"/>
                          <w:sz w:val="21"/>
                          <w:szCs w:val="21"/>
                          <w:highlight w:val="lightGray"/>
                        </w:rPr>
                      </w:pPr>
                      <w:r>
                        <w:rPr>
                          <w:rFonts w:asciiTheme="minorHAnsi" w:hAnsiTheme="minorHAnsi" w:cstheme="minorHAnsi"/>
                          <w:sz w:val="21"/>
                          <w:szCs w:val="21"/>
                          <w:highlight w:val="lightGray"/>
                        </w:rPr>
                        <w:t>August 29, 2026 and September 05, 2026</w:t>
                      </w:r>
                    </w:p>
                    <w:p w14:paraId="3131DDDB" w14:textId="5317E75C" w:rsidR="00994EC0" w:rsidRDefault="00994EC0">
                      <w:pPr>
                        <w:rPr>
                          <w:rFonts w:asciiTheme="minorHAnsi" w:hAnsiTheme="minorHAnsi" w:cstheme="minorHAnsi"/>
                          <w:b/>
                          <w:sz w:val="21"/>
                          <w:szCs w:val="21"/>
                        </w:rPr>
                      </w:pPr>
                    </w:p>
                    <w:p w14:paraId="6118FA04" w14:textId="7EBEC920" w:rsidR="00994EC0" w:rsidRPr="007A4454" w:rsidRDefault="00994EC0">
                      <w:pPr>
                        <w:rPr>
                          <w:rFonts w:asciiTheme="minorHAnsi" w:hAnsiTheme="minorHAnsi" w:cstheme="minorHAnsi"/>
                          <w:sz w:val="21"/>
                          <w:szCs w:val="21"/>
                        </w:rPr>
                      </w:pPr>
                    </w:p>
                    <w:p w14:paraId="163C5508" w14:textId="77777777" w:rsidR="00994EC0" w:rsidRPr="00AF6B47" w:rsidRDefault="00994EC0">
                      <w:pPr>
                        <w:rPr>
                          <w:rFonts w:asciiTheme="minorHAnsi" w:hAnsiTheme="minorHAnsi" w:cstheme="minorHAnsi"/>
                          <w:b/>
                          <w:sz w:val="21"/>
                          <w:szCs w:val="21"/>
                        </w:rPr>
                      </w:pPr>
                    </w:p>
                  </w:txbxContent>
                </v:textbox>
                <w10:wrap anchorx="margin"/>
              </v:shape>
            </w:pict>
          </mc:Fallback>
        </mc:AlternateContent>
      </w:r>
      <w:r w:rsidR="00F70280" w:rsidRPr="001F7C2F">
        <w:rPr>
          <w:rFonts w:asciiTheme="minorHAnsi" w:hAnsiTheme="minorHAnsi" w:cstheme="minorHAnsi"/>
          <w:sz w:val="21"/>
          <w:szCs w:val="21"/>
        </w:rPr>
        <w:t xml:space="preserve">                                                                                                                              </w:t>
      </w:r>
    </w:p>
    <w:p w14:paraId="2DE00046" w14:textId="27103B15" w:rsidR="00C608E6" w:rsidRPr="001F7C2F" w:rsidRDefault="002E5788" w:rsidP="00FF336C">
      <w:pPr>
        <w:spacing w:line="220" w:lineRule="exact"/>
        <w:contextualSpacing/>
        <w:rPr>
          <w:rFonts w:asciiTheme="minorHAnsi" w:hAnsiTheme="minorHAnsi" w:cstheme="minorHAnsi"/>
          <w:sz w:val="21"/>
          <w:szCs w:val="21"/>
        </w:rPr>
      </w:pPr>
      <w:r>
        <w:rPr>
          <w:rFonts w:asciiTheme="minorHAnsi" w:hAnsiTheme="minorHAnsi" w:cstheme="minorHAnsi"/>
          <w:sz w:val="21"/>
          <w:szCs w:val="21"/>
        </w:rPr>
        <w:t>Michelle Carroll</w:t>
      </w:r>
      <w:r w:rsidR="00FF388E" w:rsidRPr="001F7C2F">
        <w:rPr>
          <w:rFonts w:asciiTheme="minorHAnsi" w:hAnsiTheme="minorHAnsi" w:cstheme="minorHAnsi"/>
          <w:sz w:val="21"/>
          <w:szCs w:val="21"/>
        </w:rPr>
        <w:t xml:space="preserve">, </w:t>
      </w:r>
      <w:r w:rsidR="00C608E6" w:rsidRPr="001F7C2F">
        <w:rPr>
          <w:rFonts w:asciiTheme="minorHAnsi" w:hAnsiTheme="minorHAnsi" w:cstheme="minorHAnsi"/>
          <w:sz w:val="21"/>
          <w:szCs w:val="21"/>
        </w:rPr>
        <w:t>Purchasing Agent</w:t>
      </w:r>
    </w:p>
    <w:p w14:paraId="057736FB" w14:textId="2F0AF091" w:rsidR="009A6C4B" w:rsidRPr="001F7C2F" w:rsidRDefault="002E5788" w:rsidP="00FF336C">
      <w:pPr>
        <w:spacing w:line="220" w:lineRule="exact"/>
        <w:contextualSpacing/>
        <w:jc w:val="both"/>
        <w:rPr>
          <w:rFonts w:asciiTheme="minorHAnsi" w:hAnsiTheme="minorHAnsi" w:cstheme="minorHAnsi"/>
          <w:sz w:val="21"/>
          <w:szCs w:val="21"/>
        </w:rPr>
      </w:pPr>
      <w:r>
        <w:rPr>
          <w:rFonts w:asciiTheme="minorHAnsi" w:hAnsiTheme="minorHAnsi" w:cstheme="minorHAnsi"/>
          <w:sz w:val="21"/>
          <w:szCs w:val="21"/>
        </w:rPr>
        <w:t>Orange</w:t>
      </w:r>
      <w:r w:rsidR="00C608E6" w:rsidRPr="001F7C2F">
        <w:rPr>
          <w:rFonts w:asciiTheme="minorHAnsi" w:hAnsiTheme="minorHAnsi" w:cstheme="minorHAnsi"/>
          <w:sz w:val="21"/>
          <w:szCs w:val="21"/>
        </w:rPr>
        <w:t xml:space="preserve"> County, Texas</w:t>
      </w:r>
    </w:p>
    <w:p w14:paraId="4984DB7A" w14:textId="77777777" w:rsidR="00C23AD4" w:rsidRDefault="00C23AD4" w:rsidP="003E3100">
      <w:pPr>
        <w:pBdr>
          <w:bottom w:val="single" w:sz="4" w:space="1" w:color="auto"/>
        </w:pBdr>
        <w:spacing w:line="220" w:lineRule="exact"/>
        <w:contextualSpacing/>
        <w:rPr>
          <w:rFonts w:asciiTheme="minorHAnsi" w:hAnsiTheme="minorHAnsi" w:cstheme="minorHAnsi"/>
          <w:b/>
          <w:spacing w:val="-2"/>
        </w:rPr>
      </w:pPr>
    </w:p>
    <w:p w14:paraId="08E4BC2D" w14:textId="77777777" w:rsidR="00997D7A" w:rsidRDefault="00997D7A" w:rsidP="003E3100">
      <w:pPr>
        <w:pBdr>
          <w:bottom w:val="single" w:sz="4" w:space="1" w:color="auto"/>
        </w:pBdr>
        <w:spacing w:line="220" w:lineRule="exact"/>
        <w:contextualSpacing/>
        <w:rPr>
          <w:rFonts w:asciiTheme="minorHAnsi" w:hAnsiTheme="minorHAnsi" w:cstheme="minorHAnsi"/>
          <w:b/>
          <w:spacing w:val="-2"/>
        </w:rPr>
      </w:pPr>
    </w:p>
    <w:p w14:paraId="59249B67" w14:textId="77777777" w:rsidR="000C7BCD" w:rsidRDefault="000C7BCD" w:rsidP="003E3100">
      <w:pPr>
        <w:pBdr>
          <w:bottom w:val="single" w:sz="4" w:space="1" w:color="auto"/>
        </w:pBdr>
        <w:spacing w:line="220" w:lineRule="exact"/>
        <w:contextualSpacing/>
        <w:rPr>
          <w:rFonts w:asciiTheme="minorHAnsi" w:hAnsiTheme="minorHAnsi" w:cstheme="minorHAnsi"/>
          <w:b/>
          <w:spacing w:val="-2"/>
        </w:rPr>
      </w:pPr>
    </w:p>
    <w:p w14:paraId="4A13D08E" w14:textId="77777777" w:rsidR="0038748F" w:rsidRPr="00915EB4" w:rsidRDefault="008B046A" w:rsidP="006E3328">
      <w:pPr>
        <w:pBdr>
          <w:bottom w:val="single" w:sz="4" w:space="1" w:color="auto"/>
        </w:pBdr>
        <w:spacing w:line="220" w:lineRule="exact"/>
        <w:contextualSpacing/>
        <w:jc w:val="center"/>
        <w:rPr>
          <w:rFonts w:asciiTheme="minorHAnsi" w:hAnsiTheme="minorHAnsi" w:cstheme="minorHAnsi"/>
          <w:b/>
          <w:spacing w:val="-2"/>
        </w:rPr>
      </w:pPr>
      <w:r>
        <w:rPr>
          <w:rFonts w:asciiTheme="minorHAnsi" w:hAnsiTheme="minorHAnsi" w:cstheme="minorHAnsi"/>
          <w:b/>
          <w:spacing w:val="-2"/>
        </w:rPr>
        <w:lastRenderedPageBreak/>
        <w:t>TABLE OF CONTENTS</w:t>
      </w:r>
    </w:p>
    <w:p w14:paraId="7534B8FD" w14:textId="77777777" w:rsidR="0038748F" w:rsidRPr="0038748F" w:rsidRDefault="0038748F" w:rsidP="0038748F">
      <w:pPr>
        <w:rPr>
          <w:rFonts w:ascii="Arial" w:hAnsi="Arial"/>
          <w:b/>
          <w:spacing w:val="-2"/>
          <w:sz w:val="10"/>
          <w:szCs w:val="10"/>
        </w:rPr>
      </w:pPr>
    </w:p>
    <w:p w14:paraId="6349FD5C" w14:textId="65B9821E" w:rsidR="008F4A0C" w:rsidRDefault="0038748F">
      <w:pPr>
        <w:pStyle w:val="TOC1"/>
        <w:rPr>
          <w:rFonts w:asciiTheme="minorHAnsi" w:eastAsiaTheme="minorEastAsia" w:hAnsiTheme="minorHAnsi" w:cstheme="minorBidi"/>
          <w:color w:val="auto"/>
          <w:kern w:val="2"/>
          <w:sz w:val="24"/>
          <w:szCs w:val="24"/>
          <w14:ligatures w14:val="standardContextual"/>
        </w:rPr>
      </w:pPr>
      <w:r w:rsidRPr="00D2012C">
        <w:rPr>
          <w:rFonts w:asciiTheme="minorHAnsi" w:hAnsiTheme="minorHAnsi" w:cstheme="minorHAnsi"/>
          <w:spacing w:val="-2"/>
          <w:sz w:val="20"/>
          <w:szCs w:val="20"/>
        </w:rPr>
        <w:fldChar w:fldCharType="begin"/>
      </w:r>
      <w:r w:rsidRPr="00D2012C">
        <w:rPr>
          <w:rFonts w:asciiTheme="minorHAnsi" w:hAnsiTheme="minorHAnsi" w:cstheme="minorHAnsi"/>
          <w:spacing w:val="-2"/>
          <w:sz w:val="20"/>
          <w:szCs w:val="20"/>
        </w:rPr>
        <w:instrText xml:space="preserve"> TOC \o "1-1" \h \z \u </w:instrText>
      </w:r>
      <w:r w:rsidRPr="00D2012C">
        <w:rPr>
          <w:rFonts w:asciiTheme="minorHAnsi" w:hAnsiTheme="minorHAnsi" w:cstheme="minorHAnsi"/>
          <w:spacing w:val="-2"/>
          <w:sz w:val="20"/>
          <w:szCs w:val="20"/>
        </w:rPr>
        <w:fldChar w:fldCharType="separate"/>
      </w:r>
      <w:hyperlink w:anchor="_Toc238474676" w:history="1">
        <w:r w:rsidR="008F4A0C" w:rsidRPr="006248AB">
          <w:rPr>
            <w:rStyle w:val="Hyperlink"/>
          </w:rPr>
          <w:t>SECTION 1: GENERAL CONDITIONS OF BIDDING AND TERMS OF CONTRACT</w:t>
        </w:r>
        <w:r w:rsidR="008F4A0C">
          <w:rPr>
            <w:webHidden/>
          </w:rPr>
          <w:tab/>
        </w:r>
        <w:r w:rsidR="008F4A0C">
          <w:rPr>
            <w:webHidden/>
          </w:rPr>
          <w:fldChar w:fldCharType="begin"/>
        </w:r>
        <w:r w:rsidR="008F4A0C">
          <w:rPr>
            <w:webHidden/>
          </w:rPr>
          <w:instrText xml:space="preserve"> PAGEREF _Toc238474676 \h </w:instrText>
        </w:r>
        <w:r w:rsidR="008F4A0C">
          <w:rPr>
            <w:webHidden/>
          </w:rPr>
        </w:r>
        <w:r w:rsidR="008F4A0C">
          <w:rPr>
            <w:webHidden/>
          </w:rPr>
          <w:fldChar w:fldCharType="separate"/>
        </w:r>
        <w:r w:rsidR="008F4A0C">
          <w:rPr>
            <w:webHidden/>
          </w:rPr>
          <w:t>2</w:t>
        </w:r>
        <w:r w:rsidR="008F4A0C">
          <w:rPr>
            <w:webHidden/>
          </w:rPr>
          <w:fldChar w:fldCharType="end"/>
        </w:r>
      </w:hyperlink>
    </w:p>
    <w:p w14:paraId="28899B9F" w14:textId="5AC46DAB"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77" w:history="1">
        <w:r w:rsidRPr="006248AB">
          <w:rPr>
            <w:rStyle w:val="Hyperlink"/>
          </w:rPr>
          <w:t>HUBZone SBE, VetHUB, MBE, WBE, DBE or ACDBE Certification</w:t>
        </w:r>
        <w:r>
          <w:rPr>
            <w:webHidden/>
          </w:rPr>
          <w:tab/>
        </w:r>
        <w:r>
          <w:rPr>
            <w:webHidden/>
          </w:rPr>
          <w:fldChar w:fldCharType="begin"/>
        </w:r>
        <w:r>
          <w:rPr>
            <w:webHidden/>
          </w:rPr>
          <w:instrText xml:space="preserve"> PAGEREF _Toc238474677 \h </w:instrText>
        </w:r>
        <w:r>
          <w:rPr>
            <w:webHidden/>
          </w:rPr>
        </w:r>
        <w:r>
          <w:rPr>
            <w:webHidden/>
          </w:rPr>
          <w:fldChar w:fldCharType="separate"/>
        </w:r>
        <w:r>
          <w:rPr>
            <w:webHidden/>
          </w:rPr>
          <w:t>14</w:t>
        </w:r>
        <w:r>
          <w:rPr>
            <w:webHidden/>
          </w:rPr>
          <w:fldChar w:fldCharType="end"/>
        </w:r>
      </w:hyperlink>
    </w:p>
    <w:p w14:paraId="4223FD80" w14:textId="4B6C66AD"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78" w:history="1">
        <w:r w:rsidRPr="006248AB">
          <w:rPr>
            <w:rStyle w:val="Hyperlink"/>
            <w:smallCaps/>
          </w:rPr>
          <w:t>SECTION 2: FEDERALLY MANDATED CONTRACT PROVISIONS</w:t>
        </w:r>
        <w:r w:rsidRPr="006248AB">
          <w:rPr>
            <w:rStyle w:val="Hyperlink"/>
            <w:spacing w:val="-2"/>
          </w:rPr>
          <w:t xml:space="preserve"> FOR</w:t>
        </w:r>
        <w:r w:rsidRPr="006248AB">
          <w:rPr>
            <w:rStyle w:val="Hyperlink"/>
            <w:spacing w:val="-5"/>
          </w:rPr>
          <w:t xml:space="preserve"> </w:t>
        </w:r>
        <w:r w:rsidRPr="006248AB">
          <w:rPr>
            <w:rStyle w:val="Hyperlink"/>
          </w:rPr>
          <w:t>NON-FEDERAL</w:t>
        </w:r>
        <w:r w:rsidRPr="006248AB">
          <w:rPr>
            <w:rStyle w:val="Hyperlink"/>
            <w:spacing w:val="-2"/>
          </w:rPr>
          <w:t xml:space="preserve"> </w:t>
        </w:r>
        <w:r w:rsidRPr="006248AB">
          <w:rPr>
            <w:rStyle w:val="Hyperlink"/>
          </w:rPr>
          <w:t>ENTITY</w:t>
        </w:r>
        <w:r w:rsidRPr="006248AB">
          <w:rPr>
            <w:rStyle w:val="Hyperlink"/>
            <w:spacing w:val="-5"/>
          </w:rPr>
          <w:t xml:space="preserve"> </w:t>
        </w:r>
        <w:r w:rsidRPr="006248AB">
          <w:rPr>
            <w:rStyle w:val="Hyperlink"/>
          </w:rPr>
          <w:t>UNDER</w:t>
        </w:r>
        <w:r w:rsidRPr="006248AB">
          <w:rPr>
            <w:rStyle w:val="Hyperlink"/>
            <w:spacing w:val="-7"/>
          </w:rPr>
          <w:t xml:space="preserve"> </w:t>
        </w:r>
        <w:r w:rsidRPr="006248AB">
          <w:rPr>
            <w:rStyle w:val="Hyperlink"/>
          </w:rPr>
          <w:t>FEDERAL AWARDS REQUIRED BY 2 C.F.R. §200.318-327 &amp; §200.327 APPENDIX II TO 2 CFR §200 &amp; THE FEDERAL AVIATION ADMINISTRATION</w:t>
        </w:r>
        <w:r>
          <w:rPr>
            <w:webHidden/>
          </w:rPr>
          <w:tab/>
        </w:r>
        <w:r>
          <w:rPr>
            <w:webHidden/>
          </w:rPr>
          <w:fldChar w:fldCharType="begin"/>
        </w:r>
        <w:r>
          <w:rPr>
            <w:webHidden/>
          </w:rPr>
          <w:instrText xml:space="preserve"> PAGEREF _Toc238474678 \h </w:instrText>
        </w:r>
        <w:r>
          <w:rPr>
            <w:webHidden/>
          </w:rPr>
        </w:r>
        <w:r>
          <w:rPr>
            <w:webHidden/>
          </w:rPr>
          <w:fldChar w:fldCharType="separate"/>
        </w:r>
        <w:r>
          <w:rPr>
            <w:webHidden/>
          </w:rPr>
          <w:t>15</w:t>
        </w:r>
        <w:r>
          <w:rPr>
            <w:webHidden/>
          </w:rPr>
          <w:fldChar w:fldCharType="end"/>
        </w:r>
      </w:hyperlink>
    </w:p>
    <w:p w14:paraId="79C0F010" w14:textId="11844733"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79" w:history="1">
        <w:r w:rsidRPr="006248AB">
          <w:rPr>
            <w:rStyle w:val="Hyperlink"/>
          </w:rPr>
          <w:t>CIVIL RIGHTS COMPLIANCE PROVISIONS</w:t>
        </w:r>
        <w:r>
          <w:rPr>
            <w:webHidden/>
          </w:rPr>
          <w:tab/>
        </w:r>
        <w:r>
          <w:rPr>
            <w:webHidden/>
          </w:rPr>
          <w:fldChar w:fldCharType="begin"/>
        </w:r>
        <w:r>
          <w:rPr>
            <w:webHidden/>
          </w:rPr>
          <w:instrText xml:space="preserve"> PAGEREF _Toc238474679 \h </w:instrText>
        </w:r>
        <w:r>
          <w:rPr>
            <w:webHidden/>
          </w:rPr>
        </w:r>
        <w:r>
          <w:rPr>
            <w:webHidden/>
          </w:rPr>
          <w:fldChar w:fldCharType="separate"/>
        </w:r>
        <w:r>
          <w:rPr>
            <w:webHidden/>
          </w:rPr>
          <w:t>31</w:t>
        </w:r>
        <w:r>
          <w:rPr>
            <w:webHidden/>
          </w:rPr>
          <w:fldChar w:fldCharType="end"/>
        </w:r>
      </w:hyperlink>
    </w:p>
    <w:p w14:paraId="79C68A79" w14:textId="5C374776"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80" w:history="1">
        <w:r w:rsidRPr="006248AB">
          <w:rPr>
            <w:rStyle w:val="Hyperlink"/>
          </w:rPr>
          <w:t>DEBARMENT/SUSPENSION CERTIFICATION</w:t>
        </w:r>
        <w:r>
          <w:rPr>
            <w:webHidden/>
          </w:rPr>
          <w:tab/>
        </w:r>
        <w:r>
          <w:rPr>
            <w:webHidden/>
          </w:rPr>
          <w:fldChar w:fldCharType="begin"/>
        </w:r>
        <w:r>
          <w:rPr>
            <w:webHidden/>
          </w:rPr>
          <w:instrText xml:space="preserve"> PAGEREF _Toc238474680 \h </w:instrText>
        </w:r>
        <w:r>
          <w:rPr>
            <w:webHidden/>
          </w:rPr>
        </w:r>
        <w:r>
          <w:rPr>
            <w:webHidden/>
          </w:rPr>
          <w:fldChar w:fldCharType="separate"/>
        </w:r>
        <w:r>
          <w:rPr>
            <w:webHidden/>
          </w:rPr>
          <w:t>33</w:t>
        </w:r>
        <w:r>
          <w:rPr>
            <w:webHidden/>
          </w:rPr>
          <w:fldChar w:fldCharType="end"/>
        </w:r>
      </w:hyperlink>
    </w:p>
    <w:p w14:paraId="50BB3D1E" w14:textId="2DED90AB"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81" w:history="1">
        <w:r w:rsidRPr="006248AB">
          <w:rPr>
            <w:rStyle w:val="Hyperlink"/>
          </w:rPr>
          <w:t>BYRD ANTI-LOBBYING CERTIFICATION</w:t>
        </w:r>
        <w:r>
          <w:rPr>
            <w:webHidden/>
          </w:rPr>
          <w:tab/>
        </w:r>
        <w:r>
          <w:rPr>
            <w:webHidden/>
          </w:rPr>
          <w:fldChar w:fldCharType="begin"/>
        </w:r>
        <w:r>
          <w:rPr>
            <w:webHidden/>
          </w:rPr>
          <w:instrText xml:space="preserve"> PAGEREF _Toc238474681 \h </w:instrText>
        </w:r>
        <w:r>
          <w:rPr>
            <w:webHidden/>
          </w:rPr>
        </w:r>
        <w:r>
          <w:rPr>
            <w:webHidden/>
          </w:rPr>
          <w:fldChar w:fldCharType="separate"/>
        </w:r>
        <w:r>
          <w:rPr>
            <w:webHidden/>
          </w:rPr>
          <w:t>34</w:t>
        </w:r>
        <w:r>
          <w:rPr>
            <w:webHidden/>
          </w:rPr>
          <w:fldChar w:fldCharType="end"/>
        </w:r>
      </w:hyperlink>
    </w:p>
    <w:p w14:paraId="3A2476CC" w14:textId="0E57124E"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82" w:history="1">
        <w:r w:rsidRPr="006248AB">
          <w:rPr>
            <w:rStyle w:val="Hyperlink"/>
          </w:rPr>
          <w:t>BUILD AMERICA, BUY AMERICA ACT (BABAA)</w:t>
        </w:r>
        <w:r w:rsidRPr="006248AB">
          <w:rPr>
            <w:rStyle w:val="Hyperlink"/>
            <w:spacing w:val="-11"/>
          </w:rPr>
          <w:t xml:space="preserve"> </w:t>
        </w:r>
        <w:r w:rsidRPr="006248AB">
          <w:rPr>
            <w:rStyle w:val="Hyperlink"/>
            <w:spacing w:val="-2"/>
          </w:rPr>
          <w:t>CERTIFICATION</w:t>
        </w:r>
        <w:r>
          <w:rPr>
            <w:webHidden/>
          </w:rPr>
          <w:tab/>
        </w:r>
        <w:r>
          <w:rPr>
            <w:webHidden/>
          </w:rPr>
          <w:fldChar w:fldCharType="begin"/>
        </w:r>
        <w:r>
          <w:rPr>
            <w:webHidden/>
          </w:rPr>
          <w:instrText xml:space="preserve"> PAGEREF _Toc238474682 \h </w:instrText>
        </w:r>
        <w:r>
          <w:rPr>
            <w:webHidden/>
          </w:rPr>
        </w:r>
        <w:r>
          <w:rPr>
            <w:webHidden/>
          </w:rPr>
          <w:fldChar w:fldCharType="separate"/>
        </w:r>
        <w:r>
          <w:rPr>
            <w:webHidden/>
          </w:rPr>
          <w:t>35</w:t>
        </w:r>
        <w:r>
          <w:rPr>
            <w:webHidden/>
          </w:rPr>
          <w:fldChar w:fldCharType="end"/>
        </w:r>
      </w:hyperlink>
    </w:p>
    <w:p w14:paraId="23EE5437" w14:textId="0B190DF6"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83" w:history="1">
        <w:r w:rsidRPr="006248AB">
          <w:rPr>
            <w:rStyle w:val="Hyperlink"/>
          </w:rPr>
          <w:t>SECTION 3: SPECIAL REQUIREMENTS/BID SUBMISSION INSTRUCTIONS</w:t>
        </w:r>
        <w:r>
          <w:rPr>
            <w:webHidden/>
          </w:rPr>
          <w:tab/>
        </w:r>
        <w:r>
          <w:rPr>
            <w:webHidden/>
          </w:rPr>
          <w:fldChar w:fldCharType="begin"/>
        </w:r>
        <w:r>
          <w:rPr>
            <w:webHidden/>
          </w:rPr>
          <w:instrText xml:space="preserve"> PAGEREF _Toc238474683 \h </w:instrText>
        </w:r>
        <w:r>
          <w:rPr>
            <w:webHidden/>
          </w:rPr>
        </w:r>
        <w:r>
          <w:rPr>
            <w:webHidden/>
          </w:rPr>
          <w:fldChar w:fldCharType="separate"/>
        </w:r>
        <w:r>
          <w:rPr>
            <w:webHidden/>
          </w:rPr>
          <w:t>36</w:t>
        </w:r>
        <w:r>
          <w:rPr>
            <w:webHidden/>
          </w:rPr>
          <w:fldChar w:fldCharType="end"/>
        </w:r>
      </w:hyperlink>
    </w:p>
    <w:p w14:paraId="09218F3C" w14:textId="40796DA4"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84" w:history="1">
        <w:r w:rsidRPr="006248AB">
          <w:rPr>
            <w:rStyle w:val="Hyperlink"/>
          </w:rPr>
          <w:t>BIDDER INFORMATION FORM</w:t>
        </w:r>
        <w:r>
          <w:rPr>
            <w:webHidden/>
          </w:rPr>
          <w:tab/>
        </w:r>
        <w:r>
          <w:rPr>
            <w:webHidden/>
          </w:rPr>
          <w:fldChar w:fldCharType="begin"/>
        </w:r>
        <w:r>
          <w:rPr>
            <w:webHidden/>
          </w:rPr>
          <w:instrText xml:space="preserve"> PAGEREF _Toc238474684 \h </w:instrText>
        </w:r>
        <w:r>
          <w:rPr>
            <w:webHidden/>
          </w:rPr>
        </w:r>
        <w:r>
          <w:rPr>
            <w:webHidden/>
          </w:rPr>
          <w:fldChar w:fldCharType="separate"/>
        </w:r>
        <w:r>
          <w:rPr>
            <w:webHidden/>
          </w:rPr>
          <w:t>47</w:t>
        </w:r>
        <w:r>
          <w:rPr>
            <w:webHidden/>
          </w:rPr>
          <w:fldChar w:fldCharType="end"/>
        </w:r>
      </w:hyperlink>
    </w:p>
    <w:p w14:paraId="6780AEB0" w14:textId="1C4E9895"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85" w:history="1">
        <w:r w:rsidRPr="006248AB">
          <w:rPr>
            <w:rStyle w:val="Hyperlink"/>
          </w:rPr>
          <w:t>SECTION 4: MINIMUM SPECIFICATIONS</w:t>
        </w:r>
        <w:r>
          <w:rPr>
            <w:webHidden/>
          </w:rPr>
          <w:tab/>
        </w:r>
        <w:r>
          <w:rPr>
            <w:webHidden/>
          </w:rPr>
          <w:fldChar w:fldCharType="begin"/>
        </w:r>
        <w:r>
          <w:rPr>
            <w:webHidden/>
          </w:rPr>
          <w:instrText xml:space="preserve"> PAGEREF _Toc238474685 \h </w:instrText>
        </w:r>
        <w:r>
          <w:rPr>
            <w:webHidden/>
          </w:rPr>
        </w:r>
        <w:r>
          <w:rPr>
            <w:webHidden/>
          </w:rPr>
          <w:fldChar w:fldCharType="separate"/>
        </w:r>
        <w:r>
          <w:rPr>
            <w:webHidden/>
          </w:rPr>
          <w:t>48</w:t>
        </w:r>
        <w:r>
          <w:rPr>
            <w:webHidden/>
          </w:rPr>
          <w:fldChar w:fldCharType="end"/>
        </w:r>
      </w:hyperlink>
    </w:p>
    <w:p w14:paraId="4EBA7120" w14:textId="539B1A8C"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86" w:history="1">
        <w:r w:rsidRPr="006248AB">
          <w:rPr>
            <w:rStyle w:val="Hyperlink"/>
          </w:rPr>
          <w:t>OFFER TO CONTRACT</w:t>
        </w:r>
        <w:r>
          <w:rPr>
            <w:webHidden/>
          </w:rPr>
          <w:tab/>
        </w:r>
        <w:r>
          <w:rPr>
            <w:webHidden/>
          </w:rPr>
          <w:fldChar w:fldCharType="begin"/>
        </w:r>
        <w:r>
          <w:rPr>
            <w:webHidden/>
          </w:rPr>
          <w:instrText xml:space="preserve"> PAGEREF _Toc238474686 \h </w:instrText>
        </w:r>
        <w:r>
          <w:rPr>
            <w:webHidden/>
          </w:rPr>
        </w:r>
        <w:r>
          <w:rPr>
            <w:webHidden/>
          </w:rPr>
          <w:fldChar w:fldCharType="separate"/>
        </w:r>
        <w:r>
          <w:rPr>
            <w:webHidden/>
          </w:rPr>
          <w:t>51</w:t>
        </w:r>
        <w:r>
          <w:rPr>
            <w:webHidden/>
          </w:rPr>
          <w:fldChar w:fldCharType="end"/>
        </w:r>
      </w:hyperlink>
    </w:p>
    <w:p w14:paraId="6192B4A3" w14:textId="08FA11AB"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87" w:history="1">
        <w:r w:rsidRPr="006248AB">
          <w:rPr>
            <w:rStyle w:val="Hyperlink"/>
          </w:rPr>
          <w:t>ACCEPTANCE TO OFFER</w:t>
        </w:r>
        <w:r>
          <w:rPr>
            <w:webHidden/>
          </w:rPr>
          <w:tab/>
        </w:r>
        <w:r>
          <w:rPr>
            <w:webHidden/>
          </w:rPr>
          <w:fldChar w:fldCharType="begin"/>
        </w:r>
        <w:r>
          <w:rPr>
            <w:webHidden/>
          </w:rPr>
          <w:instrText xml:space="preserve"> PAGEREF _Toc238474687 \h </w:instrText>
        </w:r>
        <w:r>
          <w:rPr>
            <w:webHidden/>
          </w:rPr>
        </w:r>
        <w:r>
          <w:rPr>
            <w:webHidden/>
          </w:rPr>
          <w:fldChar w:fldCharType="separate"/>
        </w:r>
        <w:r>
          <w:rPr>
            <w:webHidden/>
          </w:rPr>
          <w:t>52</w:t>
        </w:r>
        <w:r>
          <w:rPr>
            <w:webHidden/>
          </w:rPr>
          <w:fldChar w:fldCharType="end"/>
        </w:r>
      </w:hyperlink>
    </w:p>
    <w:p w14:paraId="5428AD27" w14:textId="03040519"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88" w:history="1">
        <w:r w:rsidRPr="006248AB">
          <w:rPr>
            <w:rStyle w:val="Hyperlink"/>
          </w:rPr>
          <w:t>ADDENDA</w:t>
        </w:r>
        <w:r>
          <w:rPr>
            <w:webHidden/>
          </w:rPr>
          <w:tab/>
        </w:r>
        <w:r>
          <w:rPr>
            <w:webHidden/>
          </w:rPr>
          <w:fldChar w:fldCharType="begin"/>
        </w:r>
        <w:r>
          <w:rPr>
            <w:webHidden/>
          </w:rPr>
          <w:instrText xml:space="preserve"> PAGEREF _Toc238474688 \h </w:instrText>
        </w:r>
        <w:r>
          <w:rPr>
            <w:webHidden/>
          </w:rPr>
        </w:r>
        <w:r>
          <w:rPr>
            <w:webHidden/>
          </w:rPr>
          <w:fldChar w:fldCharType="separate"/>
        </w:r>
        <w:r>
          <w:rPr>
            <w:webHidden/>
          </w:rPr>
          <w:t>53</w:t>
        </w:r>
        <w:r>
          <w:rPr>
            <w:webHidden/>
          </w:rPr>
          <w:fldChar w:fldCharType="end"/>
        </w:r>
      </w:hyperlink>
    </w:p>
    <w:p w14:paraId="37878623" w14:textId="740E3D88"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89" w:history="1">
        <w:r w:rsidRPr="006248AB">
          <w:rPr>
            <w:rStyle w:val="Hyperlink"/>
          </w:rPr>
          <w:t xml:space="preserve">BID SECURITY </w:t>
        </w:r>
        <w:r>
          <w:rPr>
            <w:webHidden/>
          </w:rPr>
          <w:tab/>
        </w:r>
        <w:r>
          <w:rPr>
            <w:webHidden/>
          </w:rPr>
          <w:fldChar w:fldCharType="begin"/>
        </w:r>
        <w:r>
          <w:rPr>
            <w:webHidden/>
          </w:rPr>
          <w:instrText xml:space="preserve"> PAGEREF _Toc238474689 \h </w:instrText>
        </w:r>
        <w:r>
          <w:rPr>
            <w:webHidden/>
          </w:rPr>
        </w:r>
        <w:r>
          <w:rPr>
            <w:webHidden/>
          </w:rPr>
          <w:fldChar w:fldCharType="separate"/>
        </w:r>
        <w:r>
          <w:rPr>
            <w:webHidden/>
          </w:rPr>
          <w:t>54</w:t>
        </w:r>
        <w:r>
          <w:rPr>
            <w:webHidden/>
          </w:rPr>
          <w:fldChar w:fldCharType="end"/>
        </w:r>
      </w:hyperlink>
    </w:p>
    <w:p w14:paraId="6531C5CD" w14:textId="0E6E852E"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90" w:history="1">
        <w:r w:rsidRPr="006248AB">
          <w:rPr>
            <w:rStyle w:val="Hyperlink"/>
          </w:rPr>
          <w:t>BID FORM</w:t>
        </w:r>
        <w:r>
          <w:rPr>
            <w:webHidden/>
          </w:rPr>
          <w:tab/>
        </w:r>
        <w:r>
          <w:rPr>
            <w:webHidden/>
          </w:rPr>
          <w:fldChar w:fldCharType="begin"/>
        </w:r>
        <w:r>
          <w:rPr>
            <w:webHidden/>
          </w:rPr>
          <w:instrText xml:space="preserve"> PAGEREF _Toc238474690 \h </w:instrText>
        </w:r>
        <w:r>
          <w:rPr>
            <w:webHidden/>
          </w:rPr>
        </w:r>
        <w:r>
          <w:rPr>
            <w:webHidden/>
          </w:rPr>
          <w:fldChar w:fldCharType="separate"/>
        </w:r>
        <w:r>
          <w:rPr>
            <w:webHidden/>
          </w:rPr>
          <w:t>55</w:t>
        </w:r>
        <w:r>
          <w:rPr>
            <w:webHidden/>
          </w:rPr>
          <w:fldChar w:fldCharType="end"/>
        </w:r>
      </w:hyperlink>
    </w:p>
    <w:p w14:paraId="417E488D" w14:textId="02ED3A47"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91" w:history="1">
        <w:r w:rsidRPr="006248AB">
          <w:rPr>
            <w:rStyle w:val="Hyperlink"/>
          </w:rPr>
          <w:t>VENDOR REFERENCES FORM</w:t>
        </w:r>
        <w:r>
          <w:rPr>
            <w:webHidden/>
          </w:rPr>
          <w:tab/>
        </w:r>
        <w:r>
          <w:rPr>
            <w:webHidden/>
          </w:rPr>
          <w:fldChar w:fldCharType="begin"/>
        </w:r>
        <w:r>
          <w:rPr>
            <w:webHidden/>
          </w:rPr>
          <w:instrText xml:space="preserve"> PAGEREF _Toc238474691 \h </w:instrText>
        </w:r>
        <w:r>
          <w:rPr>
            <w:webHidden/>
          </w:rPr>
        </w:r>
        <w:r>
          <w:rPr>
            <w:webHidden/>
          </w:rPr>
          <w:fldChar w:fldCharType="separate"/>
        </w:r>
        <w:r>
          <w:rPr>
            <w:webHidden/>
          </w:rPr>
          <w:t>56</w:t>
        </w:r>
        <w:r>
          <w:rPr>
            <w:webHidden/>
          </w:rPr>
          <w:fldChar w:fldCharType="end"/>
        </w:r>
      </w:hyperlink>
    </w:p>
    <w:p w14:paraId="24B22576" w14:textId="1CA7CF3D"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92" w:history="1">
        <w:r w:rsidRPr="006248AB">
          <w:rPr>
            <w:rStyle w:val="Hyperlink"/>
          </w:rPr>
          <w:t>SIGNATURE PAGE</w:t>
        </w:r>
        <w:r>
          <w:rPr>
            <w:webHidden/>
          </w:rPr>
          <w:tab/>
        </w:r>
        <w:r>
          <w:rPr>
            <w:webHidden/>
          </w:rPr>
          <w:fldChar w:fldCharType="begin"/>
        </w:r>
        <w:r>
          <w:rPr>
            <w:webHidden/>
          </w:rPr>
          <w:instrText xml:space="preserve"> PAGEREF _Toc238474692 \h </w:instrText>
        </w:r>
        <w:r>
          <w:rPr>
            <w:webHidden/>
          </w:rPr>
        </w:r>
        <w:r>
          <w:rPr>
            <w:webHidden/>
          </w:rPr>
          <w:fldChar w:fldCharType="separate"/>
        </w:r>
        <w:r>
          <w:rPr>
            <w:webHidden/>
          </w:rPr>
          <w:t>57</w:t>
        </w:r>
        <w:r>
          <w:rPr>
            <w:webHidden/>
          </w:rPr>
          <w:fldChar w:fldCharType="end"/>
        </w:r>
      </w:hyperlink>
    </w:p>
    <w:p w14:paraId="6153EA58" w14:textId="06EE85BB"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93" w:history="1">
        <w:r w:rsidRPr="006248AB">
          <w:rPr>
            <w:rStyle w:val="Hyperlink"/>
          </w:rPr>
          <w:t>CONFLICT OF INTEREST QUESTIONNAIRE</w:t>
        </w:r>
        <w:r>
          <w:rPr>
            <w:webHidden/>
          </w:rPr>
          <w:tab/>
        </w:r>
        <w:r>
          <w:rPr>
            <w:webHidden/>
          </w:rPr>
          <w:fldChar w:fldCharType="begin"/>
        </w:r>
        <w:r>
          <w:rPr>
            <w:webHidden/>
          </w:rPr>
          <w:instrText xml:space="preserve"> PAGEREF _Toc238474693 \h </w:instrText>
        </w:r>
        <w:r>
          <w:rPr>
            <w:webHidden/>
          </w:rPr>
        </w:r>
        <w:r>
          <w:rPr>
            <w:webHidden/>
          </w:rPr>
          <w:fldChar w:fldCharType="separate"/>
        </w:r>
        <w:r>
          <w:rPr>
            <w:webHidden/>
          </w:rPr>
          <w:t>58</w:t>
        </w:r>
        <w:r>
          <w:rPr>
            <w:webHidden/>
          </w:rPr>
          <w:fldChar w:fldCharType="end"/>
        </w:r>
      </w:hyperlink>
    </w:p>
    <w:p w14:paraId="6B5220EF" w14:textId="4B4D935D"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94" w:history="1">
        <w:r w:rsidRPr="006248AB">
          <w:rPr>
            <w:rStyle w:val="Hyperlink"/>
          </w:rPr>
          <w:t>LOCAL GOVERNMENT OFFICER</w:t>
        </w:r>
        <w:r>
          <w:rPr>
            <w:webHidden/>
          </w:rPr>
          <w:tab/>
        </w:r>
        <w:r>
          <w:rPr>
            <w:webHidden/>
          </w:rPr>
          <w:fldChar w:fldCharType="begin"/>
        </w:r>
        <w:r>
          <w:rPr>
            <w:webHidden/>
          </w:rPr>
          <w:instrText xml:space="preserve"> PAGEREF _Toc238474694 \h </w:instrText>
        </w:r>
        <w:r>
          <w:rPr>
            <w:webHidden/>
          </w:rPr>
        </w:r>
        <w:r>
          <w:rPr>
            <w:webHidden/>
          </w:rPr>
          <w:fldChar w:fldCharType="separate"/>
        </w:r>
        <w:r>
          <w:rPr>
            <w:webHidden/>
          </w:rPr>
          <w:t>59</w:t>
        </w:r>
        <w:r>
          <w:rPr>
            <w:webHidden/>
          </w:rPr>
          <w:fldChar w:fldCharType="end"/>
        </w:r>
      </w:hyperlink>
    </w:p>
    <w:p w14:paraId="48C67167" w14:textId="02306443"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95" w:history="1">
        <w:r w:rsidRPr="006248AB">
          <w:rPr>
            <w:rStyle w:val="Hyperlink"/>
          </w:rPr>
          <w:t>CONFLICTS DISCLOSURE STATEMENT – OFFICE USE ONLY</w:t>
        </w:r>
        <w:r>
          <w:rPr>
            <w:webHidden/>
          </w:rPr>
          <w:tab/>
        </w:r>
        <w:r>
          <w:rPr>
            <w:webHidden/>
          </w:rPr>
          <w:fldChar w:fldCharType="begin"/>
        </w:r>
        <w:r>
          <w:rPr>
            <w:webHidden/>
          </w:rPr>
          <w:instrText xml:space="preserve"> PAGEREF _Toc238474695 \h </w:instrText>
        </w:r>
        <w:r>
          <w:rPr>
            <w:webHidden/>
          </w:rPr>
        </w:r>
        <w:r>
          <w:rPr>
            <w:webHidden/>
          </w:rPr>
          <w:fldChar w:fldCharType="separate"/>
        </w:r>
        <w:r>
          <w:rPr>
            <w:webHidden/>
          </w:rPr>
          <w:t>59</w:t>
        </w:r>
        <w:r>
          <w:rPr>
            <w:webHidden/>
          </w:rPr>
          <w:fldChar w:fldCharType="end"/>
        </w:r>
      </w:hyperlink>
    </w:p>
    <w:p w14:paraId="7FF94A91" w14:textId="62D333A1"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96" w:history="1">
        <w:r w:rsidRPr="006248AB">
          <w:rPr>
            <w:rStyle w:val="Hyperlink"/>
          </w:rPr>
          <w:t>GOOD FAITH EFFORT (GFE) DETERMINATION CHECKLIST</w:t>
        </w:r>
        <w:r>
          <w:rPr>
            <w:webHidden/>
          </w:rPr>
          <w:tab/>
        </w:r>
        <w:r>
          <w:rPr>
            <w:webHidden/>
          </w:rPr>
          <w:fldChar w:fldCharType="begin"/>
        </w:r>
        <w:r>
          <w:rPr>
            <w:webHidden/>
          </w:rPr>
          <w:instrText xml:space="preserve"> PAGEREF _Toc238474696 \h </w:instrText>
        </w:r>
        <w:r>
          <w:rPr>
            <w:webHidden/>
          </w:rPr>
        </w:r>
        <w:r>
          <w:rPr>
            <w:webHidden/>
          </w:rPr>
          <w:fldChar w:fldCharType="separate"/>
        </w:r>
        <w:r>
          <w:rPr>
            <w:webHidden/>
          </w:rPr>
          <w:t>60</w:t>
        </w:r>
        <w:r>
          <w:rPr>
            <w:webHidden/>
          </w:rPr>
          <w:fldChar w:fldCharType="end"/>
        </w:r>
      </w:hyperlink>
    </w:p>
    <w:p w14:paraId="19AE87D3" w14:textId="09238267"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97" w:history="1">
        <w:r w:rsidRPr="006248AB">
          <w:rPr>
            <w:rStyle w:val="Hyperlink"/>
          </w:rPr>
          <w:t>NOTICE OF INTENT (NOI) TO SUBCONTRACT WITH</w:t>
        </w:r>
        <w:r>
          <w:rPr>
            <w:webHidden/>
          </w:rPr>
          <w:tab/>
        </w:r>
        <w:r>
          <w:rPr>
            <w:webHidden/>
          </w:rPr>
          <w:fldChar w:fldCharType="begin"/>
        </w:r>
        <w:r>
          <w:rPr>
            <w:webHidden/>
          </w:rPr>
          <w:instrText xml:space="preserve"> PAGEREF _Toc238474697 \h </w:instrText>
        </w:r>
        <w:r>
          <w:rPr>
            <w:webHidden/>
          </w:rPr>
        </w:r>
        <w:r>
          <w:rPr>
            <w:webHidden/>
          </w:rPr>
          <w:fldChar w:fldCharType="separate"/>
        </w:r>
        <w:r>
          <w:rPr>
            <w:webHidden/>
          </w:rPr>
          <w:t>61</w:t>
        </w:r>
        <w:r>
          <w:rPr>
            <w:webHidden/>
          </w:rPr>
          <w:fldChar w:fldCharType="end"/>
        </w:r>
      </w:hyperlink>
    </w:p>
    <w:p w14:paraId="579D79E6" w14:textId="03D5A8CA"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98" w:history="1">
        <w:r w:rsidRPr="006248AB">
          <w:rPr>
            <w:rStyle w:val="Hyperlink"/>
          </w:rPr>
          <w:t>HUBZone, DBE, or ACDBE CERTIFIED VENDORS</w:t>
        </w:r>
        <w:r>
          <w:rPr>
            <w:webHidden/>
          </w:rPr>
          <w:tab/>
        </w:r>
        <w:r>
          <w:rPr>
            <w:webHidden/>
          </w:rPr>
          <w:fldChar w:fldCharType="begin"/>
        </w:r>
        <w:r>
          <w:rPr>
            <w:webHidden/>
          </w:rPr>
          <w:instrText xml:space="preserve"> PAGEREF _Toc238474698 \h </w:instrText>
        </w:r>
        <w:r>
          <w:rPr>
            <w:webHidden/>
          </w:rPr>
        </w:r>
        <w:r>
          <w:rPr>
            <w:webHidden/>
          </w:rPr>
          <w:fldChar w:fldCharType="separate"/>
        </w:r>
        <w:r>
          <w:rPr>
            <w:webHidden/>
          </w:rPr>
          <w:t>61</w:t>
        </w:r>
        <w:r>
          <w:rPr>
            <w:webHidden/>
          </w:rPr>
          <w:fldChar w:fldCharType="end"/>
        </w:r>
      </w:hyperlink>
    </w:p>
    <w:p w14:paraId="4F5A5B00" w14:textId="7209AD9A"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699" w:history="1">
        <w:r w:rsidRPr="006248AB">
          <w:rPr>
            <w:rStyle w:val="Hyperlink"/>
          </w:rPr>
          <w:t>VetHUB SUBCONTRACTING PLAN REQUIREMENTS</w:t>
        </w:r>
        <w:r>
          <w:rPr>
            <w:webHidden/>
          </w:rPr>
          <w:tab/>
        </w:r>
        <w:r>
          <w:rPr>
            <w:webHidden/>
          </w:rPr>
          <w:fldChar w:fldCharType="begin"/>
        </w:r>
        <w:r>
          <w:rPr>
            <w:webHidden/>
          </w:rPr>
          <w:instrText xml:space="preserve"> PAGEREF _Toc238474699 \h </w:instrText>
        </w:r>
        <w:r>
          <w:rPr>
            <w:webHidden/>
          </w:rPr>
        </w:r>
        <w:r>
          <w:rPr>
            <w:webHidden/>
          </w:rPr>
          <w:fldChar w:fldCharType="separate"/>
        </w:r>
        <w:r>
          <w:rPr>
            <w:webHidden/>
          </w:rPr>
          <w:t>66</w:t>
        </w:r>
        <w:r>
          <w:rPr>
            <w:webHidden/>
          </w:rPr>
          <w:fldChar w:fldCharType="end"/>
        </w:r>
      </w:hyperlink>
    </w:p>
    <w:p w14:paraId="5861DECC" w14:textId="0F8C69C4"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700" w:history="1">
        <w:r w:rsidRPr="006248AB">
          <w:rPr>
            <w:rStyle w:val="Hyperlink"/>
          </w:rPr>
          <w:t>VetHUB SUBCONTRACTING PLAN</w:t>
        </w:r>
        <w:r>
          <w:rPr>
            <w:webHidden/>
          </w:rPr>
          <w:tab/>
        </w:r>
        <w:r>
          <w:rPr>
            <w:webHidden/>
          </w:rPr>
          <w:fldChar w:fldCharType="begin"/>
        </w:r>
        <w:r>
          <w:rPr>
            <w:webHidden/>
          </w:rPr>
          <w:instrText xml:space="preserve"> PAGEREF _Toc238474700 \h </w:instrText>
        </w:r>
        <w:r>
          <w:rPr>
            <w:webHidden/>
          </w:rPr>
        </w:r>
        <w:r>
          <w:rPr>
            <w:webHidden/>
          </w:rPr>
          <w:fldChar w:fldCharType="separate"/>
        </w:r>
        <w:r>
          <w:rPr>
            <w:webHidden/>
          </w:rPr>
          <w:t>67</w:t>
        </w:r>
        <w:r>
          <w:rPr>
            <w:webHidden/>
          </w:rPr>
          <w:fldChar w:fldCharType="end"/>
        </w:r>
      </w:hyperlink>
    </w:p>
    <w:p w14:paraId="3DAD231C" w14:textId="6CF8EA3A"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701" w:history="1">
        <w:r w:rsidRPr="006248AB">
          <w:rPr>
            <w:rStyle w:val="Hyperlink"/>
          </w:rPr>
          <w:t>RESIDENCE CERTIFICATION/TAX FORM</w:t>
        </w:r>
        <w:r>
          <w:rPr>
            <w:webHidden/>
          </w:rPr>
          <w:tab/>
        </w:r>
        <w:r>
          <w:rPr>
            <w:webHidden/>
          </w:rPr>
          <w:fldChar w:fldCharType="begin"/>
        </w:r>
        <w:r>
          <w:rPr>
            <w:webHidden/>
          </w:rPr>
          <w:instrText xml:space="preserve"> PAGEREF _Toc238474701 \h </w:instrText>
        </w:r>
        <w:r>
          <w:rPr>
            <w:webHidden/>
          </w:rPr>
        </w:r>
        <w:r>
          <w:rPr>
            <w:webHidden/>
          </w:rPr>
          <w:fldChar w:fldCharType="separate"/>
        </w:r>
        <w:r>
          <w:rPr>
            <w:webHidden/>
          </w:rPr>
          <w:t>72</w:t>
        </w:r>
        <w:r>
          <w:rPr>
            <w:webHidden/>
          </w:rPr>
          <w:fldChar w:fldCharType="end"/>
        </w:r>
      </w:hyperlink>
    </w:p>
    <w:p w14:paraId="3628AB56" w14:textId="120931DB"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702" w:history="1">
        <w:r w:rsidRPr="006248AB">
          <w:rPr>
            <w:rStyle w:val="Hyperlink"/>
          </w:rPr>
          <w:t>HOUSE BILL 89 VERIFICATION</w:t>
        </w:r>
        <w:r>
          <w:rPr>
            <w:webHidden/>
          </w:rPr>
          <w:tab/>
        </w:r>
        <w:r>
          <w:rPr>
            <w:webHidden/>
          </w:rPr>
          <w:fldChar w:fldCharType="begin"/>
        </w:r>
        <w:r>
          <w:rPr>
            <w:webHidden/>
          </w:rPr>
          <w:instrText xml:space="preserve"> PAGEREF _Toc238474702 \h </w:instrText>
        </w:r>
        <w:r>
          <w:rPr>
            <w:webHidden/>
          </w:rPr>
        </w:r>
        <w:r>
          <w:rPr>
            <w:webHidden/>
          </w:rPr>
          <w:fldChar w:fldCharType="separate"/>
        </w:r>
        <w:r>
          <w:rPr>
            <w:webHidden/>
          </w:rPr>
          <w:t>73</w:t>
        </w:r>
        <w:r>
          <w:rPr>
            <w:webHidden/>
          </w:rPr>
          <w:fldChar w:fldCharType="end"/>
        </w:r>
      </w:hyperlink>
    </w:p>
    <w:p w14:paraId="5141C4A1" w14:textId="3EA2CA77"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703" w:history="1">
        <w:r w:rsidRPr="006248AB">
          <w:rPr>
            <w:rStyle w:val="Hyperlink"/>
          </w:rPr>
          <w:t>SENATE BILL 252 CERTIFICATION FORM</w:t>
        </w:r>
        <w:r>
          <w:rPr>
            <w:webHidden/>
          </w:rPr>
          <w:tab/>
        </w:r>
        <w:r>
          <w:rPr>
            <w:webHidden/>
          </w:rPr>
          <w:fldChar w:fldCharType="begin"/>
        </w:r>
        <w:r>
          <w:rPr>
            <w:webHidden/>
          </w:rPr>
          <w:instrText xml:space="preserve"> PAGEREF _Toc238474703 \h </w:instrText>
        </w:r>
        <w:r>
          <w:rPr>
            <w:webHidden/>
          </w:rPr>
        </w:r>
        <w:r>
          <w:rPr>
            <w:webHidden/>
          </w:rPr>
          <w:fldChar w:fldCharType="separate"/>
        </w:r>
        <w:r>
          <w:rPr>
            <w:webHidden/>
          </w:rPr>
          <w:t>74</w:t>
        </w:r>
        <w:r>
          <w:rPr>
            <w:webHidden/>
          </w:rPr>
          <w:fldChar w:fldCharType="end"/>
        </w:r>
      </w:hyperlink>
    </w:p>
    <w:p w14:paraId="63212BC7" w14:textId="17C83E34"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704" w:history="1">
        <w:r w:rsidRPr="006248AB">
          <w:rPr>
            <w:rStyle w:val="Hyperlink"/>
          </w:rPr>
          <w:t>BID AFFIDAVIT</w:t>
        </w:r>
        <w:r>
          <w:rPr>
            <w:webHidden/>
          </w:rPr>
          <w:tab/>
        </w:r>
        <w:r>
          <w:rPr>
            <w:webHidden/>
          </w:rPr>
          <w:fldChar w:fldCharType="begin"/>
        </w:r>
        <w:r>
          <w:rPr>
            <w:webHidden/>
          </w:rPr>
          <w:instrText xml:space="preserve"> PAGEREF _Toc238474704 \h </w:instrText>
        </w:r>
        <w:r>
          <w:rPr>
            <w:webHidden/>
          </w:rPr>
        </w:r>
        <w:r>
          <w:rPr>
            <w:webHidden/>
          </w:rPr>
          <w:fldChar w:fldCharType="separate"/>
        </w:r>
        <w:r>
          <w:rPr>
            <w:webHidden/>
          </w:rPr>
          <w:t>75</w:t>
        </w:r>
        <w:r>
          <w:rPr>
            <w:webHidden/>
          </w:rPr>
          <w:fldChar w:fldCharType="end"/>
        </w:r>
      </w:hyperlink>
    </w:p>
    <w:p w14:paraId="0A996297" w14:textId="4161AEC2" w:rsidR="008F4A0C" w:rsidRDefault="008F4A0C">
      <w:pPr>
        <w:pStyle w:val="TOC1"/>
        <w:rPr>
          <w:rFonts w:asciiTheme="minorHAnsi" w:eastAsiaTheme="minorEastAsia" w:hAnsiTheme="minorHAnsi" w:cstheme="minorBidi"/>
          <w:color w:val="auto"/>
          <w:kern w:val="2"/>
          <w:sz w:val="24"/>
          <w:szCs w:val="24"/>
          <w14:ligatures w14:val="standardContextual"/>
        </w:rPr>
      </w:pPr>
      <w:hyperlink w:anchor="_Toc238474705" w:history="1">
        <w:r w:rsidRPr="006248AB">
          <w:rPr>
            <w:rStyle w:val="Hyperlink"/>
          </w:rPr>
          <w:t>Attachment Drawings</w:t>
        </w:r>
        <w:r>
          <w:rPr>
            <w:webHidden/>
          </w:rPr>
          <w:tab/>
        </w:r>
        <w:r>
          <w:rPr>
            <w:webHidden/>
          </w:rPr>
          <w:fldChar w:fldCharType="begin"/>
        </w:r>
        <w:r>
          <w:rPr>
            <w:webHidden/>
          </w:rPr>
          <w:instrText xml:space="preserve"> PAGEREF _Toc238474705 \h </w:instrText>
        </w:r>
        <w:r>
          <w:rPr>
            <w:webHidden/>
          </w:rPr>
        </w:r>
        <w:r>
          <w:rPr>
            <w:webHidden/>
          </w:rPr>
          <w:fldChar w:fldCharType="separate"/>
        </w:r>
        <w:r>
          <w:rPr>
            <w:webHidden/>
          </w:rPr>
          <w:t>77</w:t>
        </w:r>
        <w:r>
          <w:rPr>
            <w:webHidden/>
          </w:rPr>
          <w:fldChar w:fldCharType="end"/>
        </w:r>
      </w:hyperlink>
    </w:p>
    <w:p w14:paraId="3EBD0210" w14:textId="3967E08C" w:rsidR="00915EB4" w:rsidRPr="00D2012C" w:rsidRDefault="0038748F" w:rsidP="000E43E8">
      <w:pPr>
        <w:tabs>
          <w:tab w:val="right" w:leader="dot" w:pos="10502"/>
        </w:tabs>
        <w:spacing w:after="100" w:afterAutospacing="1" w:line="300" w:lineRule="auto"/>
        <w:contextualSpacing/>
        <w:rPr>
          <w:rFonts w:asciiTheme="minorHAnsi" w:hAnsiTheme="minorHAnsi" w:cstheme="minorHAnsi"/>
          <w:b/>
          <w:spacing w:val="-2"/>
          <w:sz w:val="20"/>
          <w:szCs w:val="20"/>
          <w:u w:val="single"/>
        </w:rPr>
      </w:pPr>
      <w:r w:rsidRPr="00D2012C">
        <w:rPr>
          <w:rFonts w:asciiTheme="minorHAnsi" w:hAnsiTheme="minorHAnsi" w:cstheme="minorHAnsi"/>
          <w:spacing w:val="-2"/>
          <w:sz w:val="20"/>
          <w:szCs w:val="20"/>
        </w:rPr>
        <w:fldChar w:fldCharType="end"/>
      </w:r>
    </w:p>
    <w:p w14:paraId="08095795" w14:textId="715F85DB" w:rsidR="006E4134" w:rsidRPr="006E3328" w:rsidRDefault="00915EB4" w:rsidP="0038748F">
      <w:pPr>
        <w:pBdr>
          <w:top w:val="single" w:sz="12" w:space="1" w:color="auto"/>
          <w:left w:val="single" w:sz="12" w:space="4" w:color="auto"/>
          <w:bottom w:val="single" w:sz="12" w:space="1" w:color="auto"/>
          <w:right w:val="single" w:sz="12" w:space="4" w:color="auto"/>
        </w:pBdr>
        <w:tabs>
          <w:tab w:val="left" w:pos="3600"/>
          <w:tab w:val="left" w:pos="8640"/>
        </w:tabs>
        <w:jc w:val="both"/>
        <w:rPr>
          <w:rFonts w:asciiTheme="minorHAnsi" w:hAnsiTheme="minorHAnsi" w:cstheme="minorHAnsi"/>
          <w:b/>
          <w:spacing w:val="-2"/>
          <w:sz w:val="20"/>
          <w:szCs w:val="20"/>
          <w:u w:val="single"/>
        </w:rPr>
      </w:pPr>
      <w:r w:rsidRPr="00997D7A">
        <w:rPr>
          <w:rFonts w:asciiTheme="minorHAnsi" w:hAnsiTheme="minorHAnsi" w:cstheme="minorHAnsi"/>
          <w:b/>
          <w:spacing w:val="-2"/>
          <w:sz w:val="20"/>
          <w:szCs w:val="20"/>
          <w:u w:val="single"/>
        </w:rPr>
        <w:t xml:space="preserve">BID SUBMISSIONS: </w:t>
      </w:r>
      <w:bookmarkStart w:id="3" w:name="_Hlk93407044"/>
      <w:bookmarkStart w:id="4" w:name="_Hlk48306167"/>
      <w:r w:rsidR="006E3328">
        <w:rPr>
          <w:rFonts w:asciiTheme="minorHAnsi" w:hAnsiTheme="minorHAnsi" w:cstheme="minorHAnsi"/>
          <w:b/>
          <w:spacing w:val="-2"/>
          <w:sz w:val="20"/>
          <w:szCs w:val="20"/>
          <w:u w:val="single"/>
        </w:rPr>
        <w:t xml:space="preserve"> </w:t>
      </w:r>
      <w:r w:rsidR="00565605" w:rsidRPr="00997D7A">
        <w:rPr>
          <w:rFonts w:asciiTheme="minorHAnsi" w:hAnsiTheme="minorHAnsi" w:cstheme="minorHAnsi"/>
          <w:bCs/>
          <w:sz w:val="20"/>
          <w:szCs w:val="20"/>
        </w:rPr>
        <w:t>One (1) Original an</w:t>
      </w:r>
      <w:r w:rsidR="00231759">
        <w:rPr>
          <w:rFonts w:asciiTheme="minorHAnsi" w:hAnsiTheme="minorHAnsi" w:cstheme="minorHAnsi"/>
          <w:bCs/>
          <w:sz w:val="20"/>
          <w:szCs w:val="20"/>
        </w:rPr>
        <w:t>d five (#5</w:t>
      </w:r>
      <w:r w:rsidR="00565605" w:rsidRPr="00997D7A">
        <w:rPr>
          <w:rFonts w:asciiTheme="minorHAnsi" w:hAnsiTheme="minorHAnsi" w:cstheme="minorHAnsi"/>
          <w:sz w:val="20"/>
          <w:szCs w:val="20"/>
        </w:rPr>
        <w:t xml:space="preserve">) Bid </w:t>
      </w:r>
      <w:r w:rsidR="00565605" w:rsidRPr="00997D7A">
        <w:rPr>
          <w:rFonts w:asciiTheme="minorHAnsi" w:hAnsiTheme="minorHAnsi" w:cstheme="minorHAnsi"/>
          <w:bCs/>
          <w:sz w:val="20"/>
          <w:szCs w:val="20"/>
        </w:rPr>
        <w:t>Copies; with all copies to include a Completed Copy of this specifications packet</w:t>
      </w:r>
      <w:r w:rsidR="00481482" w:rsidRPr="00997D7A">
        <w:rPr>
          <w:rFonts w:asciiTheme="minorHAnsi" w:hAnsiTheme="minorHAnsi" w:cstheme="minorHAnsi"/>
          <w:bCs/>
          <w:sz w:val="20"/>
          <w:szCs w:val="20"/>
        </w:rPr>
        <w:t xml:space="preserve"> (</w:t>
      </w:r>
      <w:r w:rsidR="00481482" w:rsidRPr="00997D7A">
        <w:rPr>
          <w:rFonts w:asciiTheme="minorHAnsi" w:hAnsiTheme="minorHAnsi" w:cstheme="minorHAnsi"/>
          <w:bCs/>
          <w:sz w:val="20"/>
          <w:szCs w:val="20"/>
          <w:highlight w:val="green"/>
        </w:rPr>
        <w:t>including technical specifications</w:t>
      </w:r>
      <w:r w:rsidR="00481482" w:rsidRPr="00997D7A">
        <w:rPr>
          <w:rFonts w:asciiTheme="minorHAnsi" w:hAnsiTheme="minorHAnsi" w:cstheme="minorHAnsi"/>
          <w:bCs/>
          <w:sz w:val="20"/>
          <w:szCs w:val="20"/>
        </w:rPr>
        <w:t>)</w:t>
      </w:r>
      <w:r w:rsidR="00565605" w:rsidRPr="00997D7A">
        <w:rPr>
          <w:rFonts w:asciiTheme="minorHAnsi" w:hAnsiTheme="minorHAnsi" w:cstheme="minorHAnsi"/>
          <w:bCs/>
          <w:sz w:val="20"/>
          <w:szCs w:val="20"/>
        </w:rPr>
        <w:t xml:space="preserve">, </w:t>
      </w:r>
      <w:r w:rsidR="00565605" w:rsidRPr="00997D7A">
        <w:rPr>
          <w:rFonts w:asciiTheme="minorHAnsi" w:hAnsiTheme="minorHAnsi" w:cstheme="minorHAnsi"/>
          <w:bCs/>
          <w:sz w:val="20"/>
          <w:szCs w:val="20"/>
          <w:u w:val="single"/>
        </w:rPr>
        <w:t>in its entirety</w:t>
      </w:r>
      <w:r w:rsidR="00565605" w:rsidRPr="00997D7A">
        <w:rPr>
          <w:rFonts w:asciiTheme="minorHAnsi" w:hAnsiTheme="minorHAnsi" w:cstheme="minorHAnsi"/>
          <w:bCs/>
          <w:sz w:val="20"/>
          <w:szCs w:val="20"/>
        </w:rPr>
        <w:t>.  Each Bidder shall ensure that required parts of their bid submission are completed with accuracy and submitted as per the requirements within this specifications packet, including any addenda</w:t>
      </w:r>
      <w:r w:rsidR="006E3328">
        <w:rPr>
          <w:rFonts w:asciiTheme="minorHAnsi" w:hAnsiTheme="minorHAnsi" w:cstheme="minorHAnsi"/>
          <w:bCs/>
          <w:sz w:val="20"/>
          <w:szCs w:val="20"/>
        </w:rPr>
        <w:t xml:space="preserve">.  </w:t>
      </w:r>
      <w:r w:rsidR="0038748F" w:rsidRPr="00997D7A">
        <w:rPr>
          <w:rFonts w:asciiTheme="minorHAnsi" w:hAnsiTheme="minorHAnsi" w:cstheme="minorHAnsi"/>
          <w:bCs/>
          <w:sz w:val="20"/>
          <w:szCs w:val="20"/>
        </w:rPr>
        <w:t>Additionally,</w:t>
      </w:r>
      <w:r w:rsidR="006E4134" w:rsidRPr="00997D7A">
        <w:rPr>
          <w:rFonts w:asciiTheme="minorHAnsi" w:hAnsiTheme="minorHAnsi" w:cstheme="minorHAnsi"/>
          <w:bCs/>
          <w:sz w:val="20"/>
          <w:szCs w:val="20"/>
        </w:rPr>
        <w:t xml:space="preserve"> Bidder </w:t>
      </w:r>
      <w:r w:rsidR="00F63537" w:rsidRPr="00997D7A">
        <w:rPr>
          <w:rFonts w:asciiTheme="minorHAnsi" w:hAnsiTheme="minorHAnsi" w:cstheme="minorHAnsi"/>
          <w:bCs/>
          <w:sz w:val="20"/>
          <w:szCs w:val="20"/>
        </w:rPr>
        <w:t xml:space="preserve">shall </w:t>
      </w:r>
      <w:r w:rsidR="006E4134" w:rsidRPr="00997D7A">
        <w:rPr>
          <w:rFonts w:asciiTheme="minorHAnsi" w:hAnsiTheme="minorHAnsi" w:cstheme="minorHAnsi"/>
          <w:bCs/>
          <w:sz w:val="20"/>
          <w:szCs w:val="20"/>
        </w:rPr>
        <w:t>monito</w:t>
      </w:r>
      <w:r w:rsidR="00F63537" w:rsidRPr="00997D7A">
        <w:rPr>
          <w:rFonts w:asciiTheme="minorHAnsi" w:hAnsiTheme="minorHAnsi" w:cstheme="minorHAnsi"/>
          <w:bCs/>
          <w:sz w:val="20"/>
          <w:szCs w:val="20"/>
        </w:rPr>
        <w:t xml:space="preserve">r </w:t>
      </w:r>
      <w:r w:rsidR="0038748F" w:rsidRPr="00997D7A">
        <w:rPr>
          <w:rFonts w:asciiTheme="minorHAnsi" w:hAnsiTheme="minorHAnsi" w:cstheme="minorHAnsi"/>
          <w:bCs/>
          <w:sz w:val="20"/>
          <w:szCs w:val="20"/>
        </w:rPr>
        <w:t xml:space="preserve">the </w:t>
      </w:r>
      <w:r w:rsidR="004F3416">
        <w:rPr>
          <w:rFonts w:asciiTheme="minorHAnsi" w:hAnsiTheme="minorHAnsi" w:cstheme="minorHAnsi"/>
          <w:bCs/>
          <w:sz w:val="20"/>
          <w:szCs w:val="20"/>
        </w:rPr>
        <w:t>Orange County Purchasing Department</w:t>
      </w:r>
      <w:r w:rsidR="00DB4FE8">
        <w:rPr>
          <w:rFonts w:asciiTheme="minorHAnsi" w:hAnsiTheme="minorHAnsi" w:cstheme="minorHAnsi"/>
          <w:bCs/>
          <w:sz w:val="20"/>
          <w:szCs w:val="20"/>
        </w:rPr>
        <w:t xml:space="preserve"> </w:t>
      </w:r>
      <w:r w:rsidR="0038748F" w:rsidRPr="00997D7A">
        <w:rPr>
          <w:rFonts w:asciiTheme="minorHAnsi" w:hAnsiTheme="minorHAnsi" w:cstheme="minorHAnsi"/>
          <w:bCs/>
          <w:sz w:val="20"/>
          <w:szCs w:val="20"/>
        </w:rPr>
        <w:t xml:space="preserve">Website </w:t>
      </w:r>
      <w:r w:rsidR="00EC58D7" w:rsidRPr="00997D7A">
        <w:rPr>
          <w:rFonts w:asciiTheme="minorHAnsi" w:hAnsiTheme="minorHAnsi" w:cstheme="minorHAnsi"/>
          <w:bCs/>
          <w:sz w:val="20"/>
          <w:szCs w:val="20"/>
        </w:rPr>
        <w:t>for</w:t>
      </w:r>
      <w:r w:rsidR="00F43CFD">
        <w:rPr>
          <w:rFonts w:asciiTheme="minorHAnsi" w:hAnsiTheme="minorHAnsi" w:cstheme="minorHAnsi"/>
          <w:bCs/>
          <w:sz w:val="20"/>
          <w:szCs w:val="20"/>
        </w:rPr>
        <w:t xml:space="preserve"> </w:t>
      </w:r>
      <w:r w:rsidR="00F63537" w:rsidRPr="00997D7A">
        <w:rPr>
          <w:rFonts w:asciiTheme="minorHAnsi" w:hAnsiTheme="minorHAnsi" w:cstheme="minorHAnsi"/>
          <w:bCs/>
          <w:sz w:val="20"/>
          <w:szCs w:val="20"/>
        </w:rPr>
        <w:t>any</w:t>
      </w:r>
      <w:r w:rsidR="006E3328">
        <w:rPr>
          <w:rFonts w:asciiTheme="minorHAnsi" w:hAnsiTheme="minorHAnsi" w:cstheme="minorHAnsi"/>
          <w:bCs/>
          <w:sz w:val="20"/>
          <w:szCs w:val="20"/>
        </w:rPr>
        <w:t xml:space="preserve"> </w:t>
      </w:r>
      <w:r w:rsidR="00EC58D7" w:rsidRPr="00997D7A">
        <w:rPr>
          <w:rFonts w:asciiTheme="minorHAnsi" w:hAnsiTheme="minorHAnsi" w:cstheme="minorHAnsi"/>
          <w:bCs/>
          <w:sz w:val="20"/>
          <w:szCs w:val="20"/>
        </w:rPr>
        <w:t>addenda</w:t>
      </w:r>
      <w:r w:rsidR="006E4134" w:rsidRPr="00997D7A">
        <w:rPr>
          <w:rFonts w:asciiTheme="minorHAnsi" w:hAnsiTheme="minorHAnsi" w:cstheme="minorHAnsi"/>
          <w:bCs/>
          <w:sz w:val="20"/>
          <w:szCs w:val="20"/>
        </w:rPr>
        <w:t xml:space="preserve">, </w:t>
      </w:r>
      <w:r w:rsidR="00EC58D7" w:rsidRPr="00997D7A">
        <w:rPr>
          <w:rFonts w:asciiTheme="minorHAnsi" w:hAnsiTheme="minorHAnsi" w:cstheme="minorHAnsi"/>
          <w:bCs/>
          <w:sz w:val="20"/>
          <w:szCs w:val="20"/>
        </w:rPr>
        <w:t>additional instructions</w:t>
      </w:r>
      <w:r w:rsidR="006E4134" w:rsidRPr="00997D7A">
        <w:rPr>
          <w:rFonts w:asciiTheme="minorHAnsi" w:hAnsiTheme="minorHAnsi" w:cstheme="minorHAnsi"/>
          <w:bCs/>
          <w:sz w:val="20"/>
          <w:szCs w:val="20"/>
        </w:rPr>
        <w:t>, or bid updates</w:t>
      </w:r>
      <w:r w:rsidR="00EC58D7" w:rsidRPr="00997D7A">
        <w:rPr>
          <w:rFonts w:asciiTheme="minorHAnsi" w:hAnsiTheme="minorHAnsi" w:cstheme="minorHAnsi"/>
          <w:bCs/>
          <w:sz w:val="20"/>
          <w:szCs w:val="20"/>
        </w:rPr>
        <w:t xml:space="preserve">. </w:t>
      </w:r>
      <w:r w:rsidR="003B176B" w:rsidRPr="007E67E2">
        <w:rPr>
          <w:rFonts w:asciiTheme="minorHAnsi" w:hAnsiTheme="minorHAnsi" w:cstheme="minorHAnsi"/>
          <w:bCs/>
          <w:sz w:val="20"/>
          <w:szCs w:val="20"/>
        </w:rPr>
        <w:t xml:space="preserve"> </w:t>
      </w:r>
      <w:hyperlink r:id="rId9" w:history="1">
        <w:r w:rsidR="00231759" w:rsidRPr="00736D31">
          <w:rPr>
            <w:rStyle w:val="Hyperlink"/>
            <w:rFonts w:asciiTheme="minorHAnsi" w:hAnsiTheme="minorHAnsi" w:cstheme="minorHAnsi"/>
            <w:sz w:val="20"/>
            <w:szCs w:val="20"/>
          </w:rPr>
          <w:t>https://orange.countytx.gov/Purchasing/</w:t>
        </w:r>
      </w:hyperlink>
    </w:p>
    <w:p w14:paraId="4775061C" w14:textId="1C412EAA" w:rsidR="0038748F" w:rsidRPr="00997D7A" w:rsidRDefault="0038748F" w:rsidP="004A16DC">
      <w:pPr>
        <w:pBdr>
          <w:top w:val="single" w:sz="12" w:space="1" w:color="auto"/>
          <w:left w:val="single" w:sz="12" w:space="4" w:color="auto"/>
          <w:bottom w:val="single" w:sz="12" w:space="1" w:color="auto"/>
          <w:right w:val="single" w:sz="12" w:space="4" w:color="auto"/>
        </w:pBdr>
        <w:tabs>
          <w:tab w:val="left" w:pos="3600"/>
          <w:tab w:val="left" w:pos="8640"/>
        </w:tabs>
        <w:jc w:val="both"/>
        <w:rPr>
          <w:rFonts w:asciiTheme="minorHAnsi" w:hAnsiTheme="minorHAnsi" w:cstheme="minorHAnsi"/>
          <w:bCs/>
          <w:sz w:val="20"/>
          <w:szCs w:val="20"/>
        </w:rPr>
      </w:pPr>
      <w:r w:rsidRPr="00997D7A">
        <w:rPr>
          <w:rFonts w:asciiTheme="minorHAnsi" w:hAnsiTheme="minorHAnsi" w:cstheme="minorHAnsi"/>
          <w:bCs/>
          <w:sz w:val="20"/>
          <w:szCs w:val="20"/>
        </w:rPr>
        <w:t xml:space="preserve">Failure to return </w:t>
      </w:r>
      <w:r w:rsidR="004A16DC" w:rsidRPr="00997D7A">
        <w:rPr>
          <w:rFonts w:asciiTheme="minorHAnsi" w:hAnsiTheme="minorHAnsi" w:cstheme="minorHAnsi"/>
          <w:bCs/>
          <w:sz w:val="20"/>
          <w:szCs w:val="20"/>
        </w:rPr>
        <w:t xml:space="preserve">and/or complete </w:t>
      </w:r>
      <w:r w:rsidRPr="00997D7A">
        <w:rPr>
          <w:rFonts w:asciiTheme="minorHAnsi" w:hAnsiTheme="minorHAnsi" w:cstheme="minorHAnsi"/>
          <w:bCs/>
          <w:sz w:val="20"/>
          <w:szCs w:val="20"/>
        </w:rPr>
        <w:t>all required</w:t>
      </w:r>
      <w:r w:rsidR="006E4134" w:rsidRPr="00997D7A">
        <w:rPr>
          <w:rFonts w:asciiTheme="minorHAnsi" w:hAnsiTheme="minorHAnsi" w:cstheme="minorHAnsi"/>
          <w:bCs/>
          <w:sz w:val="20"/>
          <w:szCs w:val="20"/>
        </w:rPr>
        <w:t xml:space="preserve"> documentation</w:t>
      </w:r>
      <w:r w:rsidRPr="00997D7A">
        <w:rPr>
          <w:rFonts w:asciiTheme="minorHAnsi" w:hAnsiTheme="minorHAnsi" w:cstheme="minorHAnsi"/>
          <w:bCs/>
          <w:sz w:val="20"/>
          <w:szCs w:val="20"/>
        </w:rPr>
        <w:t xml:space="preserve"> </w:t>
      </w:r>
      <w:r w:rsidR="001D2997" w:rsidRPr="00997D7A">
        <w:rPr>
          <w:rFonts w:asciiTheme="minorHAnsi" w:hAnsiTheme="minorHAnsi" w:cstheme="minorHAnsi"/>
          <w:bCs/>
          <w:sz w:val="20"/>
          <w:szCs w:val="20"/>
          <w:u w:val="single"/>
        </w:rPr>
        <w:t xml:space="preserve">will </w:t>
      </w:r>
      <w:r w:rsidRPr="00997D7A">
        <w:rPr>
          <w:rFonts w:asciiTheme="minorHAnsi" w:hAnsiTheme="minorHAnsi" w:cstheme="minorHAnsi"/>
          <w:bCs/>
          <w:sz w:val="20"/>
          <w:szCs w:val="20"/>
          <w:u w:val="single"/>
        </w:rPr>
        <w:t>result</w:t>
      </w:r>
      <w:r w:rsidRPr="00997D7A">
        <w:rPr>
          <w:rFonts w:asciiTheme="minorHAnsi" w:hAnsiTheme="minorHAnsi" w:cstheme="minorHAnsi"/>
          <w:bCs/>
          <w:sz w:val="20"/>
          <w:szCs w:val="20"/>
        </w:rPr>
        <w:t xml:space="preserve"> in a response being declared as</w:t>
      </w:r>
      <w:r w:rsidR="004A16DC" w:rsidRPr="00997D7A">
        <w:rPr>
          <w:rFonts w:asciiTheme="minorHAnsi" w:hAnsiTheme="minorHAnsi" w:cstheme="minorHAnsi"/>
          <w:bCs/>
          <w:sz w:val="20"/>
          <w:szCs w:val="20"/>
        </w:rPr>
        <w:t xml:space="preserve"> </w:t>
      </w:r>
      <w:r w:rsidRPr="00997D7A">
        <w:rPr>
          <w:rFonts w:asciiTheme="minorHAnsi" w:hAnsiTheme="minorHAnsi" w:cstheme="minorHAnsi"/>
          <w:bCs/>
          <w:sz w:val="20"/>
          <w:szCs w:val="20"/>
        </w:rPr>
        <w:t xml:space="preserve">non-responsive. </w:t>
      </w:r>
    </w:p>
    <w:bookmarkEnd w:id="3"/>
    <w:bookmarkEnd w:id="4"/>
    <w:p w14:paraId="5849DAD0" w14:textId="245C55D3" w:rsidR="000E43E8" w:rsidRDefault="000E43E8">
      <w:pPr>
        <w:rPr>
          <w:rFonts w:asciiTheme="minorHAnsi" w:eastAsia="Arial" w:hAnsiTheme="minorHAnsi" w:cstheme="minorHAnsi"/>
          <w:b/>
          <w:color w:val="181818"/>
        </w:rPr>
      </w:pPr>
      <w:r>
        <w:br w:type="page"/>
      </w:r>
    </w:p>
    <w:p w14:paraId="05554796" w14:textId="77777777" w:rsidR="000E43E8" w:rsidRDefault="000E43E8" w:rsidP="005415B0">
      <w:pPr>
        <w:pStyle w:val="Heading1"/>
        <w:pBdr>
          <w:bottom w:val="single" w:sz="4" w:space="1" w:color="auto"/>
        </w:pBdr>
      </w:pPr>
    </w:p>
    <w:p w14:paraId="72E3306C" w14:textId="18719410" w:rsidR="00646288" w:rsidRPr="006E4134" w:rsidRDefault="00646288" w:rsidP="005415B0">
      <w:pPr>
        <w:pStyle w:val="Heading1"/>
        <w:pBdr>
          <w:bottom w:val="single" w:sz="4" w:space="1" w:color="auto"/>
        </w:pBdr>
      </w:pPr>
      <w:bookmarkStart w:id="5" w:name="_Toc238474676"/>
      <w:r>
        <w:t>SECTION 1: GENERAL CONDITIONS</w:t>
      </w:r>
      <w:r w:rsidRPr="006E4134">
        <w:t xml:space="preserve"> </w:t>
      </w:r>
      <w:r>
        <w:t>OF BIDDING AND TERMS OF CONTRACT</w:t>
      </w:r>
      <w:bookmarkEnd w:id="5"/>
    </w:p>
    <w:p w14:paraId="10C594F3" w14:textId="77777777" w:rsidR="00C92578" w:rsidRPr="0057604F" w:rsidRDefault="00C92578" w:rsidP="00E55B4C">
      <w:pPr>
        <w:pStyle w:val="TxBrp1"/>
        <w:spacing w:line="240" w:lineRule="auto"/>
        <w:contextualSpacing/>
        <w:rPr>
          <w:rFonts w:asciiTheme="minorHAnsi" w:hAnsiTheme="minorHAnsi" w:cstheme="minorHAnsi"/>
          <w:b/>
          <w:sz w:val="21"/>
          <w:szCs w:val="21"/>
        </w:rPr>
      </w:pPr>
    </w:p>
    <w:p w14:paraId="06EFEF8B" w14:textId="714587B4" w:rsidR="005A44F2" w:rsidRDefault="00646288" w:rsidP="00E55B4C">
      <w:pPr>
        <w:pStyle w:val="TxBrp1"/>
        <w:spacing w:line="240" w:lineRule="auto"/>
        <w:contextualSpacing/>
        <w:rPr>
          <w:rFonts w:asciiTheme="minorHAnsi" w:hAnsiTheme="minorHAnsi" w:cstheme="minorHAnsi"/>
          <w:b/>
          <w:sz w:val="21"/>
          <w:szCs w:val="21"/>
        </w:rPr>
      </w:pPr>
      <w:r w:rsidRPr="008B046A">
        <w:rPr>
          <w:rFonts w:asciiTheme="minorHAnsi" w:hAnsiTheme="minorHAnsi" w:cstheme="minorHAnsi"/>
          <w:b/>
          <w:sz w:val="21"/>
          <w:szCs w:val="21"/>
        </w:rPr>
        <w:t xml:space="preserve">By execution of this document, the Vendor accepts all general and special conditions of the contract as outlined below and, in the </w:t>
      </w:r>
      <w:r w:rsidR="00F43CFD" w:rsidRPr="008B046A">
        <w:rPr>
          <w:rFonts w:asciiTheme="minorHAnsi" w:hAnsiTheme="minorHAnsi" w:cstheme="minorHAnsi"/>
          <w:b/>
          <w:sz w:val="21"/>
          <w:szCs w:val="21"/>
        </w:rPr>
        <w:t>specifications</w:t>
      </w:r>
      <w:r w:rsidRPr="008B046A">
        <w:rPr>
          <w:rFonts w:asciiTheme="minorHAnsi" w:hAnsiTheme="minorHAnsi" w:cstheme="minorHAnsi"/>
          <w:b/>
          <w:sz w:val="21"/>
          <w:szCs w:val="21"/>
        </w:rPr>
        <w:t xml:space="preserve"> and plans</w:t>
      </w:r>
      <w:r w:rsidR="008113EF">
        <w:rPr>
          <w:rFonts w:asciiTheme="minorHAnsi" w:hAnsiTheme="minorHAnsi" w:cstheme="minorHAnsi"/>
          <w:b/>
          <w:sz w:val="21"/>
          <w:szCs w:val="21"/>
        </w:rPr>
        <w:t xml:space="preserve"> revised as of July 27, 2026.</w:t>
      </w:r>
    </w:p>
    <w:p w14:paraId="3DC562FD" w14:textId="77777777" w:rsidR="00C92578" w:rsidRPr="007159D9" w:rsidRDefault="00C92578" w:rsidP="00E55B4C">
      <w:pPr>
        <w:pStyle w:val="TxBrp1"/>
        <w:spacing w:line="240" w:lineRule="auto"/>
        <w:contextualSpacing/>
        <w:rPr>
          <w:rFonts w:asciiTheme="minorHAnsi" w:hAnsiTheme="minorHAnsi" w:cstheme="minorHAnsi"/>
          <w:b/>
          <w:sz w:val="21"/>
          <w:szCs w:val="21"/>
        </w:rPr>
      </w:pPr>
    </w:p>
    <w:p w14:paraId="5873664A" w14:textId="77777777" w:rsidR="00646288" w:rsidRPr="00E55B4C" w:rsidRDefault="005A44F2" w:rsidP="002E7E77">
      <w:pPr>
        <w:pStyle w:val="TxBrp1"/>
        <w:numPr>
          <w:ilvl w:val="0"/>
          <w:numId w:val="6"/>
        </w:numPr>
        <w:spacing w:line="240" w:lineRule="auto"/>
        <w:ind w:left="0" w:firstLine="0"/>
        <w:contextualSpacing/>
        <w:rPr>
          <w:rFonts w:asciiTheme="minorHAnsi" w:hAnsiTheme="minorHAnsi" w:cstheme="minorHAnsi"/>
          <w:b/>
          <w:sz w:val="21"/>
          <w:szCs w:val="21"/>
        </w:rPr>
      </w:pPr>
      <w:r>
        <w:rPr>
          <w:rFonts w:asciiTheme="minorHAnsi" w:hAnsiTheme="minorHAnsi" w:cstheme="minorHAnsi"/>
          <w:b/>
          <w:sz w:val="22"/>
          <w:szCs w:val="22"/>
        </w:rPr>
        <w:tab/>
      </w:r>
      <w:r w:rsidR="00646288">
        <w:rPr>
          <w:rFonts w:asciiTheme="minorHAnsi" w:hAnsiTheme="minorHAnsi" w:cstheme="minorHAnsi"/>
          <w:b/>
          <w:sz w:val="22"/>
          <w:szCs w:val="22"/>
        </w:rPr>
        <w:t>BIDDING</w:t>
      </w:r>
      <w:r w:rsidR="00624FF0">
        <w:rPr>
          <w:rFonts w:asciiTheme="minorHAnsi" w:hAnsiTheme="minorHAnsi" w:cstheme="minorHAnsi"/>
          <w:b/>
          <w:sz w:val="22"/>
          <w:szCs w:val="22"/>
        </w:rPr>
        <w:t>.</w:t>
      </w:r>
    </w:p>
    <w:p w14:paraId="5E2811AD" w14:textId="77777777" w:rsidR="00E55B4C" w:rsidRPr="008849F3" w:rsidRDefault="00E55B4C" w:rsidP="00E55B4C">
      <w:pPr>
        <w:pStyle w:val="TxBrp1"/>
        <w:spacing w:line="240" w:lineRule="auto"/>
        <w:contextualSpacing/>
        <w:rPr>
          <w:rFonts w:asciiTheme="minorHAnsi" w:hAnsiTheme="minorHAnsi" w:cstheme="minorHAnsi"/>
          <w:b/>
          <w:sz w:val="21"/>
          <w:szCs w:val="21"/>
        </w:rPr>
      </w:pPr>
    </w:p>
    <w:p w14:paraId="423B1029" w14:textId="77777777" w:rsidR="008849F3" w:rsidRPr="006D16B5" w:rsidRDefault="008849F3" w:rsidP="002E7E77">
      <w:pPr>
        <w:pStyle w:val="ListParagraph"/>
        <w:widowControl w:val="0"/>
        <w:numPr>
          <w:ilvl w:val="1"/>
          <w:numId w:val="6"/>
        </w:numPr>
        <w:ind w:left="0" w:firstLine="0"/>
        <w:jc w:val="both"/>
        <w:rPr>
          <w:rFonts w:asciiTheme="minorHAnsi" w:hAnsiTheme="minorHAnsi" w:cstheme="minorHAnsi"/>
          <w:b/>
          <w:sz w:val="22"/>
          <w:szCs w:val="22"/>
        </w:rPr>
      </w:pPr>
      <w:r w:rsidRPr="006D16B5">
        <w:rPr>
          <w:rFonts w:asciiTheme="minorHAnsi" w:hAnsiTheme="minorHAnsi" w:cstheme="minorHAnsi"/>
          <w:b/>
          <w:sz w:val="21"/>
          <w:szCs w:val="21"/>
        </w:rPr>
        <w:t>BIDS.</w:t>
      </w:r>
      <w:r w:rsidRPr="006D16B5">
        <w:rPr>
          <w:rFonts w:asciiTheme="minorHAnsi" w:hAnsiTheme="minorHAnsi" w:cstheme="minorHAnsi"/>
          <w:sz w:val="21"/>
          <w:szCs w:val="21"/>
        </w:rPr>
        <w:t xml:space="preserve">  </w:t>
      </w:r>
    </w:p>
    <w:p w14:paraId="6EE7C777" w14:textId="77777777" w:rsidR="00646288" w:rsidRPr="00646288" w:rsidRDefault="00646288" w:rsidP="00E55B4C">
      <w:pPr>
        <w:pStyle w:val="ListParagraph"/>
        <w:widowControl w:val="0"/>
        <w:tabs>
          <w:tab w:val="left" w:pos="1080"/>
        </w:tabs>
        <w:ind w:left="0"/>
        <w:jc w:val="both"/>
        <w:rPr>
          <w:rFonts w:asciiTheme="minorHAnsi" w:hAnsiTheme="minorHAnsi" w:cstheme="minorHAnsi"/>
          <w:sz w:val="21"/>
          <w:szCs w:val="21"/>
        </w:rPr>
      </w:pPr>
      <w:r w:rsidRPr="00646288">
        <w:rPr>
          <w:rFonts w:asciiTheme="minorHAnsi" w:hAnsiTheme="minorHAnsi" w:cstheme="minorHAnsi"/>
          <w:sz w:val="21"/>
          <w:szCs w:val="21"/>
        </w:rPr>
        <w:t>All bids must be submitted on the bid form furnished in this package.</w:t>
      </w:r>
    </w:p>
    <w:p w14:paraId="4CDC0083" w14:textId="77777777" w:rsidR="00646288" w:rsidRDefault="00646288" w:rsidP="00E55B4C">
      <w:pPr>
        <w:widowControl w:val="0"/>
        <w:tabs>
          <w:tab w:val="left" w:pos="1080"/>
        </w:tabs>
        <w:contextualSpacing/>
        <w:jc w:val="both"/>
        <w:rPr>
          <w:rFonts w:asciiTheme="minorHAnsi" w:hAnsiTheme="minorHAnsi" w:cstheme="minorHAnsi"/>
          <w:b/>
          <w:sz w:val="21"/>
          <w:szCs w:val="21"/>
        </w:rPr>
      </w:pPr>
    </w:p>
    <w:p w14:paraId="2F0C8B2A" w14:textId="77777777" w:rsidR="008849F3" w:rsidRPr="00646288" w:rsidRDefault="005A44F2" w:rsidP="00E55B4C">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1.2</w:t>
      </w:r>
      <w:r w:rsidR="006D16B5">
        <w:rPr>
          <w:rFonts w:asciiTheme="minorHAnsi" w:hAnsiTheme="minorHAnsi" w:cstheme="minorHAnsi"/>
          <w:b/>
          <w:sz w:val="21"/>
          <w:szCs w:val="21"/>
        </w:rPr>
        <w:tab/>
      </w:r>
      <w:r w:rsidR="008849F3">
        <w:rPr>
          <w:rFonts w:asciiTheme="minorHAnsi" w:hAnsiTheme="minorHAnsi" w:cstheme="minorHAnsi"/>
          <w:b/>
          <w:sz w:val="21"/>
          <w:szCs w:val="21"/>
        </w:rPr>
        <w:t>AUTHORIZED SIGNATURES.</w:t>
      </w:r>
      <w:r w:rsidR="008849F3" w:rsidRPr="008B046A">
        <w:rPr>
          <w:rFonts w:asciiTheme="minorHAnsi" w:hAnsiTheme="minorHAnsi" w:cstheme="minorHAnsi"/>
          <w:sz w:val="21"/>
          <w:szCs w:val="21"/>
        </w:rPr>
        <w:t xml:space="preserve">  </w:t>
      </w:r>
    </w:p>
    <w:p w14:paraId="0F43A17A" w14:textId="5C684B7D" w:rsidR="008849F3" w:rsidRDefault="00646288" w:rsidP="00E55B4C">
      <w:pPr>
        <w:widowControl w:val="0"/>
        <w:tabs>
          <w:tab w:val="left" w:pos="1080"/>
        </w:tabs>
        <w:contextualSpacing/>
        <w:jc w:val="both"/>
        <w:rPr>
          <w:rFonts w:asciiTheme="minorHAnsi" w:hAnsiTheme="minorHAnsi" w:cstheme="minorHAnsi"/>
          <w:sz w:val="21"/>
          <w:szCs w:val="21"/>
        </w:rPr>
      </w:pPr>
      <w:r w:rsidRPr="00603436">
        <w:rPr>
          <w:rFonts w:asciiTheme="minorHAnsi" w:hAnsiTheme="minorHAnsi" w:cstheme="minorHAnsi"/>
          <w:sz w:val="21"/>
          <w:szCs w:val="21"/>
        </w:rPr>
        <w:t>The bid must be executed personally by the Vendor, duly author</w:t>
      </w:r>
      <w:r w:rsidRPr="00603436">
        <w:rPr>
          <w:rFonts w:asciiTheme="minorHAnsi" w:hAnsiTheme="minorHAnsi" w:cstheme="minorHAnsi"/>
          <w:sz w:val="21"/>
          <w:szCs w:val="21"/>
        </w:rPr>
        <w:softHyphen/>
        <w:t xml:space="preserve">ized partner of the </w:t>
      </w:r>
      <w:r w:rsidR="00F43CFD" w:rsidRPr="00603436">
        <w:rPr>
          <w:rFonts w:asciiTheme="minorHAnsi" w:hAnsiTheme="minorHAnsi" w:cstheme="minorHAnsi"/>
          <w:sz w:val="21"/>
          <w:szCs w:val="21"/>
        </w:rPr>
        <w:t>partnership</w:t>
      </w:r>
      <w:r w:rsidRPr="00603436">
        <w:rPr>
          <w:rFonts w:asciiTheme="minorHAnsi" w:hAnsiTheme="minorHAnsi" w:cstheme="minorHAnsi"/>
          <w:sz w:val="21"/>
          <w:szCs w:val="21"/>
        </w:rPr>
        <w:t>, or duly authorized officer of the corporation.  If executed by an agent, a power of attorney or other evi</w:t>
      </w:r>
      <w:r w:rsidRPr="00603436">
        <w:rPr>
          <w:rFonts w:asciiTheme="minorHAnsi" w:hAnsiTheme="minorHAnsi" w:cstheme="minorHAnsi"/>
          <w:sz w:val="21"/>
          <w:szCs w:val="21"/>
        </w:rPr>
        <w:softHyphen/>
        <w:t>dence of authority to act on behalf of the Vendor shall accompany the bid to become a valid bid.</w:t>
      </w:r>
    </w:p>
    <w:p w14:paraId="30968948" w14:textId="77777777" w:rsidR="008849F3" w:rsidRDefault="008849F3" w:rsidP="00E55B4C">
      <w:pPr>
        <w:widowControl w:val="0"/>
        <w:tabs>
          <w:tab w:val="left" w:pos="1080"/>
        </w:tabs>
        <w:contextualSpacing/>
        <w:jc w:val="both"/>
        <w:rPr>
          <w:rFonts w:asciiTheme="minorHAnsi" w:hAnsiTheme="minorHAnsi" w:cstheme="minorHAnsi"/>
          <w:b/>
          <w:sz w:val="21"/>
          <w:szCs w:val="21"/>
        </w:rPr>
      </w:pPr>
    </w:p>
    <w:p w14:paraId="1A1D5F55" w14:textId="77777777" w:rsidR="008849F3" w:rsidRPr="00646288" w:rsidRDefault="008849F3" w:rsidP="00E55B4C">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1.3</w:t>
      </w:r>
      <w:r w:rsidR="006D16B5">
        <w:rPr>
          <w:rFonts w:asciiTheme="minorHAnsi" w:hAnsiTheme="minorHAnsi" w:cstheme="minorHAnsi"/>
          <w:b/>
          <w:sz w:val="21"/>
          <w:szCs w:val="21"/>
        </w:rPr>
        <w:tab/>
      </w:r>
      <w:r>
        <w:rPr>
          <w:rFonts w:asciiTheme="minorHAnsi" w:hAnsiTheme="minorHAnsi" w:cstheme="minorHAnsi"/>
          <w:b/>
          <w:sz w:val="21"/>
          <w:szCs w:val="21"/>
        </w:rPr>
        <w:t>LATE BIDS.</w:t>
      </w:r>
      <w:r w:rsidRPr="008B046A">
        <w:rPr>
          <w:rFonts w:asciiTheme="minorHAnsi" w:hAnsiTheme="minorHAnsi" w:cstheme="minorHAnsi"/>
          <w:sz w:val="21"/>
          <w:szCs w:val="21"/>
        </w:rPr>
        <w:t xml:space="preserve">  </w:t>
      </w:r>
    </w:p>
    <w:p w14:paraId="73DF00FD" w14:textId="02133443" w:rsidR="00646288" w:rsidRPr="00603436" w:rsidRDefault="00646288" w:rsidP="00E55B4C">
      <w:pPr>
        <w:widowControl w:val="0"/>
        <w:tabs>
          <w:tab w:val="left" w:pos="1080"/>
        </w:tabs>
        <w:contextualSpacing/>
        <w:jc w:val="both"/>
        <w:rPr>
          <w:rFonts w:asciiTheme="minorHAnsi" w:hAnsiTheme="minorHAnsi" w:cstheme="minorHAnsi"/>
          <w:sz w:val="21"/>
          <w:szCs w:val="21"/>
        </w:rPr>
      </w:pPr>
      <w:r w:rsidRPr="00603436">
        <w:rPr>
          <w:rFonts w:asciiTheme="minorHAnsi" w:hAnsiTheme="minorHAnsi" w:cstheme="minorHAnsi"/>
          <w:sz w:val="21"/>
          <w:szCs w:val="21"/>
        </w:rPr>
        <w:t xml:space="preserve">Bids must be in the office of the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603436">
        <w:rPr>
          <w:rFonts w:asciiTheme="minorHAnsi" w:hAnsiTheme="minorHAnsi" w:cstheme="minorHAnsi"/>
          <w:sz w:val="21"/>
          <w:szCs w:val="21"/>
        </w:rPr>
        <w:t>Purchasing Agent before or at the specified time and date bids are due.  Bids received after the submission deadline shall be rejected as non-responsive and returned unopened.</w:t>
      </w:r>
    </w:p>
    <w:p w14:paraId="4D35E431" w14:textId="77777777" w:rsidR="008849F3" w:rsidRDefault="008849F3" w:rsidP="00E55B4C">
      <w:pPr>
        <w:pStyle w:val="ListParagraph"/>
        <w:widowControl w:val="0"/>
        <w:tabs>
          <w:tab w:val="left" w:pos="1080"/>
        </w:tabs>
        <w:ind w:left="0"/>
        <w:jc w:val="both"/>
        <w:rPr>
          <w:rFonts w:asciiTheme="minorHAnsi" w:hAnsiTheme="minorHAnsi" w:cstheme="minorHAnsi"/>
          <w:b/>
          <w:sz w:val="21"/>
          <w:szCs w:val="21"/>
        </w:rPr>
      </w:pPr>
    </w:p>
    <w:p w14:paraId="2780166D" w14:textId="77777777" w:rsidR="008849F3" w:rsidRPr="008849F3" w:rsidRDefault="008849F3" w:rsidP="002E7E77">
      <w:pPr>
        <w:pStyle w:val="ListParagraph"/>
        <w:widowControl w:val="0"/>
        <w:numPr>
          <w:ilvl w:val="1"/>
          <w:numId w:val="7"/>
        </w:numPr>
        <w:ind w:left="0" w:firstLine="0"/>
        <w:jc w:val="both"/>
        <w:rPr>
          <w:rFonts w:asciiTheme="minorHAnsi" w:hAnsiTheme="minorHAnsi" w:cstheme="minorHAnsi"/>
          <w:b/>
          <w:sz w:val="21"/>
          <w:szCs w:val="21"/>
        </w:rPr>
      </w:pPr>
      <w:r w:rsidRPr="008849F3">
        <w:rPr>
          <w:rFonts w:asciiTheme="minorHAnsi" w:hAnsiTheme="minorHAnsi" w:cstheme="minorHAnsi"/>
          <w:b/>
          <w:sz w:val="21"/>
          <w:szCs w:val="21"/>
        </w:rPr>
        <w:t xml:space="preserve">WITHDRAWAL OF BID PRIOR TO OPENING. </w:t>
      </w:r>
    </w:p>
    <w:p w14:paraId="77E91947" w14:textId="35C89C59" w:rsidR="00646288" w:rsidRPr="008849F3" w:rsidRDefault="00646288" w:rsidP="00E55B4C">
      <w:pPr>
        <w:pStyle w:val="ListParagraph"/>
        <w:widowControl w:val="0"/>
        <w:ind w:left="0"/>
        <w:jc w:val="both"/>
        <w:rPr>
          <w:rFonts w:asciiTheme="minorHAnsi" w:hAnsiTheme="minorHAnsi" w:cstheme="minorHAnsi"/>
          <w:b/>
          <w:sz w:val="22"/>
          <w:szCs w:val="22"/>
        </w:rPr>
      </w:pPr>
      <w:r w:rsidRPr="008849F3">
        <w:rPr>
          <w:rFonts w:asciiTheme="minorHAnsi" w:hAnsiTheme="minorHAnsi" w:cstheme="minorHAnsi"/>
          <w:sz w:val="21"/>
          <w:szCs w:val="21"/>
        </w:rPr>
        <w:t>A bid may be withdrawn before the opening date by submitting a written request to the Purchasing Agent.</w:t>
      </w:r>
      <w:r w:rsidR="00E55B4C">
        <w:rPr>
          <w:rFonts w:asciiTheme="minorHAnsi" w:hAnsiTheme="minorHAnsi" w:cstheme="minorHAnsi"/>
          <w:sz w:val="21"/>
          <w:szCs w:val="21"/>
        </w:rPr>
        <w:t xml:space="preserve">  </w:t>
      </w:r>
      <w:r w:rsidRPr="008849F3">
        <w:rPr>
          <w:rFonts w:asciiTheme="minorHAnsi" w:hAnsiTheme="minorHAnsi" w:cstheme="minorHAnsi"/>
          <w:sz w:val="21"/>
          <w:szCs w:val="21"/>
        </w:rPr>
        <w:t>If time allows, the Bidder may submit a new bid.  Bidder assumes full responsibility for sub</w:t>
      </w:r>
      <w:r w:rsidRPr="008849F3">
        <w:rPr>
          <w:rFonts w:asciiTheme="minorHAnsi" w:hAnsiTheme="minorHAnsi" w:cstheme="minorHAnsi"/>
          <w:sz w:val="21"/>
          <w:szCs w:val="21"/>
        </w:rPr>
        <w:softHyphen/>
        <w:t xml:space="preserve">mitting a new bid before or at the specified time and date bids are due.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8849F3">
        <w:rPr>
          <w:rFonts w:asciiTheme="minorHAnsi" w:hAnsiTheme="minorHAnsi" w:cstheme="minorHAnsi"/>
          <w:sz w:val="21"/>
          <w:szCs w:val="21"/>
        </w:rPr>
        <w:t xml:space="preserve">reserves the right to withdraw a request for bids before the opening date. </w:t>
      </w:r>
    </w:p>
    <w:p w14:paraId="447BB626" w14:textId="77777777" w:rsidR="00646288" w:rsidRDefault="00646288" w:rsidP="00E55B4C">
      <w:pPr>
        <w:widowControl w:val="0"/>
        <w:tabs>
          <w:tab w:val="left" w:pos="1080"/>
        </w:tabs>
        <w:contextualSpacing/>
        <w:jc w:val="both"/>
        <w:rPr>
          <w:rFonts w:asciiTheme="minorHAnsi" w:hAnsiTheme="minorHAnsi" w:cstheme="minorHAnsi"/>
          <w:b/>
          <w:sz w:val="21"/>
          <w:szCs w:val="21"/>
        </w:rPr>
      </w:pPr>
    </w:p>
    <w:p w14:paraId="5907A54C" w14:textId="77777777" w:rsidR="008849F3" w:rsidRPr="00646288" w:rsidRDefault="008849F3" w:rsidP="00E55B4C">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1.5</w:t>
      </w:r>
      <w:r w:rsidR="006D16B5">
        <w:rPr>
          <w:rFonts w:asciiTheme="minorHAnsi" w:hAnsiTheme="minorHAnsi" w:cstheme="minorHAnsi"/>
          <w:b/>
          <w:sz w:val="21"/>
          <w:szCs w:val="21"/>
        </w:rPr>
        <w:tab/>
      </w:r>
      <w:r>
        <w:rPr>
          <w:rFonts w:asciiTheme="minorHAnsi" w:hAnsiTheme="minorHAnsi" w:cstheme="minorHAnsi"/>
          <w:b/>
          <w:sz w:val="21"/>
          <w:szCs w:val="21"/>
        </w:rPr>
        <w:t xml:space="preserve">WITHDRAWAL OF BID AFTER OPENING. </w:t>
      </w:r>
      <w:r w:rsidRPr="008B046A">
        <w:rPr>
          <w:rFonts w:asciiTheme="minorHAnsi" w:hAnsiTheme="minorHAnsi" w:cstheme="minorHAnsi"/>
          <w:sz w:val="21"/>
          <w:szCs w:val="21"/>
        </w:rPr>
        <w:t xml:space="preserve"> </w:t>
      </w:r>
    </w:p>
    <w:p w14:paraId="155D381E" w14:textId="77777777" w:rsidR="00646288" w:rsidRDefault="00646288" w:rsidP="00E55B4C">
      <w:pPr>
        <w:widowControl w:val="0"/>
        <w:tabs>
          <w:tab w:val="left" w:pos="1080"/>
        </w:tabs>
        <w:contextualSpacing/>
        <w:jc w:val="both"/>
        <w:rPr>
          <w:rFonts w:asciiTheme="minorHAnsi" w:hAnsiTheme="minorHAnsi" w:cstheme="minorHAnsi"/>
          <w:sz w:val="21"/>
          <w:szCs w:val="21"/>
        </w:rPr>
      </w:pPr>
      <w:r w:rsidRPr="00603436">
        <w:rPr>
          <w:rFonts w:asciiTheme="minorHAnsi" w:hAnsiTheme="minorHAnsi" w:cstheme="minorHAnsi"/>
          <w:sz w:val="21"/>
          <w:szCs w:val="21"/>
        </w:rPr>
        <w:t>Bidder agrees that its offer may not be withdrawn or cancelled by the Vendor for a period of ninety (90) days following the date and time designated for the receipt of bids unless otherwise stated in the bid and/or specifications.</w:t>
      </w:r>
    </w:p>
    <w:p w14:paraId="343E92C4" w14:textId="77777777" w:rsidR="008849F3" w:rsidRDefault="008849F3" w:rsidP="00E55B4C">
      <w:pPr>
        <w:widowControl w:val="0"/>
        <w:tabs>
          <w:tab w:val="left" w:pos="1080"/>
        </w:tabs>
        <w:contextualSpacing/>
        <w:jc w:val="both"/>
        <w:rPr>
          <w:rFonts w:asciiTheme="minorHAnsi" w:hAnsiTheme="minorHAnsi" w:cstheme="minorHAnsi"/>
          <w:sz w:val="21"/>
          <w:szCs w:val="21"/>
        </w:rPr>
      </w:pPr>
    </w:p>
    <w:p w14:paraId="5F914810" w14:textId="77777777" w:rsidR="008849F3" w:rsidRPr="00646288" w:rsidRDefault="008849F3" w:rsidP="00E55B4C">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1.6</w:t>
      </w:r>
      <w:r w:rsidR="006D16B5">
        <w:rPr>
          <w:rFonts w:asciiTheme="minorHAnsi" w:hAnsiTheme="minorHAnsi" w:cstheme="minorHAnsi"/>
          <w:b/>
          <w:sz w:val="21"/>
          <w:szCs w:val="21"/>
        </w:rPr>
        <w:tab/>
      </w:r>
      <w:r>
        <w:rPr>
          <w:rFonts w:asciiTheme="minorHAnsi" w:hAnsiTheme="minorHAnsi" w:cstheme="minorHAnsi"/>
          <w:b/>
          <w:sz w:val="21"/>
          <w:szCs w:val="21"/>
        </w:rPr>
        <w:t>BID AMOUNTS.</w:t>
      </w:r>
      <w:r w:rsidRPr="008B046A">
        <w:rPr>
          <w:rFonts w:asciiTheme="minorHAnsi" w:hAnsiTheme="minorHAnsi" w:cstheme="minorHAnsi"/>
          <w:sz w:val="21"/>
          <w:szCs w:val="21"/>
        </w:rPr>
        <w:t xml:space="preserve">  </w:t>
      </w:r>
    </w:p>
    <w:p w14:paraId="63866600" w14:textId="6E44334F" w:rsidR="00646288" w:rsidRPr="00603436" w:rsidRDefault="00646288" w:rsidP="00E55B4C">
      <w:pPr>
        <w:widowControl w:val="0"/>
        <w:tabs>
          <w:tab w:val="left" w:pos="1080"/>
        </w:tabs>
        <w:contextualSpacing/>
        <w:jc w:val="both"/>
        <w:rPr>
          <w:rFonts w:asciiTheme="minorHAnsi" w:hAnsiTheme="minorHAnsi" w:cstheme="minorHAnsi"/>
          <w:sz w:val="21"/>
          <w:szCs w:val="21"/>
        </w:rPr>
      </w:pPr>
      <w:r w:rsidRPr="00603436">
        <w:rPr>
          <w:rFonts w:asciiTheme="minorHAnsi" w:hAnsiTheme="minorHAnsi" w:cstheme="minorHAnsi"/>
          <w:sz w:val="21"/>
          <w:szCs w:val="21"/>
        </w:rPr>
        <w:t xml:space="preserve">Bids shall show net prices, extensions where applicable and net total.  In case of </w:t>
      </w:r>
      <w:r w:rsidR="00F43CFD" w:rsidRPr="00603436">
        <w:rPr>
          <w:rFonts w:asciiTheme="minorHAnsi" w:hAnsiTheme="minorHAnsi" w:cstheme="minorHAnsi"/>
          <w:sz w:val="21"/>
          <w:szCs w:val="21"/>
        </w:rPr>
        <w:t>conflict</w:t>
      </w:r>
      <w:r w:rsidRPr="00603436">
        <w:rPr>
          <w:rFonts w:asciiTheme="minorHAnsi" w:hAnsiTheme="minorHAnsi" w:cstheme="minorHAnsi"/>
          <w:sz w:val="21"/>
          <w:szCs w:val="21"/>
        </w:rPr>
        <w:t xml:space="preserve"> between unit price and extension, the unit price will govern.  Any ambigu</w:t>
      </w:r>
      <w:r w:rsidRPr="00603436">
        <w:rPr>
          <w:rFonts w:asciiTheme="minorHAnsi" w:hAnsiTheme="minorHAnsi" w:cstheme="minorHAnsi"/>
          <w:sz w:val="21"/>
          <w:szCs w:val="21"/>
        </w:rPr>
        <w:softHyphen/>
        <w:t xml:space="preserve">ity in the bid as a result of omission, error, unintelligible or illegible wording shall be </w:t>
      </w:r>
      <w:r w:rsidR="00F43CFD" w:rsidRPr="00603436">
        <w:rPr>
          <w:rFonts w:asciiTheme="minorHAnsi" w:hAnsiTheme="minorHAnsi" w:cstheme="minorHAnsi"/>
          <w:sz w:val="21"/>
          <w:szCs w:val="21"/>
        </w:rPr>
        <w:t>interpreted</w:t>
      </w:r>
      <w:r w:rsidRPr="00603436">
        <w:rPr>
          <w:rFonts w:asciiTheme="minorHAnsi" w:hAnsiTheme="minorHAnsi" w:cstheme="minorHAnsi"/>
          <w:sz w:val="21"/>
          <w:szCs w:val="21"/>
        </w:rPr>
        <w:t xml:space="preserve"> in the favor of </w:t>
      </w:r>
      <w:r w:rsidR="00F04483">
        <w:rPr>
          <w:rFonts w:asciiTheme="minorHAnsi" w:hAnsiTheme="minorHAnsi" w:cstheme="minorHAnsi"/>
          <w:sz w:val="21"/>
          <w:szCs w:val="21"/>
        </w:rPr>
        <w:t>Orange</w:t>
      </w:r>
      <w:r w:rsidRPr="00603436">
        <w:rPr>
          <w:rFonts w:asciiTheme="minorHAnsi" w:hAnsiTheme="minorHAnsi" w:cstheme="minorHAnsi"/>
          <w:sz w:val="21"/>
          <w:szCs w:val="21"/>
        </w:rPr>
        <w:t xml:space="preserve"> County.</w:t>
      </w:r>
    </w:p>
    <w:p w14:paraId="36040630" w14:textId="77777777" w:rsidR="00646288" w:rsidRDefault="00646288" w:rsidP="00E55B4C">
      <w:pPr>
        <w:widowControl w:val="0"/>
        <w:tabs>
          <w:tab w:val="left" w:pos="1080"/>
        </w:tabs>
        <w:contextualSpacing/>
        <w:jc w:val="both"/>
        <w:rPr>
          <w:rFonts w:asciiTheme="minorHAnsi" w:hAnsiTheme="minorHAnsi" w:cstheme="minorHAnsi"/>
          <w:b/>
          <w:sz w:val="21"/>
          <w:szCs w:val="21"/>
        </w:rPr>
      </w:pPr>
    </w:p>
    <w:p w14:paraId="536E2066" w14:textId="77777777" w:rsidR="008849F3" w:rsidRPr="00646288" w:rsidRDefault="008849F3" w:rsidP="00E55B4C">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1.7</w:t>
      </w:r>
      <w:r w:rsidR="006D16B5">
        <w:rPr>
          <w:rFonts w:asciiTheme="minorHAnsi" w:hAnsiTheme="minorHAnsi" w:cstheme="minorHAnsi"/>
          <w:b/>
          <w:sz w:val="21"/>
          <w:szCs w:val="21"/>
        </w:rPr>
        <w:tab/>
      </w:r>
      <w:r>
        <w:rPr>
          <w:rFonts w:asciiTheme="minorHAnsi" w:hAnsiTheme="minorHAnsi" w:cstheme="minorHAnsi"/>
          <w:b/>
          <w:sz w:val="21"/>
          <w:szCs w:val="21"/>
        </w:rPr>
        <w:t>EXCEPTIONS AND/OR SUBSTITUTIONS.</w:t>
      </w:r>
      <w:r w:rsidRPr="008B046A">
        <w:rPr>
          <w:rFonts w:asciiTheme="minorHAnsi" w:hAnsiTheme="minorHAnsi" w:cstheme="minorHAnsi"/>
          <w:sz w:val="21"/>
          <w:szCs w:val="21"/>
        </w:rPr>
        <w:t xml:space="preserve">  </w:t>
      </w:r>
    </w:p>
    <w:p w14:paraId="42DDD567" w14:textId="1C9F5F14" w:rsidR="00646288" w:rsidRPr="00603436" w:rsidRDefault="00646288" w:rsidP="00E55B4C">
      <w:pPr>
        <w:widowControl w:val="0"/>
        <w:tabs>
          <w:tab w:val="left" w:pos="1080"/>
        </w:tabs>
        <w:contextualSpacing/>
        <w:jc w:val="both"/>
        <w:rPr>
          <w:rFonts w:asciiTheme="minorHAnsi" w:hAnsiTheme="minorHAnsi" w:cstheme="minorHAnsi"/>
          <w:sz w:val="21"/>
          <w:szCs w:val="21"/>
        </w:rPr>
      </w:pPr>
      <w:r w:rsidRPr="00603436">
        <w:rPr>
          <w:rFonts w:asciiTheme="minorHAnsi" w:hAnsiTheme="minorHAnsi" w:cstheme="minorHAnsi"/>
          <w:sz w:val="21"/>
          <w:szCs w:val="21"/>
        </w:rPr>
        <w:t xml:space="preserve">All bids meeting the intent of the specifications and plans will be considered for award.  Vendors taking exception to the specifications and plans, or offering </w:t>
      </w:r>
      <w:r w:rsidR="009B3B34" w:rsidRPr="00603436">
        <w:rPr>
          <w:rFonts w:asciiTheme="minorHAnsi" w:hAnsiTheme="minorHAnsi" w:cstheme="minorHAnsi"/>
          <w:sz w:val="21"/>
          <w:szCs w:val="21"/>
        </w:rPr>
        <w:t>substitutions</w:t>
      </w:r>
      <w:r w:rsidRPr="00603436">
        <w:rPr>
          <w:rFonts w:asciiTheme="minorHAnsi" w:hAnsiTheme="minorHAnsi" w:cstheme="minorHAnsi"/>
          <w:sz w:val="21"/>
          <w:szCs w:val="21"/>
        </w:rPr>
        <w:t>, shall state these excep</w:t>
      </w:r>
      <w:r w:rsidRPr="00603436">
        <w:rPr>
          <w:rFonts w:asciiTheme="minorHAnsi" w:hAnsiTheme="minorHAnsi" w:cstheme="minorHAnsi"/>
          <w:sz w:val="21"/>
          <w:szCs w:val="21"/>
        </w:rPr>
        <w:softHyphen/>
        <w:t>tions in the section provided.  If bid is made on an article other than the one specified, which a Bidder considers comparable, the name and grade of said article must be specified in the bid and suf</w:t>
      </w:r>
      <w:r w:rsidRPr="00603436">
        <w:rPr>
          <w:rFonts w:asciiTheme="minorHAnsi" w:hAnsiTheme="minorHAnsi" w:cstheme="minorHAnsi"/>
          <w:sz w:val="21"/>
          <w:szCs w:val="21"/>
        </w:rPr>
        <w:softHyphen/>
        <w:t>ficient specifi</w:t>
      </w:r>
      <w:r w:rsidRPr="00603436">
        <w:rPr>
          <w:rFonts w:asciiTheme="minorHAnsi" w:hAnsiTheme="minorHAnsi" w:cstheme="minorHAnsi"/>
          <w:sz w:val="21"/>
          <w:szCs w:val="21"/>
        </w:rPr>
        <w:softHyphen/>
        <w:t>cations and descriptive data must accom</w:t>
      </w:r>
      <w:r w:rsidRPr="00603436">
        <w:rPr>
          <w:rFonts w:asciiTheme="minorHAnsi" w:hAnsiTheme="minorHAnsi" w:cstheme="minorHAnsi"/>
          <w:sz w:val="21"/>
          <w:szCs w:val="21"/>
        </w:rPr>
        <w:softHyphen/>
        <w:t>pany same to permit thorough evalua</w:t>
      </w:r>
      <w:r w:rsidRPr="00603436">
        <w:rPr>
          <w:rFonts w:asciiTheme="minorHAnsi" w:hAnsiTheme="minorHAnsi" w:cstheme="minorHAnsi"/>
          <w:sz w:val="21"/>
          <w:szCs w:val="21"/>
        </w:rPr>
        <w:softHyphen/>
        <w:t xml:space="preserve">tion.  The absence of stated exceptions and/or </w:t>
      </w:r>
      <w:r w:rsidR="009B3B34" w:rsidRPr="00603436">
        <w:rPr>
          <w:rFonts w:asciiTheme="minorHAnsi" w:hAnsiTheme="minorHAnsi" w:cstheme="minorHAnsi"/>
          <w:sz w:val="21"/>
          <w:szCs w:val="21"/>
        </w:rPr>
        <w:t>substitutions</w:t>
      </w:r>
      <w:r w:rsidRPr="00603436">
        <w:rPr>
          <w:rFonts w:asciiTheme="minorHAnsi" w:hAnsiTheme="minorHAnsi" w:cstheme="minorHAnsi"/>
          <w:sz w:val="21"/>
          <w:szCs w:val="21"/>
        </w:rPr>
        <w:t xml:space="preserve"> shall indicate that the Vendor has not taken any exceptions to the specifications and shall be responsible to perform in strict accordance with the specifications.  As a matter of practice,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603436">
        <w:rPr>
          <w:rFonts w:asciiTheme="minorHAnsi" w:hAnsiTheme="minorHAnsi" w:cstheme="minorHAnsi"/>
          <w:sz w:val="21"/>
          <w:szCs w:val="21"/>
        </w:rPr>
        <w:t xml:space="preserve">rejects </w:t>
      </w:r>
      <w:r w:rsidR="009B3B34" w:rsidRPr="00603436">
        <w:rPr>
          <w:rFonts w:asciiTheme="minorHAnsi" w:hAnsiTheme="minorHAnsi" w:cstheme="minorHAnsi"/>
          <w:sz w:val="21"/>
          <w:szCs w:val="21"/>
        </w:rPr>
        <w:t>exception</w:t>
      </w:r>
      <w:r w:rsidR="009B3B34">
        <w:rPr>
          <w:rFonts w:asciiTheme="minorHAnsi" w:hAnsiTheme="minorHAnsi" w:cstheme="minorHAnsi"/>
          <w:sz w:val="21"/>
          <w:szCs w:val="21"/>
        </w:rPr>
        <w:t>(</w:t>
      </w:r>
      <w:r w:rsidR="009B3B34" w:rsidRPr="00603436">
        <w:rPr>
          <w:rFonts w:asciiTheme="minorHAnsi" w:hAnsiTheme="minorHAnsi" w:cstheme="minorHAnsi"/>
          <w:sz w:val="21"/>
          <w:szCs w:val="21"/>
        </w:rPr>
        <w:t>s</w:t>
      </w:r>
      <w:r w:rsidR="009B3B34">
        <w:rPr>
          <w:rFonts w:asciiTheme="minorHAnsi" w:hAnsiTheme="minorHAnsi" w:cstheme="minorHAnsi"/>
          <w:sz w:val="21"/>
          <w:szCs w:val="21"/>
        </w:rPr>
        <w:t>)</w:t>
      </w:r>
      <w:r w:rsidRPr="00603436">
        <w:rPr>
          <w:rFonts w:asciiTheme="minorHAnsi" w:hAnsiTheme="minorHAnsi" w:cstheme="minorHAnsi"/>
          <w:sz w:val="21"/>
          <w:szCs w:val="21"/>
        </w:rPr>
        <w:t xml:space="preserve"> and /or substitu</w:t>
      </w:r>
      <w:r w:rsidRPr="00603436">
        <w:rPr>
          <w:rFonts w:asciiTheme="minorHAnsi" w:hAnsiTheme="minorHAnsi" w:cstheme="minorHAnsi"/>
          <w:sz w:val="21"/>
          <w:szCs w:val="21"/>
        </w:rPr>
        <w:softHyphen/>
        <w:t>tion</w:t>
      </w:r>
      <w:r w:rsidR="009B3B34">
        <w:rPr>
          <w:rFonts w:asciiTheme="minorHAnsi" w:hAnsiTheme="minorHAnsi" w:cstheme="minorHAnsi"/>
          <w:sz w:val="21"/>
          <w:szCs w:val="21"/>
        </w:rPr>
        <w:t>(</w:t>
      </w:r>
      <w:r w:rsidRPr="00603436">
        <w:rPr>
          <w:rFonts w:asciiTheme="minorHAnsi" w:hAnsiTheme="minorHAnsi" w:cstheme="minorHAnsi"/>
          <w:sz w:val="21"/>
          <w:szCs w:val="21"/>
        </w:rPr>
        <w:t>s</w:t>
      </w:r>
      <w:r w:rsidR="009B3B34">
        <w:rPr>
          <w:rFonts w:asciiTheme="minorHAnsi" w:hAnsiTheme="minorHAnsi" w:cstheme="minorHAnsi"/>
          <w:sz w:val="21"/>
          <w:szCs w:val="21"/>
        </w:rPr>
        <w:t>)</w:t>
      </w:r>
      <w:r w:rsidRPr="00603436">
        <w:rPr>
          <w:rFonts w:asciiTheme="minorHAnsi" w:hAnsiTheme="minorHAnsi" w:cstheme="minorHAnsi"/>
          <w:sz w:val="21"/>
          <w:szCs w:val="21"/>
        </w:rPr>
        <w:t xml:space="preserve"> as non-responsive but reserves the right to accept any and/or all of the exception(s) and/or sub</w:t>
      </w:r>
      <w:r w:rsidRPr="00603436">
        <w:rPr>
          <w:rFonts w:asciiTheme="minorHAnsi" w:hAnsiTheme="minorHAnsi" w:cstheme="minorHAnsi"/>
          <w:sz w:val="21"/>
          <w:szCs w:val="21"/>
        </w:rPr>
        <w:softHyphen/>
        <w:t xml:space="preserve">stitution(s) deemed to be in the best interest of </w:t>
      </w:r>
      <w:r w:rsidR="00F04483">
        <w:rPr>
          <w:rFonts w:asciiTheme="minorHAnsi" w:hAnsiTheme="minorHAnsi" w:cstheme="minorHAnsi"/>
          <w:sz w:val="21"/>
          <w:szCs w:val="21"/>
        </w:rPr>
        <w:t>Orange</w:t>
      </w:r>
      <w:r w:rsidRPr="00603436">
        <w:rPr>
          <w:rFonts w:asciiTheme="minorHAnsi" w:hAnsiTheme="minorHAnsi" w:cstheme="minorHAnsi"/>
          <w:sz w:val="21"/>
          <w:szCs w:val="21"/>
        </w:rPr>
        <w:t xml:space="preserve"> County.</w:t>
      </w:r>
    </w:p>
    <w:p w14:paraId="53509CEB" w14:textId="77777777" w:rsidR="00513E92" w:rsidRDefault="00513E92" w:rsidP="00E55B4C">
      <w:pPr>
        <w:widowControl w:val="0"/>
        <w:contextualSpacing/>
        <w:jc w:val="both"/>
        <w:rPr>
          <w:rFonts w:asciiTheme="minorHAnsi" w:hAnsiTheme="minorHAnsi" w:cstheme="minorHAnsi"/>
          <w:b/>
          <w:sz w:val="21"/>
          <w:szCs w:val="21"/>
        </w:rPr>
      </w:pPr>
    </w:p>
    <w:p w14:paraId="56A0CEAB" w14:textId="77777777" w:rsidR="008849F3" w:rsidRPr="00646288" w:rsidRDefault="008849F3" w:rsidP="00E55B4C">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1.8</w:t>
      </w:r>
      <w:r w:rsidR="006D16B5">
        <w:rPr>
          <w:rFonts w:asciiTheme="minorHAnsi" w:hAnsiTheme="minorHAnsi" w:cstheme="minorHAnsi"/>
          <w:b/>
          <w:sz w:val="21"/>
          <w:szCs w:val="21"/>
        </w:rPr>
        <w:tab/>
      </w:r>
      <w:r>
        <w:rPr>
          <w:rFonts w:asciiTheme="minorHAnsi" w:hAnsiTheme="minorHAnsi" w:cstheme="minorHAnsi"/>
          <w:b/>
          <w:sz w:val="21"/>
          <w:szCs w:val="21"/>
        </w:rPr>
        <w:t>ALTERNATES</w:t>
      </w:r>
      <w:r w:rsidR="00624FF0">
        <w:rPr>
          <w:rFonts w:asciiTheme="minorHAnsi" w:hAnsiTheme="minorHAnsi" w:cstheme="minorHAnsi"/>
          <w:b/>
          <w:sz w:val="21"/>
          <w:szCs w:val="21"/>
        </w:rPr>
        <w:t>.</w:t>
      </w:r>
    </w:p>
    <w:p w14:paraId="72255427" w14:textId="77777777" w:rsidR="00646288" w:rsidRDefault="00646288" w:rsidP="00E55B4C">
      <w:pPr>
        <w:widowControl w:val="0"/>
        <w:tabs>
          <w:tab w:val="left" w:pos="1080"/>
        </w:tabs>
        <w:contextualSpacing/>
        <w:jc w:val="both"/>
        <w:rPr>
          <w:rFonts w:asciiTheme="minorHAnsi" w:hAnsiTheme="minorHAnsi" w:cstheme="minorHAnsi"/>
          <w:sz w:val="21"/>
          <w:szCs w:val="21"/>
        </w:rPr>
      </w:pPr>
      <w:r w:rsidRPr="00603436">
        <w:rPr>
          <w:rFonts w:asciiTheme="minorHAnsi" w:hAnsiTheme="minorHAnsi" w:cstheme="minorHAnsi"/>
          <w:sz w:val="21"/>
          <w:szCs w:val="21"/>
        </w:rPr>
        <w:t>The Invitation for Bid and/or specifications may expressly allow Bidder to submit an alter</w:t>
      </w:r>
      <w:r w:rsidRPr="00603436">
        <w:rPr>
          <w:rFonts w:asciiTheme="minorHAnsi" w:hAnsiTheme="minorHAnsi" w:cstheme="minorHAnsi"/>
          <w:sz w:val="21"/>
          <w:szCs w:val="21"/>
        </w:rPr>
        <w:softHyphen/>
        <w:t>nate bid.  Presence of such an offer shall not be considered an indication of non-respon</w:t>
      </w:r>
      <w:r w:rsidRPr="00603436">
        <w:rPr>
          <w:rFonts w:asciiTheme="minorHAnsi" w:hAnsiTheme="minorHAnsi" w:cstheme="minorHAnsi"/>
          <w:sz w:val="21"/>
          <w:szCs w:val="21"/>
        </w:rPr>
        <w:softHyphen/>
        <w:t>siveness.</w:t>
      </w:r>
    </w:p>
    <w:p w14:paraId="1D1A5ACD" w14:textId="77777777" w:rsidR="00997D7A" w:rsidRDefault="00997D7A" w:rsidP="00E55B4C">
      <w:pPr>
        <w:widowControl w:val="0"/>
        <w:tabs>
          <w:tab w:val="left" w:pos="1080"/>
        </w:tabs>
        <w:contextualSpacing/>
        <w:jc w:val="both"/>
        <w:rPr>
          <w:rFonts w:asciiTheme="minorHAnsi" w:hAnsiTheme="minorHAnsi" w:cstheme="minorHAnsi"/>
          <w:sz w:val="21"/>
          <w:szCs w:val="21"/>
        </w:rPr>
      </w:pPr>
    </w:p>
    <w:p w14:paraId="5FD94680" w14:textId="77777777" w:rsidR="00513E92" w:rsidRPr="00646288" w:rsidRDefault="00513E92" w:rsidP="00513E92">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1.9</w:t>
      </w:r>
      <w:r w:rsidR="006D16B5">
        <w:rPr>
          <w:rFonts w:asciiTheme="minorHAnsi" w:hAnsiTheme="minorHAnsi" w:cstheme="minorHAnsi"/>
          <w:b/>
          <w:sz w:val="21"/>
          <w:szCs w:val="21"/>
        </w:rPr>
        <w:tab/>
      </w:r>
      <w:r>
        <w:rPr>
          <w:rFonts w:asciiTheme="minorHAnsi" w:hAnsiTheme="minorHAnsi" w:cstheme="minorHAnsi"/>
          <w:b/>
          <w:sz w:val="21"/>
          <w:szCs w:val="21"/>
        </w:rPr>
        <w:t>DESCRIPTIONS</w:t>
      </w:r>
      <w:r w:rsidR="00624FF0">
        <w:rPr>
          <w:rFonts w:asciiTheme="minorHAnsi" w:hAnsiTheme="minorHAnsi" w:cstheme="minorHAnsi"/>
          <w:b/>
          <w:sz w:val="21"/>
          <w:szCs w:val="21"/>
        </w:rPr>
        <w:t>.</w:t>
      </w:r>
    </w:p>
    <w:p w14:paraId="2D7280FB" w14:textId="77777777" w:rsidR="00646288" w:rsidRPr="00603436" w:rsidRDefault="00646288" w:rsidP="00513E92">
      <w:pPr>
        <w:widowControl w:val="0"/>
        <w:tabs>
          <w:tab w:val="left" w:pos="1080"/>
        </w:tabs>
        <w:contextualSpacing/>
        <w:jc w:val="both"/>
        <w:rPr>
          <w:rFonts w:asciiTheme="minorHAnsi" w:hAnsiTheme="minorHAnsi" w:cstheme="minorHAnsi"/>
          <w:sz w:val="21"/>
          <w:szCs w:val="21"/>
        </w:rPr>
      </w:pPr>
      <w:r w:rsidRPr="00603436">
        <w:rPr>
          <w:rFonts w:asciiTheme="minorHAnsi" w:hAnsiTheme="minorHAnsi" w:cstheme="minorHAnsi"/>
          <w:sz w:val="21"/>
          <w:szCs w:val="21"/>
        </w:rPr>
        <w:t xml:space="preserve">Unless otherwise specified, any reference to make, manufacturer and/or model used in the bid specifications </w:t>
      </w:r>
      <w:r w:rsidR="00943113">
        <w:rPr>
          <w:rFonts w:asciiTheme="minorHAnsi" w:hAnsiTheme="minorHAnsi" w:cstheme="minorHAnsi"/>
          <w:sz w:val="21"/>
          <w:szCs w:val="21"/>
        </w:rPr>
        <w:t xml:space="preserve">                   </w:t>
      </w:r>
      <w:r w:rsidRPr="00603436">
        <w:rPr>
          <w:rFonts w:asciiTheme="minorHAnsi" w:hAnsiTheme="minorHAnsi" w:cstheme="minorHAnsi"/>
          <w:sz w:val="21"/>
          <w:szCs w:val="21"/>
        </w:rPr>
        <w:t>is merely descriptive and not restrictive, and is used only to indicate type, style, or quality of material desired.</w:t>
      </w:r>
    </w:p>
    <w:p w14:paraId="1CCAE6EA" w14:textId="77777777" w:rsidR="00646288" w:rsidRPr="008B046A" w:rsidRDefault="00646288" w:rsidP="00513E92">
      <w:pPr>
        <w:widowControl w:val="0"/>
        <w:tabs>
          <w:tab w:val="left" w:pos="1080"/>
        </w:tabs>
        <w:contextualSpacing/>
        <w:jc w:val="both"/>
        <w:rPr>
          <w:rFonts w:asciiTheme="minorHAnsi" w:hAnsiTheme="minorHAnsi" w:cstheme="minorHAnsi"/>
          <w:sz w:val="21"/>
          <w:szCs w:val="21"/>
        </w:rPr>
      </w:pPr>
      <w:r w:rsidRPr="008B046A">
        <w:rPr>
          <w:rFonts w:asciiTheme="minorHAnsi" w:hAnsiTheme="minorHAnsi" w:cstheme="minorHAnsi"/>
          <w:sz w:val="21"/>
          <w:szCs w:val="21"/>
        </w:rPr>
        <w:t xml:space="preserve"> </w:t>
      </w:r>
    </w:p>
    <w:p w14:paraId="2F096EA8" w14:textId="77777777" w:rsidR="00513E92" w:rsidRPr="00646288" w:rsidRDefault="00513E92" w:rsidP="00513E92">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1.10</w:t>
      </w:r>
      <w:r w:rsidR="006D16B5">
        <w:rPr>
          <w:rFonts w:asciiTheme="minorHAnsi" w:hAnsiTheme="minorHAnsi" w:cstheme="minorHAnsi"/>
          <w:b/>
          <w:sz w:val="21"/>
          <w:szCs w:val="21"/>
        </w:rPr>
        <w:tab/>
      </w:r>
      <w:r>
        <w:rPr>
          <w:rFonts w:asciiTheme="minorHAnsi" w:hAnsiTheme="minorHAnsi" w:cstheme="minorHAnsi"/>
          <w:b/>
          <w:sz w:val="21"/>
          <w:szCs w:val="21"/>
        </w:rPr>
        <w:t>BID ALTERATIONS.</w:t>
      </w:r>
    </w:p>
    <w:p w14:paraId="17E70018" w14:textId="46ACA222" w:rsidR="00646288" w:rsidRPr="00513E92" w:rsidRDefault="00646288" w:rsidP="00513E92">
      <w:pPr>
        <w:pStyle w:val="ListParagraph"/>
        <w:widowControl w:val="0"/>
        <w:tabs>
          <w:tab w:val="left" w:pos="1260"/>
        </w:tabs>
        <w:ind w:left="0"/>
        <w:jc w:val="both"/>
        <w:rPr>
          <w:rFonts w:asciiTheme="minorHAnsi" w:hAnsiTheme="minorHAnsi" w:cstheme="minorHAnsi"/>
          <w:sz w:val="21"/>
          <w:szCs w:val="21"/>
        </w:rPr>
      </w:pPr>
      <w:r w:rsidRPr="00513E92">
        <w:rPr>
          <w:rFonts w:asciiTheme="minorHAnsi" w:hAnsiTheme="minorHAnsi" w:cstheme="minorHAnsi"/>
          <w:sz w:val="21"/>
          <w:szCs w:val="21"/>
        </w:rPr>
        <w:t xml:space="preserve">Bids cannot be altered or amended after submission deadline. Any </w:t>
      </w:r>
      <w:r w:rsidR="00F43CFD" w:rsidRPr="00513E92">
        <w:rPr>
          <w:rFonts w:asciiTheme="minorHAnsi" w:hAnsiTheme="minorHAnsi" w:cstheme="minorHAnsi"/>
          <w:sz w:val="21"/>
          <w:szCs w:val="21"/>
        </w:rPr>
        <w:t>interlineations</w:t>
      </w:r>
      <w:r w:rsidRPr="00513E92">
        <w:rPr>
          <w:rFonts w:asciiTheme="minorHAnsi" w:hAnsiTheme="minorHAnsi" w:cstheme="minorHAnsi"/>
          <w:sz w:val="21"/>
          <w:szCs w:val="21"/>
        </w:rPr>
        <w:t>, altera</w:t>
      </w:r>
      <w:r w:rsidRPr="00513E92">
        <w:rPr>
          <w:rFonts w:asciiTheme="minorHAnsi" w:hAnsiTheme="minorHAnsi" w:cstheme="minorHAnsi"/>
          <w:sz w:val="21"/>
          <w:szCs w:val="21"/>
        </w:rPr>
        <w:softHyphen/>
        <w:t>tions, or erasures made before opening time must be initialed by the signer of the bid, guaranteeing authen</w:t>
      </w:r>
      <w:r w:rsidRPr="00513E92">
        <w:rPr>
          <w:rFonts w:asciiTheme="minorHAnsi" w:hAnsiTheme="minorHAnsi" w:cstheme="minorHAnsi"/>
          <w:sz w:val="21"/>
          <w:szCs w:val="21"/>
        </w:rPr>
        <w:softHyphen/>
        <w:t>ticity.</w:t>
      </w:r>
    </w:p>
    <w:p w14:paraId="13FB6320" w14:textId="77777777" w:rsidR="00646288" w:rsidRPr="008B046A" w:rsidRDefault="00646288" w:rsidP="00513E92">
      <w:pPr>
        <w:widowControl w:val="0"/>
        <w:tabs>
          <w:tab w:val="left" w:pos="1260"/>
        </w:tabs>
        <w:contextualSpacing/>
        <w:jc w:val="both"/>
        <w:rPr>
          <w:rFonts w:asciiTheme="minorHAnsi" w:hAnsiTheme="minorHAnsi" w:cstheme="minorHAnsi"/>
          <w:sz w:val="21"/>
          <w:szCs w:val="21"/>
        </w:rPr>
      </w:pPr>
    </w:p>
    <w:p w14:paraId="2E168443" w14:textId="77777777" w:rsidR="00513E92" w:rsidRPr="00646288" w:rsidRDefault="00513E92" w:rsidP="00513E92">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1.11</w:t>
      </w:r>
      <w:r w:rsidR="006D16B5">
        <w:rPr>
          <w:rFonts w:asciiTheme="minorHAnsi" w:hAnsiTheme="minorHAnsi" w:cstheme="minorHAnsi"/>
          <w:b/>
          <w:sz w:val="21"/>
          <w:szCs w:val="21"/>
        </w:rPr>
        <w:tab/>
      </w:r>
      <w:r>
        <w:rPr>
          <w:rFonts w:asciiTheme="minorHAnsi" w:hAnsiTheme="minorHAnsi" w:cstheme="minorHAnsi"/>
          <w:b/>
          <w:sz w:val="21"/>
          <w:szCs w:val="21"/>
        </w:rPr>
        <w:t>TAX EXEMPT STATUS.</w:t>
      </w:r>
    </w:p>
    <w:p w14:paraId="30DCDCAD" w14:textId="1D464A67" w:rsidR="00646288" w:rsidRPr="00603436" w:rsidRDefault="004F3416" w:rsidP="00513E92">
      <w:pPr>
        <w:widowControl w:val="0"/>
        <w:tabs>
          <w:tab w:val="left" w:pos="1260"/>
        </w:tabs>
        <w:contextualSpacing/>
        <w:jc w:val="both"/>
        <w:rPr>
          <w:rFonts w:asciiTheme="minorHAnsi" w:hAnsiTheme="minorHAnsi" w:cstheme="minorHAnsi"/>
          <w:sz w:val="21"/>
          <w:szCs w:val="21"/>
        </w:rPr>
      </w:pPr>
      <w:r>
        <w:rPr>
          <w:rFonts w:asciiTheme="minorHAnsi" w:hAnsiTheme="minorHAnsi" w:cstheme="minorHAnsi"/>
          <w:sz w:val="21"/>
          <w:szCs w:val="21"/>
        </w:rPr>
        <w:t>Orange County</w:t>
      </w:r>
      <w:r w:rsidR="005415B0">
        <w:rPr>
          <w:rFonts w:asciiTheme="minorHAnsi" w:hAnsiTheme="minorHAnsi" w:cstheme="minorHAnsi"/>
          <w:sz w:val="21"/>
          <w:szCs w:val="21"/>
        </w:rPr>
        <w:t xml:space="preserve"> </w:t>
      </w:r>
      <w:r w:rsidR="00646288" w:rsidRPr="00603436">
        <w:rPr>
          <w:rFonts w:asciiTheme="minorHAnsi" w:hAnsiTheme="minorHAnsi" w:cstheme="minorHAnsi"/>
          <w:sz w:val="21"/>
          <w:szCs w:val="21"/>
        </w:rPr>
        <w:t>is exempt from federal excise tax and state sales tax.  Unless the bid form or specifications specifically indicate otherwise, the bid price must be net, exclusive of above-men</w:t>
      </w:r>
      <w:r w:rsidR="00646288" w:rsidRPr="00603436">
        <w:rPr>
          <w:rFonts w:asciiTheme="minorHAnsi" w:hAnsiTheme="minorHAnsi" w:cstheme="minorHAnsi"/>
          <w:sz w:val="21"/>
          <w:szCs w:val="21"/>
        </w:rPr>
        <w:softHyphen/>
        <w:t>tioned taxes and will be so construed.  Therefore, the bid price shall not include taxes.</w:t>
      </w:r>
    </w:p>
    <w:p w14:paraId="240AA6A0" w14:textId="77777777" w:rsidR="00646288" w:rsidRPr="008B046A" w:rsidRDefault="00646288" w:rsidP="00513E92">
      <w:pPr>
        <w:widowControl w:val="0"/>
        <w:tabs>
          <w:tab w:val="left" w:pos="1260"/>
        </w:tabs>
        <w:contextualSpacing/>
        <w:jc w:val="both"/>
        <w:rPr>
          <w:rFonts w:asciiTheme="minorHAnsi" w:hAnsiTheme="minorHAnsi" w:cstheme="minorHAnsi"/>
          <w:sz w:val="21"/>
          <w:szCs w:val="21"/>
        </w:rPr>
      </w:pPr>
    </w:p>
    <w:p w14:paraId="47A7106E" w14:textId="77777777" w:rsidR="00646288" w:rsidRPr="00513E92" w:rsidRDefault="00513E92" w:rsidP="00513E92">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1.12</w:t>
      </w:r>
      <w:r w:rsidR="006D16B5">
        <w:rPr>
          <w:rFonts w:asciiTheme="minorHAnsi" w:hAnsiTheme="minorHAnsi" w:cstheme="minorHAnsi"/>
          <w:b/>
          <w:sz w:val="21"/>
          <w:szCs w:val="21"/>
        </w:rPr>
        <w:tab/>
      </w:r>
      <w:r>
        <w:rPr>
          <w:rFonts w:asciiTheme="minorHAnsi" w:hAnsiTheme="minorHAnsi" w:cstheme="minorHAnsi"/>
          <w:b/>
          <w:sz w:val="21"/>
          <w:szCs w:val="21"/>
        </w:rPr>
        <w:t>QUANTITIES.</w:t>
      </w:r>
    </w:p>
    <w:p w14:paraId="6F2E30A9" w14:textId="77777777" w:rsidR="00646288" w:rsidRPr="00603436" w:rsidRDefault="00646288" w:rsidP="00513E92">
      <w:pPr>
        <w:widowControl w:val="0"/>
        <w:tabs>
          <w:tab w:val="left" w:pos="1260"/>
        </w:tabs>
        <w:contextualSpacing/>
        <w:jc w:val="both"/>
        <w:rPr>
          <w:rFonts w:asciiTheme="minorHAnsi" w:hAnsiTheme="minorHAnsi" w:cstheme="minorHAnsi"/>
          <w:sz w:val="21"/>
          <w:szCs w:val="21"/>
        </w:rPr>
      </w:pPr>
      <w:r w:rsidRPr="00603436">
        <w:rPr>
          <w:rFonts w:asciiTheme="minorHAnsi" w:hAnsiTheme="minorHAnsi" w:cstheme="minorHAnsi"/>
          <w:sz w:val="21"/>
          <w:szCs w:val="21"/>
        </w:rPr>
        <w:t>Quantities indicated are estimated quantities only and are not a commitment to buy.  Approximate usage does not constitute an order, but only implies the prob</w:t>
      </w:r>
      <w:r w:rsidRPr="00603436">
        <w:rPr>
          <w:rFonts w:asciiTheme="minorHAnsi" w:hAnsiTheme="minorHAnsi" w:cstheme="minorHAnsi"/>
          <w:sz w:val="21"/>
          <w:szCs w:val="21"/>
        </w:rPr>
        <w:softHyphen/>
        <w:t>able quan</w:t>
      </w:r>
      <w:r w:rsidRPr="00603436">
        <w:rPr>
          <w:rFonts w:asciiTheme="minorHAnsi" w:hAnsiTheme="minorHAnsi" w:cstheme="minorHAnsi"/>
          <w:sz w:val="21"/>
          <w:szCs w:val="21"/>
        </w:rPr>
        <w:softHyphen/>
        <w:t>tity that will be used.  Com</w:t>
      </w:r>
      <w:r w:rsidRPr="00603436">
        <w:rPr>
          <w:rFonts w:asciiTheme="minorHAnsi" w:hAnsiTheme="minorHAnsi" w:cstheme="minorHAnsi"/>
          <w:sz w:val="21"/>
          <w:szCs w:val="21"/>
        </w:rPr>
        <w:softHyphen/>
        <w:t>modities will be ordered on an as</w:t>
      </w:r>
      <w:r w:rsidRPr="00603436">
        <w:rPr>
          <w:rFonts w:asciiTheme="minorHAnsi" w:hAnsiTheme="minorHAnsi" w:cstheme="minorHAnsi"/>
          <w:sz w:val="21"/>
          <w:szCs w:val="21"/>
        </w:rPr>
        <w:noBreakHyphen/>
        <w:t>needed basis.  Bidder is respon</w:t>
      </w:r>
      <w:r w:rsidRPr="00603436">
        <w:rPr>
          <w:rFonts w:asciiTheme="minorHAnsi" w:hAnsiTheme="minorHAnsi" w:cstheme="minorHAnsi"/>
          <w:sz w:val="21"/>
          <w:szCs w:val="21"/>
        </w:rPr>
        <w:softHyphen/>
        <w:t>sible for accu</w:t>
      </w:r>
      <w:r w:rsidRPr="00603436">
        <w:rPr>
          <w:rFonts w:asciiTheme="minorHAnsi" w:hAnsiTheme="minorHAnsi" w:cstheme="minorHAnsi"/>
          <w:sz w:val="21"/>
          <w:szCs w:val="21"/>
        </w:rPr>
        <w:softHyphen/>
        <w:t>rate final counts.</w:t>
      </w:r>
    </w:p>
    <w:p w14:paraId="5A0DC864" w14:textId="77777777" w:rsidR="00646288" w:rsidRPr="008B046A" w:rsidRDefault="00646288" w:rsidP="00513E92">
      <w:pPr>
        <w:widowControl w:val="0"/>
        <w:tabs>
          <w:tab w:val="left" w:pos="1260"/>
        </w:tabs>
        <w:contextualSpacing/>
        <w:jc w:val="both"/>
        <w:rPr>
          <w:rFonts w:asciiTheme="minorHAnsi" w:hAnsiTheme="minorHAnsi" w:cstheme="minorHAnsi"/>
          <w:sz w:val="21"/>
          <w:szCs w:val="21"/>
        </w:rPr>
      </w:pPr>
    </w:p>
    <w:p w14:paraId="5DCD8E0D" w14:textId="77777777" w:rsidR="00513E92" w:rsidRPr="00646288" w:rsidRDefault="00513E92" w:rsidP="00513E92">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1.13</w:t>
      </w:r>
      <w:r w:rsidR="006D16B5">
        <w:rPr>
          <w:rFonts w:asciiTheme="minorHAnsi" w:hAnsiTheme="minorHAnsi" w:cstheme="minorHAnsi"/>
          <w:b/>
          <w:sz w:val="21"/>
          <w:szCs w:val="21"/>
        </w:rPr>
        <w:tab/>
      </w:r>
      <w:r>
        <w:rPr>
          <w:rFonts w:asciiTheme="minorHAnsi" w:hAnsiTheme="minorHAnsi" w:cstheme="minorHAnsi"/>
          <w:b/>
          <w:sz w:val="21"/>
          <w:szCs w:val="21"/>
        </w:rPr>
        <w:t>BID AWARD.</w:t>
      </w:r>
    </w:p>
    <w:p w14:paraId="31CF6DE1" w14:textId="0DADCBF6" w:rsidR="00646288" w:rsidRPr="00603436" w:rsidRDefault="00646288" w:rsidP="00513E92">
      <w:pPr>
        <w:widowControl w:val="0"/>
        <w:tabs>
          <w:tab w:val="left" w:pos="1260"/>
        </w:tabs>
        <w:contextualSpacing/>
        <w:jc w:val="both"/>
        <w:rPr>
          <w:rFonts w:asciiTheme="minorHAnsi" w:hAnsiTheme="minorHAnsi" w:cstheme="minorHAnsi"/>
          <w:sz w:val="21"/>
          <w:szCs w:val="21"/>
        </w:rPr>
      </w:pPr>
      <w:r w:rsidRPr="00603436">
        <w:rPr>
          <w:rFonts w:asciiTheme="minorHAnsi" w:hAnsiTheme="minorHAnsi" w:cstheme="minorHAnsi"/>
          <w:sz w:val="21"/>
          <w:szCs w:val="21"/>
        </w:rPr>
        <w:t xml:space="preserve">Award of contract shall be made to the most responsible, responsive Bidder, whose offer </w:t>
      </w:r>
      <w:r w:rsidR="00F43CFD" w:rsidRPr="00603436">
        <w:rPr>
          <w:rFonts w:asciiTheme="minorHAnsi" w:hAnsiTheme="minorHAnsi" w:cstheme="minorHAnsi"/>
          <w:sz w:val="21"/>
          <w:szCs w:val="21"/>
        </w:rPr>
        <w:t>is determined</w:t>
      </w:r>
      <w:r w:rsidRPr="00603436">
        <w:rPr>
          <w:rFonts w:asciiTheme="minorHAnsi" w:hAnsiTheme="minorHAnsi" w:cstheme="minorHAnsi"/>
          <w:sz w:val="21"/>
          <w:szCs w:val="21"/>
        </w:rPr>
        <w:t xml:space="preserve"> to be the best value, taking into consideration the rela</w:t>
      </w:r>
      <w:r w:rsidRPr="00603436">
        <w:rPr>
          <w:rFonts w:asciiTheme="minorHAnsi" w:hAnsiTheme="minorHAnsi" w:cstheme="minorHAnsi"/>
          <w:sz w:val="21"/>
          <w:szCs w:val="21"/>
        </w:rPr>
        <w:softHyphen/>
        <w:t>tive impor</w:t>
      </w:r>
      <w:r w:rsidRPr="00603436">
        <w:rPr>
          <w:rFonts w:asciiTheme="minorHAnsi" w:hAnsiTheme="minorHAnsi" w:cstheme="minorHAnsi"/>
          <w:sz w:val="21"/>
          <w:szCs w:val="21"/>
        </w:rPr>
        <w:softHyphen/>
        <w:t xml:space="preserve">tance of price.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603436">
        <w:rPr>
          <w:rFonts w:asciiTheme="minorHAnsi" w:hAnsiTheme="minorHAnsi" w:cstheme="minorHAnsi"/>
          <w:sz w:val="21"/>
          <w:szCs w:val="21"/>
        </w:rPr>
        <w:t xml:space="preserve">reserves the right to be the sole judge as to whether items bid will serve the purpose intended.  </w:t>
      </w:r>
    </w:p>
    <w:p w14:paraId="7DB70C74" w14:textId="77777777" w:rsidR="00646288" w:rsidRDefault="00646288" w:rsidP="00513E92">
      <w:pPr>
        <w:widowControl w:val="0"/>
        <w:tabs>
          <w:tab w:val="left" w:pos="1260"/>
        </w:tabs>
        <w:contextualSpacing/>
        <w:jc w:val="both"/>
        <w:rPr>
          <w:rFonts w:asciiTheme="minorHAnsi" w:hAnsiTheme="minorHAnsi" w:cstheme="minorHAnsi"/>
          <w:sz w:val="21"/>
          <w:szCs w:val="21"/>
        </w:rPr>
      </w:pPr>
    </w:p>
    <w:p w14:paraId="7265B56C" w14:textId="30184092" w:rsidR="00513E92" w:rsidRDefault="004F3416" w:rsidP="00513E92">
      <w:pPr>
        <w:widowControl w:val="0"/>
        <w:tabs>
          <w:tab w:val="left" w:pos="1260"/>
        </w:tabs>
        <w:contextualSpacing/>
        <w:jc w:val="both"/>
        <w:rPr>
          <w:rFonts w:asciiTheme="minorHAnsi" w:hAnsiTheme="minorHAnsi" w:cstheme="minorHAnsi"/>
          <w:sz w:val="21"/>
          <w:szCs w:val="21"/>
        </w:rPr>
      </w:pPr>
      <w:r>
        <w:rPr>
          <w:rFonts w:asciiTheme="minorHAnsi" w:hAnsiTheme="minorHAnsi" w:cstheme="minorHAnsi"/>
          <w:sz w:val="21"/>
          <w:szCs w:val="21"/>
        </w:rPr>
        <w:t>Orange Count</w:t>
      </w:r>
      <w:r w:rsidR="00D8636B">
        <w:rPr>
          <w:rFonts w:asciiTheme="minorHAnsi" w:hAnsiTheme="minorHAnsi" w:cstheme="minorHAnsi"/>
          <w:sz w:val="21"/>
          <w:szCs w:val="21"/>
        </w:rPr>
        <w:t xml:space="preserve">y </w:t>
      </w:r>
      <w:r w:rsidR="00646288" w:rsidRPr="008B046A">
        <w:rPr>
          <w:rFonts w:asciiTheme="minorHAnsi" w:hAnsiTheme="minorHAnsi" w:cstheme="minorHAnsi"/>
          <w:sz w:val="21"/>
          <w:szCs w:val="21"/>
        </w:rPr>
        <w:t>reserves the right to award based upon individual line items, sections or total bid.</w:t>
      </w:r>
    </w:p>
    <w:p w14:paraId="42EDF708" w14:textId="77777777" w:rsidR="00513E92" w:rsidRDefault="00513E92" w:rsidP="00513E92">
      <w:pPr>
        <w:widowControl w:val="0"/>
        <w:tabs>
          <w:tab w:val="left" w:pos="1260"/>
        </w:tabs>
        <w:contextualSpacing/>
        <w:jc w:val="both"/>
        <w:rPr>
          <w:rFonts w:asciiTheme="minorHAnsi" w:hAnsiTheme="minorHAnsi" w:cstheme="minorHAnsi"/>
          <w:b/>
          <w:sz w:val="21"/>
          <w:szCs w:val="21"/>
        </w:rPr>
      </w:pPr>
    </w:p>
    <w:p w14:paraId="3E2ABF0E" w14:textId="77777777" w:rsidR="00513E92" w:rsidRPr="00646288" w:rsidRDefault="00513E92" w:rsidP="00513E92">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1.14</w:t>
      </w:r>
      <w:r w:rsidR="006D16B5">
        <w:rPr>
          <w:rFonts w:asciiTheme="minorHAnsi" w:hAnsiTheme="minorHAnsi" w:cstheme="minorHAnsi"/>
          <w:b/>
          <w:sz w:val="21"/>
          <w:szCs w:val="21"/>
        </w:rPr>
        <w:tab/>
      </w:r>
      <w:r>
        <w:rPr>
          <w:rFonts w:asciiTheme="minorHAnsi" w:hAnsiTheme="minorHAnsi" w:cstheme="minorHAnsi"/>
          <w:b/>
          <w:sz w:val="21"/>
          <w:szCs w:val="21"/>
        </w:rPr>
        <w:t>SILENCE OF SPECIFICATIONS FOR COMPLETE UNITS.</w:t>
      </w:r>
    </w:p>
    <w:p w14:paraId="08F04B10" w14:textId="77777777" w:rsidR="00646288" w:rsidRDefault="00646288" w:rsidP="00513E92">
      <w:pPr>
        <w:widowControl w:val="0"/>
        <w:tabs>
          <w:tab w:val="left" w:pos="1260"/>
        </w:tabs>
        <w:contextualSpacing/>
        <w:jc w:val="both"/>
        <w:rPr>
          <w:rFonts w:asciiTheme="minorHAnsi" w:hAnsiTheme="minorHAnsi" w:cstheme="minorHAnsi"/>
          <w:sz w:val="21"/>
          <w:szCs w:val="21"/>
        </w:rPr>
      </w:pPr>
      <w:r w:rsidRPr="00603436">
        <w:rPr>
          <w:rFonts w:asciiTheme="minorHAnsi" w:hAnsiTheme="minorHAnsi" w:cstheme="minorHAnsi"/>
          <w:sz w:val="21"/>
          <w:szCs w:val="21"/>
        </w:rPr>
        <w:t>All materials, equipment and/or parts that will become a portion of the completed work, including items not specifically stated herein but, nec</w:t>
      </w:r>
      <w:r w:rsidRPr="00603436">
        <w:rPr>
          <w:rFonts w:asciiTheme="minorHAnsi" w:hAnsiTheme="minorHAnsi" w:cstheme="minorHAnsi"/>
          <w:sz w:val="21"/>
          <w:szCs w:val="21"/>
        </w:rPr>
        <w:softHyphen/>
        <w:t>essary to render the ser</w:t>
      </w:r>
      <w:r w:rsidRPr="00603436">
        <w:rPr>
          <w:rFonts w:asciiTheme="minorHAnsi" w:hAnsiTheme="minorHAnsi" w:cstheme="minorHAnsi"/>
          <w:sz w:val="21"/>
          <w:szCs w:val="21"/>
        </w:rPr>
        <w:softHyphen/>
        <w:t>vice(s) com</w:t>
      </w:r>
      <w:r w:rsidRPr="00603436">
        <w:rPr>
          <w:rFonts w:asciiTheme="minorHAnsi" w:hAnsiTheme="minorHAnsi" w:cstheme="minorHAnsi"/>
          <w:sz w:val="21"/>
          <w:szCs w:val="21"/>
        </w:rPr>
        <w:softHyphen/>
        <w:t>plete and opera</w:t>
      </w:r>
      <w:r w:rsidRPr="00603436">
        <w:rPr>
          <w:rFonts w:asciiTheme="minorHAnsi" w:hAnsiTheme="minorHAnsi" w:cstheme="minorHAnsi"/>
          <w:sz w:val="21"/>
          <w:szCs w:val="21"/>
        </w:rPr>
        <w:softHyphen/>
        <w:t>tional per the specifications, are to be included in the bid price.  Vendor may be required to furnish evidence that the service, as bid, will meet or exceed these requirements.</w:t>
      </w:r>
    </w:p>
    <w:p w14:paraId="057C6987" w14:textId="77777777" w:rsidR="00513E92" w:rsidRDefault="00513E92" w:rsidP="00513E92">
      <w:pPr>
        <w:widowControl w:val="0"/>
        <w:tabs>
          <w:tab w:val="left" w:pos="1260"/>
        </w:tabs>
        <w:contextualSpacing/>
        <w:jc w:val="both"/>
        <w:rPr>
          <w:rFonts w:asciiTheme="minorHAnsi" w:hAnsiTheme="minorHAnsi" w:cstheme="minorHAnsi"/>
          <w:sz w:val="21"/>
          <w:szCs w:val="21"/>
        </w:rPr>
      </w:pPr>
    </w:p>
    <w:p w14:paraId="10E902D0" w14:textId="77777777" w:rsidR="00513E92" w:rsidRPr="00513E92" w:rsidRDefault="00513E92" w:rsidP="00513E92">
      <w:pPr>
        <w:widowControl w:val="0"/>
        <w:jc w:val="both"/>
        <w:rPr>
          <w:rFonts w:asciiTheme="minorHAnsi" w:hAnsiTheme="minorHAnsi" w:cstheme="minorHAnsi"/>
          <w:b/>
          <w:sz w:val="22"/>
          <w:szCs w:val="22"/>
        </w:rPr>
      </w:pPr>
      <w:r>
        <w:rPr>
          <w:rFonts w:asciiTheme="minorHAnsi" w:hAnsiTheme="minorHAnsi" w:cstheme="minorHAnsi"/>
          <w:b/>
          <w:sz w:val="21"/>
          <w:szCs w:val="21"/>
        </w:rPr>
        <w:t>1.15</w:t>
      </w:r>
      <w:r w:rsidR="006D16B5">
        <w:rPr>
          <w:rFonts w:asciiTheme="minorHAnsi" w:hAnsiTheme="minorHAnsi" w:cstheme="minorHAnsi"/>
          <w:b/>
          <w:sz w:val="21"/>
          <w:szCs w:val="21"/>
        </w:rPr>
        <w:tab/>
      </w:r>
      <w:r w:rsidRPr="00513E92">
        <w:rPr>
          <w:rFonts w:asciiTheme="minorHAnsi" w:hAnsiTheme="minorHAnsi" w:cstheme="minorHAnsi"/>
          <w:b/>
          <w:sz w:val="21"/>
          <w:szCs w:val="21"/>
        </w:rPr>
        <w:t>ADDENDA.</w:t>
      </w:r>
    </w:p>
    <w:p w14:paraId="561DA3D4" w14:textId="1CE3B4CD" w:rsidR="00513E92" w:rsidRDefault="00646288" w:rsidP="00513E92">
      <w:pPr>
        <w:widowControl w:val="0"/>
        <w:contextualSpacing/>
        <w:jc w:val="both"/>
        <w:rPr>
          <w:rFonts w:asciiTheme="minorHAnsi" w:hAnsiTheme="minorHAnsi" w:cstheme="minorHAnsi"/>
          <w:sz w:val="21"/>
          <w:szCs w:val="21"/>
        </w:rPr>
      </w:pPr>
      <w:r w:rsidRPr="00603436">
        <w:rPr>
          <w:rFonts w:asciiTheme="minorHAnsi" w:hAnsiTheme="minorHAnsi" w:cstheme="minorHAnsi"/>
          <w:sz w:val="21"/>
          <w:szCs w:val="21"/>
        </w:rPr>
        <w:t xml:space="preserve">Any interpretations, corrections or changes to the specifications and plans will be made by addenda no later than forty-eight (48) hours prior to the bid opening.  Addenda will be posted on the Purchasing </w:t>
      </w:r>
      <w:r w:rsidR="00681AF1">
        <w:rPr>
          <w:rFonts w:asciiTheme="minorHAnsi" w:hAnsiTheme="minorHAnsi" w:cstheme="minorHAnsi"/>
          <w:sz w:val="21"/>
          <w:szCs w:val="21"/>
        </w:rPr>
        <w:t xml:space="preserve">Department </w:t>
      </w:r>
      <w:r w:rsidRPr="00603436">
        <w:rPr>
          <w:rFonts w:asciiTheme="minorHAnsi" w:hAnsiTheme="minorHAnsi" w:cstheme="minorHAnsi"/>
          <w:sz w:val="21"/>
          <w:szCs w:val="21"/>
        </w:rPr>
        <w:t>website.  Vendors are responsible for monitoring the website in order to remain informed on addenda.  Vendors shall acknowledge receipt of all addenda with submission of bid.</w:t>
      </w:r>
    </w:p>
    <w:p w14:paraId="4A22D3AE" w14:textId="77777777" w:rsidR="00513E92" w:rsidRDefault="00513E92" w:rsidP="00513E92">
      <w:pPr>
        <w:widowControl w:val="0"/>
        <w:contextualSpacing/>
        <w:jc w:val="both"/>
        <w:rPr>
          <w:rFonts w:asciiTheme="minorHAnsi" w:hAnsiTheme="minorHAnsi" w:cstheme="minorHAnsi"/>
          <w:b/>
          <w:sz w:val="21"/>
          <w:szCs w:val="21"/>
        </w:rPr>
      </w:pPr>
    </w:p>
    <w:p w14:paraId="351FA7FB" w14:textId="77777777" w:rsidR="00513E92" w:rsidRPr="006D16B5" w:rsidRDefault="00513E92" w:rsidP="002E7E77">
      <w:pPr>
        <w:pStyle w:val="ListParagraph"/>
        <w:widowControl w:val="0"/>
        <w:numPr>
          <w:ilvl w:val="1"/>
          <w:numId w:val="8"/>
        </w:numPr>
        <w:jc w:val="both"/>
        <w:rPr>
          <w:rFonts w:asciiTheme="minorHAnsi" w:hAnsiTheme="minorHAnsi" w:cstheme="minorHAnsi"/>
          <w:b/>
          <w:sz w:val="22"/>
          <w:szCs w:val="22"/>
        </w:rPr>
      </w:pPr>
      <w:r w:rsidRPr="006D16B5">
        <w:rPr>
          <w:rFonts w:asciiTheme="minorHAnsi" w:hAnsiTheme="minorHAnsi" w:cstheme="minorHAnsi"/>
          <w:b/>
          <w:sz w:val="21"/>
          <w:szCs w:val="21"/>
        </w:rPr>
        <w:t>GENERAL BID BOND/SURETY REQUIREMENTS.</w:t>
      </w:r>
    </w:p>
    <w:p w14:paraId="1A7C25FF" w14:textId="77777777" w:rsidR="006D16B5" w:rsidRDefault="00646288" w:rsidP="006D16B5">
      <w:pPr>
        <w:pStyle w:val="ListParagraph"/>
        <w:widowControl w:val="0"/>
        <w:ind w:left="0"/>
        <w:jc w:val="both"/>
        <w:rPr>
          <w:rFonts w:asciiTheme="minorHAnsi" w:hAnsiTheme="minorHAnsi" w:cstheme="minorHAnsi"/>
          <w:sz w:val="21"/>
          <w:szCs w:val="21"/>
        </w:rPr>
      </w:pPr>
      <w:r w:rsidRPr="00513E92">
        <w:rPr>
          <w:rFonts w:asciiTheme="minorHAnsi" w:hAnsiTheme="minorHAnsi" w:cstheme="minorHAnsi"/>
          <w:sz w:val="21"/>
          <w:szCs w:val="21"/>
        </w:rPr>
        <w:t>Failure to furnish bid bond/surety, if requested, will result in bid being declared non-responsive.  Non-responsive bids will not be considered for award.</w:t>
      </w:r>
    </w:p>
    <w:p w14:paraId="27CA6B00" w14:textId="77777777" w:rsidR="006D16B5" w:rsidRDefault="006D16B5" w:rsidP="006D16B5">
      <w:pPr>
        <w:pStyle w:val="ListParagraph"/>
        <w:widowControl w:val="0"/>
        <w:ind w:left="0"/>
        <w:jc w:val="both"/>
        <w:rPr>
          <w:rFonts w:asciiTheme="minorHAnsi" w:hAnsiTheme="minorHAnsi" w:cstheme="minorHAnsi"/>
          <w:b/>
          <w:sz w:val="21"/>
          <w:szCs w:val="21"/>
        </w:rPr>
      </w:pPr>
    </w:p>
    <w:p w14:paraId="1B779DCB" w14:textId="77777777" w:rsidR="00646288" w:rsidRPr="00513E92" w:rsidRDefault="006D16B5" w:rsidP="006D16B5">
      <w:pPr>
        <w:pStyle w:val="ListParagraph"/>
        <w:widowControl w:val="0"/>
        <w:ind w:left="0"/>
        <w:jc w:val="both"/>
        <w:rPr>
          <w:rFonts w:asciiTheme="minorHAnsi" w:hAnsiTheme="minorHAnsi" w:cstheme="minorHAnsi"/>
          <w:b/>
          <w:sz w:val="22"/>
          <w:szCs w:val="22"/>
        </w:rPr>
      </w:pPr>
      <w:r>
        <w:rPr>
          <w:rFonts w:asciiTheme="minorHAnsi" w:hAnsiTheme="minorHAnsi" w:cstheme="minorHAnsi"/>
          <w:b/>
          <w:sz w:val="21"/>
          <w:szCs w:val="21"/>
        </w:rPr>
        <w:t>1.17</w:t>
      </w:r>
      <w:r>
        <w:rPr>
          <w:rFonts w:asciiTheme="minorHAnsi" w:hAnsiTheme="minorHAnsi" w:cstheme="minorHAnsi"/>
          <w:b/>
          <w:sz w:val="21"/>
          <w:szCs w:val="21"/>
        </w:rPr>
        <w:tab/>
      </w:r>
      <w:r w:rsidR="00513E92" w:rsidRPr="00513E92">
        <w:rPr>
          <w:rFonts w:asciiTheme="minorHAnsi" w:hAnsiTheme="minorHAnsi" w:cstheme="minorHAnsi"/>
          <w:b/>
          <w:sz w:val="21"/>
          <w:szCs w:val="21"/>
        </w:rPr>
        <w:t>GENERAL INSURANCE REQUIREMENTS</w:t>
      </w:r>
      <w:r w:rsidR="00624FF0">
        <w:rPr>
          <w:rFonts w:asciiTheme="minorHAnsi" w:hAnsiTheme="minorHAnsi" w:cstheme="minorHAnsi"/>
          <w:b/>
          <w:sz w:val="21"/>
          <w:szCs w:val="21"/>
        </w:rPr>
        <w:t>.</w:t>
      </w:r>
    </w:p>
    <w:p w14:paraId="56ED3076" w14:textId="77777777" w:rsidR="00513E92" w:rsidRDefault="00646288" w:rsidP="00513E92">
      <w:pPr>
        <w:widowControl w:val="0"/>
        <w:tabs>
          <w:tab w:val="left" w:pos="1260"/>
        </w:tabs>
        <w:contextualSpacing/>
        <w:jc w:val="both"/>
        <w:rPr>
          <w:rFonts w:asciiTheme="minorHAnsi" w:hAnsiTheme="minorHAnsi" w:cstheme="minorHAnsi"/>
          <w:sz w:val="21"/>
          <w:szCs w:val="21"/>
        </w:rPr>
      </w:pPr>
      <w:r w:rsidRPr="004460E7">
        <w:rPr>
          <w:rFonts w:asciiTheme="minorHAnsi" w:hAnsiTheme="minorHAnsi" w:cstheme="minorHAnsi"/>
          <w:sz w:val="21"/>
          <w:szCs w:val="21"/>
        </w:rPr>
        <w:t xml:space="preserve">Failure to furnish Affidavit of Insurance, if required in these specifications, will result in bid being declared </w:t>
      </w:r>
      <w:r w:rsidR="00E55B4C">
        <w:rPr>
          <w:rFonts w:asciiTheme="minorHAnsi" w:hAnsiTheme="minorHAnsi" w:cstheme="minorHAnsi"/>
          <w:sz w:val="21"/>
          <w:szCs w:val="21"/>
        </w:rPr>
        <w:t xml:space="preserve">                     </w:t>
      </w:r>
      <w:r w:rsidRPr="004460E7">
        <w:rPr>
          <w:rFonts w:asciiTheme="minorHAnsi" w:hAnsiTheme="minorHAnsi" w:cstheme="minorHAnsi"/>
          <w:sz w:val="21"/>
          <w:szCs w:val="21"/>
        </w:rPr>
        <w:t>non-responsive.  Non-responsive bids will not be considered for award.</w:t>
      </w:r>
    </w:p>
    <w:p w14:paraId="64691627" w14:textId="77777777" w:rsidR="00513E92" w:rsidRDefault="00513E92" w:rsidP="00513E92">
      <w:pPr>
        <w:widowControl w:val="0"/>
        <w:tabs>
          <w:tab w:val="left" w:pos="1260"/>
        </w:tabs>
        <w:contextualSpacing/>
        <w:jc w:val="both"/>
        <w:rPr>
          <w:rFonts w:asciiTheme="minorHAnsi" w:hAnsiTheme="minorHAnsi" w:cstheme="minorHAnsi"/>
          <w:b/>
          <w:sz w:val="21"/>
          <w:szCs w:val="21"/>
        </w:rPr>
      </w:pPr>
    </w:p>
    <w:p w14:paraId="2E83B69A" w14:textId="77777777" w:rsidR="00513E92" w:rsidRPr="00646288" w:rsidRDefault="00513E92" w:rsidP="00513E92">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1.18</w:t>
      </w:r>
      <w:r w:rsidR="006D16B5">
        <w:rPr>
          <w:rFonts w:asciiTheme="minorHAnsi" w:hAnsiTheme="minorHAnsi" w:cstheme="minorHAnsi"/>
          <w:b/>
          <w:sz w:val="21"/>
          <w:szCs w:val="21"/>
        </w:rPr>
        <w:tab/>
      </w:r>
      <w:r>
        <w:rPr>
          <w:rFonts w:asciiTheme="minorHAnsi" w:hAnsiTheme="minorHAnsi" w:cstheme="minorHAnsi"/>
          <w:b/>
          <w:sz w:val="21"/>
          <w:szCs w:val="21"/>
        </w:rPr>
        <w:t>RESPONSIVENESS.</w:t>
      </w:r>
    </w:p>
    <w:p w14:paraId="0E010305" w14:textId="681DE56F" w:rsidR="00646288" w:rsidRDefault="00646288" w:rsidP="00426473">
      <w:pPr>
        <w:widowControl w:val="0"/>
        <w:tabs>
          <w:tab w:val="left" w:pos="1260"/>
        </w:tabs>
        <w:contextualSpacing/>
        <w:jc w:val="both"/>
        <w:rPr>
          <w:rFonts w:asciiTheme="minorHAnsi" w:hAnsiTheme="minorHAnsi" w:cstheme="minorHAnsi"/>
          <w:sz w:val="21"/>
          <w:szCs w:val="21"/>
        </w:rPr>
      </w:pPr>
      <w:r w:rsidRPr="004460E7">
        <w:rPr>
          <w:rFonts w:asciiTheme="minorHAnsi" w:hAnsiTheme="minorHAnsi" w:cstheme="minorHAnsi"/>
          <w:sz w:val="21"/>
          <w:szCs w:val="21"/>
        </w:rPr>
        <w:t>A responsive bid shall substantially conform to the requirements of this Invitation to Bid and/or specifications contained herein.  Bidders who substitute any other terms, condi</w:t>
      </w:r>
      <w:r w:rsidRPr="004460E7">
        <w:rPr>
          <w:rFonts w:asciiTheme="minorHAnsi" w:hAnsiTheme="minorHAnsi" w:cstheme="minorHAnsi"/>
          <w:sz w:val="21"/>
          <w:szCs w:val="21"/>
        </w:rPr>
        <w:softHyphen/>
        <w:t xml:space="preserve">tions, specifications and/or requirements or who </w:t>
      </w:r>
      <w:r w:rsidRPr="004460E7">
        <w:rPr>
          <w:rFonts w:asciiTheme="minorHAnsi" w:hAnsiTheme="minorHAnsi" w:cstheme="minorHAnsi"/>
          <w:sz w:val="21"/>
          <w:szCs w:val="21"/>
        </w:rPr>
        <w:lastRenderedPageBreak/>
        <w:t>qualify their bids in such a manner as to nul</w:t>
      </w:r>
      <w:r w:rsidRPr="004460E7">
        <w:rPr>
          <w:rFonts w:asciiTheme="minorHAnsi" w:hAnsiTheme="minorHAnsi" w:cstheme="minorHAnsi"/>
          <w:sz w:val="21"/>
          <w:szCs w:val="21"/>
        </w:rPr>
        <w:softHyphen/>
        <w:t xml:space="preserve">lify or limit their liability to the contracting entity shall have their bids deemed non-responsive.  Also, bids containing any clause that would limit </w:t>
      </w:r>
      <w:r w:rsidR="007372E2" w:rsidRPr="004460E7">
        <w:rPr>
          <w:rFonts w:asciiTheme="minorHAnsi" w:hAnsiTheme="minorHAnsi" w:cstheme="minorHAnsi"/>
          <w:sz w:val="21"/>
          <w:szCs w:val="21"/>
        </w:rPr>
        <w:t>contracting</w:t>
      </w:r>
      <w:r w:rsidRPr="004460E7">
        <w:rPr>
          <w:rFonts w:asciiTheme="minorHAnsi" w:hAnsiTheme="minorHAnsi" w:cstheme="minorHAnsi"/>
          <w:sz w:val="21"/>
          <w:szCs w:val="21"/>
        </w:rPr>
        <w:t xml:space="preserve"> authority shall be considered non-respon</w:t>
      </w:r>
      <w:r w:rsidRPr="004460E7">
        <w:rPr>
          <w:rFonts w:asciiTheme="minorHAnsi" w:hAnsiTheme="minorHAnsi" w:cstheme="minorHAnsi"/>
          <w:sz w:val="21"/>
          <w:szCs w:val="21"/>
        </w:rPr>
        <w:softHyphen/>
        <w:t>sive.  Examples of non-responsive bids include but shall not be limited to:  a) bids that fail to con</w:t>
      </w:r>
      <w:r w:rsidRPr="004460E7">
        <w:rPr>
          <w:rFonts w:asciiTheme="minorHAnsi" w:hAnsiTheme="minorHAnsi" w:cstheme="minorHAnsi"/>
          <w:sz w:val="21"/>
          <w:szCs w:val="21"/>
        </w:rPr>
        <w:softHyphen/>
        <w:t>form to required delivery schedules as set forth in the bid request; b) bids with prices qualified in such a man</w:t>
      </w:r>
      <w:r w:rsidRPr="004460E7">
        <w:rPr>
          <w:rFonts w:asciiTheme="minorHAnsi" w:hAnsiTheme="minorHAnsi" w:cstheme="minorHAnsi"/>
          <w:sz w:val="21"/>
          <w:szCs w:val="21"/>
        </w:rPr>
        <w:softHyphen/>
        <w:t>ner that the bid price cannot be deter</w:t>
      </w:r>
      <w:r w:rsidRPr="004460E7">
        <w:rPr>
          <w:rFonts w:asciiTheme="minorHAnsi" w:hAnsiTheme="minorHAnsi" w:cstheme="minorHAnsi"/>
          <w:sz w:val="21"/>
          <w:szCs w:val="21"/>
        </w:rPr>
        <w:softHyphen/>
        <w:t>mined, such as with vague wording that may include “price in effect at the time of deliv</w:t>
      </w:r>
      <w:r w:rsidRPr="004460E7">
        <w:rPr>
          <w:rFonts w:asciiTheme="minorHAnsi" w:hAnsiTheme="minorHAnsi" w:cstheme="minorHAnsi"/>
          <w:sz w:val="21"/>
          <w:szCs w:val="21"/>
        </w:rPr>
        <w:softHyphen/>
        <w:t>ery,” and c) bids made contingent upon award of other bids currently under considera</w:t>
      </w:r>
      <w:r w:rsidRPr="004460E7">
        <w:rPr>
          <w:rFonts w:asciiTheme="minorHAnsi" w:hAnsiTheme="minorHAnsi" w:cstheme="minorHAnsi"/>
          <w:sz w:val="21"/>
          <w:szCs w:val="21"/>
        </w:rPr>
        <w:softHyphen/>
        <w:t>tion.</w:t>
      </w:r>
    </w:p>
    <w:p w14:paraId="57DD9ED2" w14:textId="77777777" w:rsidR="00426473" w:rsidRDefault="00426473" w:rsidP="00426473">
      <w:pPr>
        <w:pStyle w:val="ListParagraph"/>
        <w:widowControl w:val="0"/>
        <w:ind w:left="360"/>
        <w:jc w:val="both"/>
        <w:rPr>
          <w:rFonts w:asciiTheme="minorHAnsi" w:hAnsiTheme="minorHAnsi" w:cstheme="minorHAnsi"/>
          <w:sz w:val="21"/>
          <w:szCs w:val="21"/>
        </w:rPr>
      </w:pPr>
    </w:p>
    <w:p w14:paraId="6C22CD7B" w14:textId="77777777" w:rsidR="00426473" w:rsidRDefault="00426473" w:rsidP="00426473">
      <w:pPr>
        <w:widowControl w:val="0"/>
        <w:contextualSpacing/>
        <w:jc w:val="both"/>
        <w:rPr>
          <w:rFonts w:asciiTheme="minorHAnsi" w:hAnsiTheme="minorHAnsi" w:cstheme="minorHAnsi"/>
          <w:b/>
          <w:sz w:val="21"/>
          <w:szCs w:val="21"/>
        </w:rPr>
      </w:pPr>
      <w:r>
        <w:rPr>
          <w:rFonts w:asciiTheme="minorHAnsi" w:hAnsiTheme="minorHAnsi" w:cstheme="minorHAnsi"/>
          <w:b/>
          <w:sz w:val="21"/>
          <w:szCs w:val="21"/>
        </w:rPr>
        <w:t>1.19</w:t>
      </w:r>
      <w:r w:rsidR="006D16B5">
        <w:rPr>
          <w:rFonts w:asciiTheme="minorHAnsi" w:hAnsiTheme="minorHAnsi" w:cstheme="minorHAnsi"/>
          <w:b/>
          <w:sz w:val="21"/>
          <w:szCs w:val="21"/>
        </w:rPr>
        <w:tab/>
      </w:r>
      <w:r w:rsidRPr="00426473">
        <w:rPr>
          <w:rFonts w:asciiTheme="minorHAnsi" w:hAnsiTheme="minorHAnsi" w:cstheme="minorHAnsi"/>
          <w:b/>
          <w:sz w:val="21"/>
          <w:szCs w:val="21"/>
        </w:rPr>
        <w:t>RESPONSIBLE STANDING OF BIDDER.</w:t>
      </w:r>
    </w:p>
    <w:p w14:paraId="0E31D6CE" w14:textId="25C07A5F" w:rsidR="00646288" w:rsidRDefault="00646288" w:rsidP="00426473">
      <w:pPr>
        <w:widowControl w:val="0"/>
        <w:contextualSpacing/>
        <w:jc w:val="both"/>
        <w:rPr>
          <w:rFonts w:asciiTheme="minorHAnsi" w:hAnsiTheme="minorHAnsi" w:cstheme="minorHAnsi"/>
          <w:sz w:val="21"/>
          <w:szCs w:val="21"/>
        </w:rPr>
      </w:pPr>
      <w:r w:rsidRPr="00426473">
        <w:rPr>
          <w:rFonts w:asciiTheme="minorHAnsi" w:hAnsiTheme="minorHAnsi" w:cstheme="minorHAnsi"/>
          <w:sz w:val="21"/>
          <w:szCs w:val="21"/>
        </w:rPr>
        <w:t>To be considered for award, Bidder must at least:  have the ability to obtain ade</w:t>
      </w:r>
      <w:r w:rsidRPr="00426473">
        <w:rPr>
          <w:rFonts w:asciiTheme="minorHAnsi" w:hAnsiTheme="minorHAnsi" w:cstheme="minorHAnsi"/>
          <w:sz w:val="21"/>
          <w:szCs w:val="21"/>
        </w:rPr>
        <w:softHyphen/>
        <w:t>quate financial resources, be able to comply with required or proposed deliv</w:t>
      </w:r>
      <w:r w:rsidRPr="00426473">
        <w:rPr>
          <w:rFonts w:asciiTheme="minorHAnsi" w:hAnsiTheme="minorHAnsi" w:cstheme="minorHAnsi"/>
          <w:sz w:val="21"/>
          <w:szCs w:val="21"/>
        </w:rPr>
        <w:softHyphen/>
        <w:t>ery/completion schedule, have a sat</w:t>
      </w:r>
      <w:r w:rsidRPr="00426473">
        <w:rPr>
          <w:rFonts w:asciiTheme="minorHAnsi" w:hAnsiTheme="minorHAnsi" w:cstheme="minorHAnsi"/>
          <w:sz w:val="21"/>
          <w:szCs w:val="21"/>
        </w:rPr>
        <w:softHyphen/>
        <w:t xml:space="preserve">isfactory record of </w:t>
      </w:r>
      <w:r w:rsidR="007372E2" w:rsidRPr="00426473">
        <w:rPr>
          <w:rFonts w:asciiTheme="minorHAnsi" w:hAnsiTheme="minorHAnsi" w:cstheme="minorHAnsi"/>
          <w:sz w:val="21"/>
          <w:szCs w:val="21"/>
        </w:rPr>
        <w:t>performance;</w:t>
      </w:r>
      <w:r w:rsidR="007372E2">
        <w:rPr>
          <w:rFonts w:asciiTheme="minorHAnsi" w:hAnsiTheme="minorHAnsi" w:cstheme="minorHAnsi"/>
          <w:sz w:val="21"/>
          <w:szCs w:val="21"/>
        </w:rPr>
        <w:t xml:space="preserve">  </w:t>
      </w:r>
      <w:r w:rsidR="00943113">
        <w:rPr>
          <w:rFonts w:asciiTheme="minorHAnsi" w:hAnsiTheme="minorHAnsi" w:cstheme="minorHAnsi"/>
          <w:sz w:val="21"/>
          <w:szCs w:val="21"/>
        </w:rPr>
        <w:t xml:space="preserve">           </w:t>
      </w:r>
      <w:r w:rsidRPr="00426473">
        <w:rPr>
          <w:rFonts w:asciiTheme="minorHAnsi" w:hAnsiTheme="minorHAnsi" w:cstheme="minorHAnsi"/>
          <w:sz w:val="21"/>
          <w:szCs w:val="21"/>
        </w:rPr>
        <w:t xml:space="preserve"> have a sat</w:t>
      </w:r>
      <w:r w:rsidRPr="00426473">
        <w:rPr>
          <w:rFonts w:asciiTheme="minorHAnsi" w:hAnsiTheme="minorHAnsi" w:cstheme="minorHAnsi"/>
          <w:sz w:val="21"/>
          <w:szCs w:val="21"/>
        </w:rPr>
        <w:softHyphen/>
        <w:t>isfactory record of integrity and ethics, and be otherwise qualified and eligible to receive award.</w:t>
      </w:r>
    </w:p>
    <w:p w14:paraId="290A5EB3" w14:textId="77777777" w:rsidR="00426473" w:rsidRPr="007159D9" w:rsidRDefault="00426473" w:rsidP="00426473">
      <w:pPr>
        <w:widowControl w:val="0"/>
        <w:contextualSpacing/>
        <w:jc w:val="both"/>
        <w:rPr>
          <w:rFonts w:asciiTheme="minorHAnsi" w:hAnsiTheme="minorHAnsi" w:cstheme="minorHAnsi"/>
          <w:b/>
          <w:sz w:val="21"/>
          <w:szCs w:val="21"/>
        </w:rPr>
      </w:pPr>
    </w:p>
    <w:p w14:paraId="0DDFC5E8" w14:textId="77777777" w:rsidR="00426473" w:rsidRDefault="00426473" w:rsidP="00426473">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1.20</w:t>
      </w:r>
      <w:r w:rsidR="006D16B5">
        <w:rPr>
          <w:rFonts w:asciiTheme="minorHAnsi" w:hAnsiTheme="minorHAnsi" w:cstheme="minorHAnsi"/>
          <w:b/>
          <w:sz w:val="21"/>
          <w:szCs w:val="21"/>
        </w:rPr>
        <w:tab/>
      </w:r>
      <w:r>
        <w:rPr>
          <w:rFonts w:asciiTheme="minorHAnsi" w:hAnsiTheme="minorHAnsi" w:cstheme="minorHAnsi"/>
          <w:b/>
          <w:sz w:val="21"/>
          <w:szCs w:val="21"/>
        </w:rPr>
        <w:t>CONFIDENTIAL/PROPRIETARY INFORMATION.</w:t>
      </w:r>
    </w:p>
    <w:p w14:paraId="5CB816B1" w14:textId="08523852" w:rsidR="00426473" w:rsidRDefault="00646288" w:rsidP="00426473">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If any material in the bid submission is considered by Bidder to be confidential or proprietary information (including manufacturing and/or design processes exclusive to the Bidder), Bidder </w:t>
      </w:r>
      <w:r w:rsidRPr="002678B6">
        <w:rPr>
          <w:rFonts w:asciiTheme="minorHAnsi" w:hAnsiTheme="minorHAnsi" w:cstheme="minorHAnsi"/>
          <w:b/>
          <w:bCs/>
          <w:sz w:val="21"/>
          <w:szCs w:val="21"/>
          <w:u w:val="single"/>
        </w:rPr>
        <w:t xml:space="preserve">must </w:t>
      </w:r>
      <w:r w:rsidRPr="008B046A">
        <w:rPr>
          <w:rFonts w:asciiTheme="minorHAnsi" w:hAnsiTheme="minorHAnsi" w:cstheme="minorHAnsi"/>
          <w:sz w:val="21"/>
          <w:szCs w:val="21"/>
        </w:rPr>
        <w:t>clearly mark the applicable pages of</w:t>
      </w:r>
      <w:r w:rsidR="00624FF0">
        <w:rPr>
          <w:rFonts w:asciiTheme="minorHAnsi" w:hAnsiTheme="minorHAnsi" w:cstheme="minorHAnsi"/>
          <w:sz w:val="21"/>
          <w:szCs w:val="21"/>
        </w:rPr>
        <w:t xml:space="preserve"> </w:t>
      </w:r>
      <w:r w:rsidRPr="008B046A">
        <w:rPr>
          <w:rFonts w:asciiTheme="minorHAnsi" w:hAnsiTheme="minorHAnsi" w:cstheme="minorHAnsi"/>
          <w:sz w:val="21"/>
          <w:szCs w:val="21"/>
        </w:rPr>
        <w:t xml:space="preserve">bid submission to indicate each claim of confidentiality. Additionally, Bidder must include a statement on company letterhead identifying all Bid Submission section(s) and page(s) that have been marked as confidential. </w:t>
      </w:r>
      <w:r w:rsidR="004F3416">
        <w:rPr>
          <w:rFonts w:asciiTheme="minorHAnsi" w:hAnsiTheme="minorHAnsi" w:cstheme="minorHAnsi"/>
          <w:sz w:val="21"/>
          <w:szCs w:val="21"/>
        </w:rPr>
        <w:t>Orange County</w:t>
      </w:r>
      <w:r w:rsidR="00231759">
        <w:rPr>
          <w:rFonts w:asciiTheme="minorHAnsi" w:hAnsiTheme="minorHAnsi" w:cstheme="minorHAnsi"/>
          <w:sz w:val="21"/>
          <w:szCs w:val="21"/>
        </w:rPr>
        <w:t xml:space="preserve"> </w:t>
      </w:r>
      <w:r w:rsidRPr="008B046A">
        <w:rPr>
          <w:rFonts w:asciiTheme="minorHAnsi" w:hAnsiTheme="minorHAnsi" w:cstheme="minorHAnsi"/>
          <w:sz w:val="21"/>
          <w:szCs w:val="21"/>
        </w:rPr>
        <w:t xml:space="preserve">will protect from public disclosure such portions of a bid, unless directed otherwise by legal authority, including existing open records acts.  Merely making a blanket claim that the entire bid submission is protected from disclosure because it contains some proprietary information is not acceptable, and will make the entire bid submission subject to release under the Texas Public Information Act.  </w:t>
      </w:r>
    </w:p>
    <w:p w14:paraId="1D4B7419" w14:textId="77777777" w:rsidR="00426473" w:rsidRDefault="00426473" w:rsidP="00426473">
      <w:pPr>
        <w:widowControl w:val="0"/>
        <w:contextualSpacing/>
        <w:jc w:val="both"/>
        <w:rPr>
          <w:rFonts w:asciiTheme="minorHAnsi" w:hAnsiTheme="minorHAnsi" w:cstheme="minorHAnsi"/>
          <w:sz w:val="21"/>
          <w:szCs w:val="21"/>
        </w:rPr>
      </w:pPr>
    </w:p>
    <w:p w14:paraId="72B196DB" w14:textId="4B1702F5" w:rsidR="00426473" w:rsidRDefault="00646288" w:rsidP="00426473">
      <w:pPr>
        <w:widowControl w:val="0"/>
        <w:contextualSpacing/>
        <w:jc w:val="both"/>
        <w:rPr>
          <w:rFonts w:asciiTheme="minorHAnsi" w:hAnsiTheme="minorHAnsi" w:cstheme="minorHAnsi"/>
          <w:sz w:val="21"/>
          <w:szCs w:val="21"/>
        </w:rPr>
      </w:pPr>
      <w:r w:rsidRPr="008B046A">
        <w:rPr>
          <w:rFonts w:asciiTheme="minorHAnsi" w:hAnsiTheme="minorHAnsi" w:cstheme="minorHAnsi"/>
          <w:sz w:val="21"/>
          <w:szCs w:val="21"/>
        </w:rPr>
        <w:t xml:space="preserve">By submitting a bid, Bidder agrees to reproduction by </w:t>
      </w:r>
      <w:r w:rsidR="00F04483">
        <w:rPr>
          <w:rFonts w:asciiTheme="minorHAnsi" w:hAnsiTheme="minorHAnsi" w:cstheme="minorHAnsi"/>
          <w:sz w:val="21"/>
          <w:szCs w:val="21"/>
        </w:rPr>
        <w:t>Orange</w:t>
      </w:r>
      <w:r w:rsidRPr="008B046A">
        <w:rPr>
          <w:rFonts w:asciiTheme="minorHAnsi" w:hAnsiTheme="minorHAnsi" w:cstheme="minorHAnsi"/>
          <w:sz w:val="21"/>
          <w:szCs w:val="21"/>
        </w:rPr>
        <w:t xml:space="preserve"> County, without cost or liability, of any copyrighted portions of Bidder’s bid submission or other information submitted by Bidder.</w:t>
      </w:r>
    </w:p>
    <w:p w14:paraId="21F53D1B" w14:textId="77777777" w:rsidR="00426473" w:rsidRDefault="00426473" w:rsidP="00426473">
      <w:pPr>
        <w:widowControl w:val="0"/>
        <w:contextualSpacing/>
        <w:jc w:val="both"/>
        <w:rPr>
          <w:rFonts w:asciiTheme="minorHAnsi" w:hAnsiTheme="minorHAnsi" w:cstheme="minorHAnsi"/>
          <w:b/>
          <w:sz w:val="21"/>
          <w:szCs w:val="21"/>
        </w:rPr>
      </w:pPr>
    </w:p>
    <w:p w14:paraId="5835FDDD" w14:textId="77777777" w:rsidR="00426473" w:rsidRPr="002678B6" w:rsidRDefault="00426473" w:rsidP="002E7E77">
      <w:pPr>
        <w:pStyle w:val="ListParagraph"/>
        <w:widowControl w:val="0"/>
        <w:numPr>
          <w:ilvl w:val="1"/>
          <w:numId w:val="12"/>
        </w:numPr>
        <w:jc w:val="both"/>
        <w:rPr>
          <w:rFonts w:asciiTheme="minorHAnsi" w:hAnsiTheme="minorHAnsi" w:cstheme="minorHAnsi"/>
          <w:b/>
          <w:sz w:val="22"/>
          <w:szCs w:val="22"/>
        </w:rPr>
      </w:pPr>
      <w:r w:rsidRPr="002678B6">
        <w:rPr>
          <w:rFonts w:asciiTheme="minorHAnsi" w:hAnsiTheme="minorHAnsi" w:cstheme="minorHAnsi"/>
          <w:b/>
          <w:sz w:val="21"/>
          <w:szCs w:val="21"/>
        </w:rPr>
        <w:t>PUBLIC BID OPENING.</w:t>
      </w:r>
    </w:p>
    <w:p w14:paraId="2A58E4F2" w14:textId="77777777" w:rsidR="002678B6" w:rsidRDefault="00646288" w:rsidP="002678B6">
      <w:pPr>
        <w:widowControl w:val="0"/>
        <w:contextualSpacing/>
        <w:jc w:val="both"/>
        <w:rPr>
          <w:rFonts w:asciiTheme="minorHAnsi" w:hAnsiTheme="minorHAnsi" w:cstheme="minorHAnsi"/>
          <w:sz w:val="21"/>
          <w:szCs w:val="21"/>
        </w:rPr>
      </w:pPr>
      <w:r w:rsidRPr="004460E7">
        <w:rPr>
          <w:rFonts w:asciiTheme="minorHAnsi" w:hAnsiTheme="minorHAnsi" w:cstheme="minorHAnsi"/>
          <w:sz w:val="21"/>
          <w:szCs w:val="21"/>
        </w:rPr>
        <w:t>Bidders are invited to be present at the opening of bids.  After the official opening of bids, a period of not less than one week is necessary to evaluate bids.  The amount of time necessary for bid evaluation may vary and is determined solely by the County.  Following the bid evaluation, all bids submitted are available for public review.</w:t>
      </w:r>
    </w:p>
    <w:p w14:paraId="2F53F3B4" w14:textId="77777777" w:rsidR="002678B6" w:rsidRPr="002678B6" w:rsidRDefault="002678B6" w:rsidP="002678B6">
      <w:pPr>
        <w:widowControl w:val="0"/>
        <w:contextualSpacing/>
        <w:jc w:val="both"/>
        <w:rPr>
          <w:rFonts w:asciiTheme="minorHAnsi" w:hAnsiTheme="minorHAnsi" w:cstheme="minorHAnsi"/>
          <w:b/>
          <w:sz w:val="21"/>
          <w:szCs w:val="21"/>
        </w:rPr>
      </w:pPr>
    </w:p>
    <w:p w14:paraId="42B9076C" w14:textId="77777777" w:rsidR="00426473" w:rsidRPr="002678B6" w:rsidRDefault="002678B6" w:rsidP="002E7E77">
      <w:pPr>
        <w:pStyle w:val="ListParagraph"/>
        <w:widowControl w:val="0"/>
        <w:numPr>
          <w:ilvl w:val="0"/>
          <w:numId w:val="6"/>
        </w:numPr>
        <w:jc w:val="both"/>
        <w:rPr>
          <w:rFonts w:asciiTheme="minorHAnsi" w:hAnsiTheme="minorHAnsi" w:cstheme="minorHAnsi"/>
          <w:b/>
          <w:sz w:val="22"/>
          <w:szCs w:val="22"/>
        </w:rPr>
      </w:pPr>
      <w:r>
        <w:rPr>
          <w:rFonts w:asciiTheme="minorHAnsi" w:hAnsiTheme="minorHAnsi" w:cstheme="minorHAnsi"/>
          <w:b/>
          <w:sz w:val="22"/>
          <w:szCs w:val="22"/>
        </w:rPr>
        <w:tab/>
      </w:r>
      <w:r w:rsidR="00646288" w:rsidRPr="002678B6">
        <w:rPr>
          <w:rFonts w:asciiTheme="minorHAnsi" w:hAnsiTheme="minorHAnsi" w:cstheme="minorHAnsi"/>
          <w:b/>
          <w:sz w:val="22"/>
          <w:szCs w:val="22"/>
        </w:rPr>
        <w:t>PERFORMANCE</w:t>
      </w:r>
      <w:r w:rsidR="00624FF0">
        <w:rPr>
          <w:rFonts w:asciiTheme="minorHAnsi" w:hAnsiTheme="minorHAnsi" w:cstheme="minorHAnsi"/>
          <w:b/>
          <w:sz w:val="22"/>
          <w:szCs w:val="22"/>
        </w:rPr>
        <w:t>.</w:t>
      </w:r>
    </w:p>
    <w:p w14:paraId="4F5E9B91" w14:textId="77777777" w:rsidR="00426473" w:rsidRPr="007159D9" w:rsidRDefault="00426473" w:rsidP="00426473">
      <w:pPr>
        <w:pStyle w:val="ListParagraph"/>
        <w:widowControl w:val="0"/>
        <w:ind w:left="0"/>
        <w:jc w:val="both"/>
        <w:rPr>
          <w:rFonts w:asciiTheme="minorHAnsi" w:hAnsiTheme="minorHAnsi" w:cstheme="minorHAnsi"/>
          <w:b/>
          <w:sz w:val="21"/>
          <w:szCs w:val="21"/>
        </w:rPr>
      </w:pPr>
    </w:p>
    <w:p w14:paraId="7B82E1A3" w14:textId="77777777" w:rsidR="00426473" w:rsidRDefault="006D16B5" w:rsidP="002E7E77">
      <w:pPr>
        <w:pStyle w:val="ListParagraph"/>
        <w:widowControl w:val="0"/>
        <w:numPr>
          <w:ilvl w:val="1"/>
          <w:numId w:val="9"/>
        </w:numPr>
        <w:jc w:val="both"/>
        <w:rPr>
          <w:rFonts w:asciiTheme="minorHAnsi" w:hAnsiTheme="minorHAnsi" w:cstheme="minorHAnsi"/>
          <w:b/>
          <w:sz w:val="21"/>
          <w:szCs w:val="21"/>
        </w:rPr>
      </w:pPr>
      <w:r>
        <w:rPr>
          <w:rFonts w:asciiTheme="minorHAnsi" w:hAnsiTheme="minorHAnsi" w:cstheme="minorHAnsi"/>
          <w:b/>
          <w:sz w:val="21"/>
          <w:szCs w:val="21"/>
        </w:rPr>
        <w:tab/>
      </w:r>
      <w:r w:rsidR="00426473" w:rsidRPr="00426473">
        <w:rPr>
          <w:rFonts w:asciiTheme="minorHAnsi" w:hAnsiTheme="minorHAnsi" w:cstheme="minorHAnsi"/>
          <w:b/>
          <w:sz w:val="21"/>
          <w:szCs w:val="21"/>
        </w:rPr>
        <w:t>DESIGN, STRENGTH, AND QUALITY.</w:t>
      </w:r>
    </w:p>
    <w:p w14:paraId="671733DB" w14:textId="77777777" w:rsidR="00426473" w:rsidRPr="00426473" w:rsidRDefault="00426473" w:rsidP="00426473">
      <w:pPr>
        <w:pStyle w:val="ListParagraph"/>
        <w:widowControl w:val="0"/>
        <w:ind w:left="0"/>
        <w:jc w:val="both"/>
        <w:rPr>
          <w:rFonts w:asciiTheme="minorHAnsi" w:hAnsiTheme="minorHAnsi" w:cstheme="minorHAnsi"/>
          <w:b/>
          <w:sz w:val="21"/>
          <w:szCs w:val="21"/>
        </w:rPr>
      </w:pPr>
      <w:r w:rsidRPr="00426473">
        <w:rPr>
          <w:rFonts w:asciiTheme="minorHAnsi" w:hAnsiTheme="minorHAnsi" w:cstheme="minorHAnsi"/>
          <w:sz w:val="21"/>
          <w:szCs w:val="21"/>
        </w:rPr>
        <w:t xml:space="preserve">Design, strength, and quality of materials and workmanship must conform to the highest standards of manufacturing and engineering practices.  The apparent silence of specifications and/or plans as to any detailed description concerning any point shall be regarded as meaning that only the best commercial practices are to prevail.  </w:t>
      </w:r>
      <w:r w:rsidR="00624FF0">
        <w:rPr>
          <w:rFonts w:asciiTheme="minorHAnsi" w:hAnsiTheme="minorHAnsi" w:cstheme="minorHAnsi"/>
          <w:sz w:val="21"/>
          <w:szCs w:val="21"/>
        </w:rPr>
        <w:t xml:space="preserve">                         </w:t>
      </w:r>
      <w:r w:rsidRPr="00426473">
        <w:rPr>
          <w:rFonts w:asciiTheme="minorHAnsi" w:hAnsiTheme="minorHAnsi" w:cstheme="minorHAnsi"/>
          <w:sz w:val="21"/>
          <w:szCs w:val="21"/>
        </w:rPr>
        <w:t>All interpretations of these specifications and/or plans shall be made on the basis of this statement.</w:t>
      </w:r>
    </w:p>
    <w:p w14:paraId="002D4C54" w14:textId="77777777" w:rsidR="00426473" w:rsidRDefault="00426473" w:rsidP="00426473">
      <w:pPr>
        <w:widowControl w:val="0"/>
        <w:contextualSpacing/>
        <w:jc w:val="both"/>
        <w:rPr>
          <w:rFonts w:asciiTheme="minorHAnsi" w:hAnsiTheme="minorHAnsi" w:cstheme="minorHAnsi"/>
          <w:b/>
          <w:sz w:val="21"/>
          <w:szCs w:val="21"/>
        </w:rPr>
      </w:pPr>
    </w:p>
    <w:p w14:paraId="64D5D7FA" w14:textId="77777777" w:rsidR="00646288" w:rsidRPr="00646288" w:rsidRDefault="00646288" w:rsidP="00426473">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2.</w:t>
      </w:r>
      <w:r>
        <w:rPr>
          <w:rFonts w:asciiTheme="minorHAnsi" w:hAnsiTheme="minorHAnsi" w:cstheme="minorHAnsi"/>
          <w:b/>
          <w:sz w:val="21"/>
          <w:szCs w:val="21"/>
        </w:rPr>
        <w:t>2</w:t>
      </w:r>
      <w:r w:rsidR="006D16B5">
        <w:rPr>
          <w:rFonts w:asciiTheme="minorHAnsi" w:hAnsiTheme="minorHAnsi" w:cstheme="minorHAnsi"/>
          <w:b/>
          <w:sz w:val="21"/>
          <w:szCs w:val="21"/>
        </w:rPr>
        <w:tab/>
      </w:r>
      <w:r w:rsidR="00426473">
        <w:rPr>
          <w:rFonts w:asciiTheme="minorHAnsi" w:hAnsiTheme="minorHAnsi" w:cstheme="minorHAnsi"/>
          <w:b/>
          <w:sz w:val="21"/>
          <w:szCs w:val="21"/>
        </w:rPr>
        <w:t>AGE AND MANUFACTURE.</w:t>
      </w:r>
    </w:p>
    <w:p w14:paraId="7ACB8B21" w14:textId="77777777" w:rsidR="0069442F" w:rsidRDefault="00646288" w:rsidP="00426473">
      <w:pPr>
        <w:widowControl w:val="0"/>
        <w:tabs>
          <w:tab w:val="left" w:pos="1080"/>
        </w:tabs>
        <w:contextualSpacing/>
        <w:jc w:val="both"/>
        <w:rPr>
          <w:rFonts w:asciiTheme="minorHAnsi" w:hAnsiTheme="minorHAnsi" w:cstheme="minorHAnsi"/>
          <w:sz w:val="21"/>
          <w:szCs w:val="21"/>
        </w:rPr>
      </w:pPr>
      <w:r w:rsidRPr="008B046A">
        <w:rPr>
          <w:rFonts w:asciiTheme="minorHAnsi" w:hAnsiTheme="minorHAnsi" w:cstheme="minorHAnsi"/>
          <w:sz w:val="21"/>
          <w:szCs w:val="21"/>
        </w:rPr>
        <w:t>All tangible goods being bid must be new and unused, unless other</w:t>
      </w:r>
      <w:r w:rsidRPr="008B046A">
        <w:rPr>
          <w:rFonts w:asciiTheme="minorHAnsi" w:hAnsiTheme="minorHAnsi" w:cstheme="minorHAnsi"/>
          <w:sz w:val="21"/>
          <w:szCs w:val="21"/>
        </w:rPr>
        <w:softHyphen/>
        <w:t>wise speci</w:t>
      </w:r>
      <w:r w:rsidRPr="008B046A">
        <w:rPr>
          <w:rFonts w:asciiTheme="minorHAnsi" w:hAnsiTheme="minorHAnsi" w:cstheme="minorHAnsi"/>
          <w:sz w:val="21"/>
          <w:szCs w:val="21"/>
        </w:rPr>
        <w:softHyphen/>
        <w:t>fied, in first-class condition, of current manufacture, and furnished ready to use.  All items not specifi</w:t>
      </w:r>
      <w:r w:rsidRPr="008B046A">
        <w:rPr>
          <w:rFonts w:asciiTheme="minorHAnsi" w:hAnsiTheme="minorHAnsi" w:cstheme="minorHAnsi"/>
          <w:sz w:val="21"/>
          <w:szCs w:val="21"/>
        </w:rPr>
        <w:softHyphen/>
        <w:t>cally mentioned that are required for a complete unit shall be furnished.</w:t>
      </w:r>
    </w:p>
    <w:p w14:paraId="6DA55C22" w14:textId="77777777" w:rsidR="0069442F" w:rsidRDefault="0069442F" w:rsidP="00426473">
      <w:pPr>
        <w:widowControl w:val="0"/>
        <w:tabs>
          <w:tab w:val="left" w:pos="1080"/>
        </w:tabs>
        <w:contextualSpacing/>
        <w:jc w:val="both"/>
        <w:rPr>
          <w:rFonts w:asciiTheme="minorHAnsi" w:hAnsiTheme="minorHAnsi" w:cstheme="minorHAnsi"/>
          <w:b/>
          <w:sz w:val="21"/>
          <w:szCs w:val="21"/>
        </w:rPr>
      </w:pPr>
    </w:p>
    <w:p w14:paraId="7BCC7AF6" w14:textId="3837291F" w:rsidR="0069442F" w:rsidRPr="00646288" w:rsidRDefault="0069442F" w:rsidP="00426473">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2.</w:t>
      </w:r>
      <w:r>
        <w:rPr>
          <w:rFonts w:asciiTheme="minorHAnsi" w:hAnsiTheme="minorHAnsi" w:cstheme="minorHAnsi"/>
          <w:b/>
          <w:sz w:val="21"/>
          <w:szCs w:val="21"/>
        </w:rPr>
        <w:t>3</w:t>
      </w:r>
      <w:r w:rsidR="006D16B5">
        <w:rPr>
          <w:rFonts w:asciiTheme="minorHAnsi" w:hAnsiTheme="minorHAnsi" w:cstheme="minorHAnsi"/>
          <w:b/>
          <w:sz w:val="21"/>
          <w:szCs w:val="21"/>
        </w:rPr>
        <w:tab/>
      </w:r>
      <w:r w:rsidR="007372E2">
        <w:rPr>
          <w:rFonts w:asciiTheme="minorHAnsi" w:hAnsiTheme="minorHAnsi" w:cstheme="minorHAnsi"/>
          <w:b/>
          <w:sz w:val="21"/>
          <w:szCs w:val="21"/>
        </w:rPr>
        <w:t>DELIVERY LOCATION</w:t>
      </w:r>
      <w:r w:rsidR="00624FF0">
        <w:rPr>
          <w:rFonts w:asciiTheme="minorHAnsi" w:hAnsiTheme="minorHAnsi" w:cstheme="minorHAnsi"/>
          <w:b/>
          <w:sz w:val="21"/>
          <w:szCs w:val="21"/>
        </w:rPr>
        <w:t>.</w:t>
      </w:r>
    </w:p>
    <w:p w14:paraId="6E961DE2" w14:textId="40C47CD1" w:rsidR="00646288" w:rsidRDefault="00646288" w:rsidP="00426473">
      <w:pPr>
        <w:widowControl w:val="0"/>
        <w:tabs>
          <w:tab w:val="left" w:pos="1080"/>
        </w:tabs>
        <w:contextualSpacing/>
        <w:jc w:val="both"/>
        <w:rPr>
          <w:rFonts w:asciiTheme="minorHAnsi" w:hAnsiTheme="minorHAnsi" w:cstheme="minorHAnsi"/>
          <w:sz w:val="21"/>
          <w:szCs w:val="21"/>
        </w:rPr>
      </w:pPr>
      <w:r w:rsidRPr="008B046A">
        <w:rPr>
          <w:rFonts w:asciiTheme="minorHAnsi" w:hAnsiTheme="minorHAnsi" w:cstheme="minorHAnsi"/>
          <w:sz w:val="21"/>
          <w:szCs w:val="21"/>
        </w:rPr>
        <w:t>All deliveries will be made to the address(es) specified on the purchase order during nor</w:t>
      </w:r>
      <w:r w:rsidRPr="008B046A">
        <w:rPr>
          <w:rFonts w:asciiTheme="minorHAnsi" w:hAnsiTheme="minorHAnsi" w:cstheme="minorHAnsi"/>
          <w:sz w:val="21"/>
          <w:szCs w:val="21"/>
        </w:rPr>
        <w:softHyphen/>
        <w:t xml:space="preserve">mal </w:t>
      </w:r>
      <w:r w:rsidR="00943113">
        <w:rPr>
          <w:rFonts w:asciiTheme="minorHAnsi" w:hAnsiTheme="minorHAnsi" w:cstheme="minorHAnsi"/>
          <w:sz w:val="21"/>
          <w:szCs w:val="21"/>
        </w:rPr>
        <w:t xml:space="preserve">office </w:t>
      </w:r>
      <w:r w:rsidRPr="008B046A">
        <w:rPr>
          <w:rFonts w:asciiTheme="minorHAnsi" w:hAnsiTheme="minorHAnsi" w:cstheme="minorHAnsi"/>
          <w:sz w:val="21"/>
          <w:szCs w:val="21"/>
        </w:rPr>
        <w:t>work</w:t>
      </w:r>
      <w:r w:rsidRPr="008B046A">
        <w:rPr>
          <w:rFonts w:asciiTheme="minorHAnsi" w:hAnsiTheme="minorHAnsi" w:cstheme="minorHAnsi"/>
          <w:sz w:val="21"/>
          <w:szCs w:val="21"/>
        </w:rPr>
        <w:softHyphen/>
        <w:t>ing hours</w:t>
      </w:r>
      <w:r w:rsidR="00943113">
        <w:rPr>
          <w:rFonts w:asciiTheme="minorHAnsi" w:hAnsiTheme="minorHAnsi" w:cstheme="minorHAnsi"/>
          <w:sz w:val="21"/>
          <w:szCs w:val="21"/>
        </w:rPr>
        <w:t xml:space="preserve"> </w:t>
      </w:r>
      <w:r w:rsidR="00741232">
        <w:rPr>
          <w:rFonts w:asciiTheme="minorHAnsi" w:hAnsiTheme="minorHAnsi" w:cstheme="minorHAnsi"/>
          <w:sz w:val="21"/>
          <w:szCs w:val="21"/>
        </w:rPr>
        <w:t>of 8:00</w:t>
      </w:r>
      <w:r w:rsidR="00E55B4C">
        <w:rPr>
          <w:rFonts w:asciiTheme="minorHAnsi" w:hAnsiTheme="minorHAnsi" w:cstheme="minorHAnsi"/>
          <w:sz w:val="21"/>
          <w:szCs w:val="21"/>
        </w:rPr>
        <w:t xml:space="preserve"> </w:t>
      </w:r>
      <w:r w:rsidRPr="008B046A">
        <w:rPr>
          <w:rFonts w:asciiTheme="minorHAnsi" w:hAnsiTheme="minorHAnsi" w:cstheme="minorHAnsi"/>
          <w:sz w:val="21"/>
          <w:szCs w:val="21"/>
        </w:rPr>
        <w:t>am</w:t>
      </w:r>
      <w:r w:rsidR="00624FF0">
        <w:rPr>
          <w:rFonts w:asciiTheme="minorHAnsi" w:hAnsiTheme="minorHAnsi" w:cstheme="minorHAnsi"/>
          <w:sz w:val="21"/>
          <w:szCs w:val="21"/>
        </w:rPr>
        <w:t xml:space="preserve"> CT</w:t>
      </w:r>
      <w:r w:rsidRPr="008B046A">
        <w:rPr>
          <w:rFonts w:asciiTheme="minorHAnsi" w:hAnsiTheme="minorHAnsi" w:cstheme="minorHAnsi"/>
          <w:sz w:val="21"/>
          <w:szCs w:val="21"/>
        </w:rPr>
        <w:t xml:space="preserve"> to 4:00 pm</w:t>
      </w:r>
      <w:r w:rsidR="00624FF0">
        <w:rPr>
          <w:rFonts w:asciiTheme="minorHAnsi" w:hAnsiTheme="minorHAnsi" w:cstheme="minorHAnsi"/>
          <w:sz w:val="21"/>
          <w:szCs w:val="21"/>
        </w:rPr>
        <w:t xml:space="preserve"> CT</w:t>
      </w:r>
      <w:r w:rsidRPr="008B046A">
        <w:rPr>
          <w:rFonts w:asciiTheme="minorHAnsi" w:hAnsiTheme="minorHAnsi" w:cstheme="minorHAnsi"/>
          <w:sz w:val="21"/>
          <w:szCs w:val="21"/>
        </w:rPr>
        <w:t xml:space="preserve">, Monday through Friday, </w:t>
      </w:r>
      <w:r w:rsidR="00741232" w:rsidRPr="008B046A">
        <w:rPr>
          <w:rFonts w:asciiTheme="minorHAnsi" w:hAnsiTheme="minorHAnsi" w:cstheme="minorHAnsi"/>
          <w:sz w:val="21"/>
          <w:szCs w:val="21"/>
        </w:rPr>
        <w:t>unless other</w:t>
      </w:r>
      <w:r w:rsidR="00741232" w:rsidRPr="008B046A">
        <w:rPr>
          <w:rFonts w:asciiTheme="minorHAnsi" w:hAnsiTheme="minorHAnsi" w:cstheme="minorHAnsi"/>
          <w:sz w:val="21"/>
          <w:szCs w:val="21"/>
        </w:rPr>
        <w:softHyphen/>
        <w:t>wise</w:t>
      </w:r>
      <w:r w:rsidRPr="008B046A">
        <w:rPr>
          <w:rFonts w:asciiTheme="minorHAnsi" w:hAnsiTheme="minorHAnsi" w:cstheme="minorHAnsi"/>
          <w:sz w:val="21"/>
          <w:szCs w:val="21"/>
        </w:rPr>
        <w:t xml:space="preserve"> authorized by the Purchasing Agent or designee.</w:t>
      </w:r>
    </w:p>
    <w:p w14:paraId="1005644F" w14:textId="77777777" w:rsidR="00E55B4C" w:rsidRDefault="00E55B4C" w:rsidP="00426473">
      <w:pPr>
        <w:widowControl w:val="0"/>
        <w:contextualSpacing/>
        <w:jc w:val="both"/>
        <w:rPr>
          <w:rFonts w:asciiTheme="minorHAnsi" w:hAnsiTheme="minorHAnsi" w:cstheme="minorHAnsi"/>
          <w:b/>
          <w:sz w:val="21"/>
          <w:szCs w:val="21"/>
        </w:rPr>
      </w:pPr>
    </w:p>
    <w:p w14:paraId="39E5F242" w14:textId="77777777" w:rsidR="0069442F" w:rsidRDefault="0069442F" w:rsidP="00426473">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2.</w:t>
      </w:r>
      <w:r>
        <w:rPr>
          <w:rFonts w:asciiTheme="minorHAnsi" w:hAnsiTheme="minorHAnsi" w:cstheme="minorHAnsi"/>
          <w:b/>
          <w:sz w:val="21"/>
          <w:szCs w:val="21"/>
        </w:rPr>
        <w:t>4</w:t>
      </w:r>
      <w:r w:rsidR="006D16B5">
        <w:rPr>
          <w:rFonts w:asciiTheme="minorHAnsi" w:hAnsiTheme="minorHAnsi" w:cstheme="minorHAnsi"/>
          <w:b/>
          <w:sz w:val="21"/>
          <w:szCs w:val="21"/>
        </w:rPr>
        <w:tab/>
      </w:r>
      <w:r w:rsidR="00426473">
        <w:rPr>
          <w:rFonts w:asciiTheme="minorHAnsi" w:hAnsiTheme="minorHAnsi" w:cstheme="minorHAnsi"/>
          <w:b/>
          <w:sz w:val="21"/>
          <w:szCs w:val="21"/>
        </w:rPr>
        <w:t>DELIVERY SCHEDULE.</w:t>
      </w:r>
      <w:r w:rsidR="00646288" w:rsidRPr="008B046A">
        <w:rPr>
          <w:rFonts w:asciiTheme="minorHAnsi" w:hAnsiTheme="minorHAnsi" w:cstheme="minorHAnsi"/>
          <w:sz w:val="21"/>
          <w:szCs w:val="21"/>
        </w:rPr>
        <w:t xml:space="preserve">  </w:t>
      </w:r>
    </w:p>
    <w:p w14:paraId="458B935C" w14:textId="1F4DCE1D" w:rsidR="0069442F" w:rsidRDefault="00646288" w:rsidP="00426473">
      <w:pPr>
        <w:widowControl w:val="0"/>
        <w:contextualSpacing/>
        <w:jc w:val="both"/>
        <w:rPr>
          <w:rFonts w:asciiTheme="minorHAnsi" w:hAnsiTheme="minorHAnsi" w:cstheme="minorHAnsi"/>
          <w:sz w:val="21"/>
          <w:szCs w:val="21"/>
        </w:rPr>
      </w:pPr>
      <w:r w:rsidRPr="008B046A">
        <w:rPr>
          <w:rFonts w:asciiTheme="minorHAnsi" w:hAnsiTheme="minorHAnsi" w:cstheme="minorHAnsi"/>
          <w:sz w:val="21"/>
          <w:szCs w:val="21"/>
        </w:rPr>
        <w:t xml:space="preserve">Delivery time may be an important consideration in the evaluation of best value. </w:t>
      </w:r>
      <w:r>
        <w:rPr>
          <w:rFonts w:asciiTheme="minorHAnsi" w:hAnsiTheme="minorHAnsi" w:cstheme="minorHAnsi"/>
          <w:sz w:val="21"/>
          <w:szCs w:val="21"/>
        </w:rPr>
        <w:t xml:space="preserve"> </w:t>
      </w:r>
      <w:r w:rsidRPr="008B046A">
        <w:rPr>
          <w:rFonts w:asciiTheme="minorHAnsi" w:hAnsiTheme="minorHAnsi" w:cstheme="minorHAnsi"/>
          <w:sz w:val="21"/>
          <w:szCs w:val="21"/>
        </w:rPr>
        <w:t>The maximum number of days</w:t>
      </w:r>
      <w:r w:rsidR="00E55B4C">
        <w:rPr>
          <w:rFonts w:asciiTheme="minorHAnsi" w:hAnsiTheme="minorHAnsi" w:cstheme="minorHAnsi"/>
          <w:sz w:val="21"/>
          <w:szCs w:val="21"/>
        </w:rPr>
        <w:t xml:space="preserve"> </w:t>
      </w:r>
      <w:r w:rsidRPr="008B046A">
        <w:rPr>
          <w:rFonts w:asciiTheme="minorHAnsi" w:hAnsiTheme="minorHAnsi" w:cstheme="minorHAnsi"/>
          <w:sz w:val="21"/>
          <w:szCs w:val="21"/>
        </w:rPr>
        <w:lastRenderedPageBreak/>
        <w:t xml:space="preserve">necessary for delivery ARO shall be stated in the </w:t>
      </w:r>
      <w:r w:rsidR="00741232" w:rsidRPr="008B046A">
        <w:rPr>
          <w:rFonts w:asciiTheme="minorHAnsi" w:hAnsiTheme="minorHAnsi" w:cstheme="minorHAnsi"/>
          <w:sz w:val="21"/>
          <w:szCs w:val="21"/>
        </w:rPr>
        <w:t>space, if</w:t>
      </w:r>
      <w:r w:rsidRPr="008B046A">
        <w:rPr>
          <w:rFonts w:asciiTheme="minorHAnsi" w:hAnsiTheme="minorHAnsi" w:cstheme="minorHAnsi"/>
          <w:sz w:val="21"/>
          <w:szCs w:val="21"/>
        </w:rPr>
        <w:t xml:space="preserve"> pro</w:t>
      </w:r>
      <w:r w:rsidRPr="008B046A">
        <w:rPr>
          <w:rFonts w:asciiTheme="minorHAnsi" w:hAnsiTheme="minorHAnsi" w:cstheme="minorHAnsi"/>
          <w:sz w:val="21"/>
          <w:szCs w:val="21"/>
        </w:rPr>
        <w:softHyphen/>
        <w:t>vided, on the bid form.</w:t>
      </w:r>
    </w:p>
    <w:p w14:paraId="16A111E8" w14:textId="77777777" w:rsidR="00943113" w:rsidRDefault="00943113" w:rsidP="00426473">
      <w:pPr>
        <w:widowControl w:val="0"/>
        <w:contextualSpacing/>
        <w:jc w:val="both"/>
        <w:rPr>
          <w:rFonts w:asciiTheme="minorHAnsi" w:hAnsiTheme="minorHAnsi" w:cstheme="minorHAnsi"/>
          <w:b/>
          <w:sz w:val="21"/>
          <w:szCs w:val="21"/>
        </w:rPr>
      </w:pPr>
    </w:p>
    <w:p w14:paraId="3C38B0D2" w14:textId="77777777" w:rsidR="0069442F" w:rsidRDefault="0069442F" w:rsidP="00426473">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2.5</w:t>
      </w:r>
      <w:r>
        <w:rPr>
          <w:rFonts w:asciiTheme="minorHAnsi" w:hAnsiTheme="minorHAnsi" w:cstheme="minorHAnsi"/>
          <w:b/>
          <w:sz w:val="21"/>
          <w:szCs w:val="21"/>
        </w:rPr>
        <w:tab/>
      </w:r>
      <w:r w:rsidR="00426473">
        <w:rPr>
          <w:rFonts w:asciiTheme="minorHAnsi" w:hAnsiTheme="minorHAnsi" w:cstheme="minorHAnsi"/>
          <w:b/>
          <w:sz w:val="21"/>
          <w:szCs w:val="21"/>
        </w:rPr>
        <w:t>DELIVERY CHARGES.</w:t>
      </w:r>
      <w:r w:rsidR="00646288" w:rsidRPr="008B046A">
        <w:rPr>
          <w:rFonts w:asciiTheme="minorHAnsi" w:hAnsiTheme="minorHAnsi" w:cstheme="minorHAnsi"/>
          <w:sz w:val="21"/>
          <w:szCs w:val="21"/>
        </w:rPr>
        <w:t xml:space="preserve">  </w:t>
      </w:r>
    </w:p>
    <w:p w14:paraId="65E44353" w14:textId="082F914C" w:rsidR="0069442F" w:rsidRDefault="00646288" w:rsidP="00426473">
      <w:pPr>
        <w:widowControl w:val="0"/>
        <w:contextualSpacing/>
        <w:jc w:val="both"/>
        <w:rPr>
          <w:rFonts w:asciiTheme="minorHAnsi" w:hAnsiTheme="minorHAnsi" w:cstheme="minorHAnsi"/>
          <w:sz w:val="21"/>
          <w:szCs w:val="21"/>
        </w:rPr>
      </w:pPr>
      <w:r w:rsidRPr="008B046A">
        <w:rPr>
          <w:rFonts w:asciiTheme="minorHAnsi" w:hAnsiTheme="minorHAnsi" w:cstheme="minorHAnsi"/>
          <w:sz w:val="21"/>
          <w:szCs w:val="21"/>
        </w:rPr>
        <w:t xml:space="preserve">All delivery and freight charges, F.O.B. destination shown on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8B046A">
        <w:rPr>
          <w:rFonts w:asciiTheme="minorHAnsi" w:hAnsiTheme="minorHAnsi" w:cstheme="minorHAnsi"/>
          <w:sz w:val="21"/>
          <w:szCs w:val="21"/>
        </w:rPr>
        <w:t>pur</w:t>
      </w:r>
      <w:r w:rsidRPr="008B046A">
        <w:rPr>
          <w:rFonts w:asciiTheme="minorHAnsi" w:hAnsiTheme="minorHAnsi" w:cstheme="minorHAnsi"/>
          <w:sz w:val="21"/>
          <w:szCs w:val="21"/>
        </w:rPr>
        <w:softHyphen/>
        <w:t>chase order, as necessary to</w:t>
      </w:r>
      <w:r w:rsidR="00943113">
        <w:rPr>
          <w:rFonts w:asciiTheme="minorHAnsi" w:hAnsiTheme="minorHAnsi" w:cstheme="minorHAnsi"/>
          <w:sz w:val="21"/>
          <w:szCs w:val="21"/>
        </w:rPr>
        <w:t xml:space="preserve"> perform</w:t>
      </w:r>
      <w:r w:rsidR="0069442F">
        <w:rPr>
          <w:rFonts w:asciiTheme="minorHAnsi" w:hAnsiTheme="minorHAnsi" w:cstheme="minorHAnsi"/>
          <w:sz w:val="21"/>
          <w:szCs w:val="21"/>
        </w:rPr>
        <w:t xml:space="preserve"> </w:t>
      </w:r>
      <w:r w:rsidR="007372E2" w:rsidRPr="008B046A">
        <w:rPr>
          <w:rFonts w:asciiTheme="minorHAnsi" w:hAnsiTheme="minorHAnsi" w:cstheme="minorHAnsi"/>
          <w:sz w:val="21"/>
          <w:szCs w:val="21"/>
        </w:rPr>
        <w:t>contract,</w:t>
      </w:r>
      <w:r w:rsidRPr="008B046A">
        <w:rPr>
          <w:rFonts w:asciiTheme="minorHAnsi" w:hAnsiTheme="minorHAnsi" w:cstheme="minorHAnsi"/>
          <w:sz w:val="21"/>
          <w:szCs w:val="21"/>
        </w:rPr>
        <w:t xml:space="preserve"> are to be included in the bid price.</w:t>
      </w:r>
    </w:p>
    <w:p w14:paraId="38657913" w14:textId="77777777" w:rsidR="00FE597B" w:rsidRDefault="00FE597B" w:rsidP="00426473">
      <w:pPr>
        <w:widowControl w:val="0"/>
        <w:contextualSpacing/>
        <w:jc w:val="both"/>
        <w:rPr>
          <w:rFonts w:asciiTheme="minorHAnsi" w:hAnsiTheme="minorHAnsi" w:cstheme="minorHAnsi"/>
          <w:sz w:val="21"/>
          <w:szCs w:val="21"/>
        </w:rPr>
      </w:pPr>
    </w:p>
    <w:p w14:paraId="00F7BB98" w14:textId="77777777" w:rsidR="0069442F" w:rsidRDefault="0069442F" w:rsidP="00426473">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 xml:space="preserve">2.6 </w:t>
      </w:r>
      <w:r>
        <w:rPr>
          <w:rFonts w:asciiTheme="minorHAnsi" w:hAnsiTheme="minorHAnsi" w:cstheme="minorHAnsi"/>
          <w:b/>
          <w:sz w:val="21"/>
          <w:szCs w:val="21"/>
        </w:rPr>
        <w:tab/>
      </w:r>
      <w:r w:rsidR="00426473">
        <w:rPr>
          <w:rFonts w:asciiTheme="minorHAnsi" w:hAnsiTheme="minorHAnsi" w:cstheme="minorHAnsi"/>
          <w:b/>
          <w:sz w:val="21"/>
          <w:szCs w:val="21"/>
        </w:rPr>
        <w:t>INSTALLATION CHARGES.</w:t>
      </w:r>
      <w:r w:rsidR="00646288" w:rsidRPr="008B046A">
        <w:rPr>
          <w:rFonts w:asciiTheme="minorHAnsi" w:hAnsiTheme="minorHAnsi" w:cstheme="minorHAnsi"/>
          <w:sz w:val="21"/>
          <w:szCs w:val="21"/>
        </w:rPr>
        <w:t xml:space="preserve">  </w:t>
      </w:r>
    </w:p>
    <w:p w14:paraId="3AE47409" w14:textId="77777777" w:rsidR="0069442F" w:rsidRPr="00E55B4C" w:rsidRDefault="00646288" w:rsidP="00426473">
      <w:pPr>
        <w:widowControl w:val="0"/>
        <w:contextualSpacing/>
        <w:jc w:val="both"/>
        <w:rPr>
          <w:rFonts w:asciiTheme="minorHAnsi" w:hAnsiTheme="minorHAnsi" w:cstheme="minorHAnsi"/>
          <w:sz w:val="21"/>
          <w:szCs w:val="21"/>
        </w:rPr>
      </w:pPr>
      <w:r w:rsidRPr="008B046A">
        <w:rPr>
          <w:rFonts w:asciiTheme="minorHAnsi" w:hAnsiTheme="minorHAnsi" w:cstheme="minorHAnsi"/>
          <w:sz w:val="21"/>
          <w:szCs w:val="21"/>
        </w:rPr>
        <w:t>All charges for assembly, installation and set-up shall be included in the bid price.  Unless other</w:t>
      </w:r>
      <w:r w:rsidRPr="008B046A">
        <w:rPr>
          <w:rFonts w:asciiTheme="minorHAnsi" w:hAnsiTheme="minorHAnsi" w:cstheme="minorHAnsi"/>
          <w:sz w:val="21"/>
          <w:szCs w:val="21"/>
        </w:rPr>
        <w:softHyphen/>
        <w:t>wise stated, assembly,</w:t>
      </w:r>
      <w:r w:rsidR="00E55B4C">
        <w:rPr>
          <w:rFonts w:asciiTheme="minorHAnsi" w:hAnsiTheme="minorHAnsi" w:cstheme="minorHAnsi"/>
          <w:sz w:val="21"/>
          <w:szCs w:val="21"/>
        </w:rPr>
        <w:t xml:space="preserve"> </w:t>
      </w:r>
      <w:r w:rsidRPr="008B046A">
        <w:rPr>
          <w:rFonts w:asciiTheme="minorHAnsi" w:hAnsiTheme="minorHAnsi" w:cstheme="minorHAnsi"/>
          <w:sz w:val="21"/>
          <w:szCs w:val="21"/>
        </w:rPr>
        <w:t>installation and set-up will be required.</w:t>
      </w:r>
    </w:p>
    <w:p w14:paraId="6944517D" w14:textId="77777777" w:rsidR="0069442F" w:rsidRDefault="0069442F" w:rsidP="00426473">
      <w:pPr>
        <w:widowControl w:val="0"/>
        <w:contextualSpacing/>
        <w:jc w:val="both"/>
        <w:rPr>
          <w:rFonts w:asciiTheme="minorHAnsi" w:hAnsiTheme="minorHAnsi" w:cstheme="minorHAnsi"/>
          <w:b/>
          <w:sz w:val="21"/>
          <w:szCs w:val="21"/>
        </w:rPr>
      </w:pPr>
    </w:p>
    <w:p w14:paraId="7CF71401" w14:textId="77777777" w:rsidR="00646288" w:rsidRPr="0069442F" w:rsidRDefault="0069442F" w:rsidP="00426473">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2.7</w:t>
      </w:r>
      <w:r w:rsidR="006D16B5">
        <w:rPr>
          <w:rFonts w:asciiTheme="minorHAnsi" w:hAnsiTheme="minorHAnsi" w:cstheme="minorHAnsi"/>
          <w:b/>
          <w:sz w:val="21"/>
          <w:szCs w:val="21"/>
        </w:rPr>
        <w:tab/>
      </w:r>
      <w:r w:rsidR="00426473">
        <w:rPr>
          <w:rFonts w:asciiTheme="minorHAnsi" w:hAnsiTheme="minorHAnsi" w:cstheme="minorHAnsi"/>
          <w:b/>
          <w:sz w:val="21"/>
          <w:szCs w:val="21"/>
        </w:rPr>
        <w:t>OPERATING INSTRUCTIONS AND TRAINING.</w:t>
      </w:r>
    </w:p>
    <w:p w14:paraId="2DC76446" w14:textId="47F6682F" w:rsidR="0069442F" w:rsidRDefault="00646288" w:rsidP="00426473">
      <w:pPr>
        <w:widowControl w:val="0"/>
        <w:tabs>
          <w:tab w:val="left" w:pos="1080"/>
        </w:tabs>
        <w:contextualSpacing/>
        <w:jc w:val="both"/>
        <w:rPr>
          <w:rFonts w:asciiTheme="minorHAnsi" w:hAnsiTheme="minorHAnsi" w:cstheme="minorHAnsi"/>
          <w:sz w:val="21"/>
          <w:szCs w:val="21"/>
        </w:rPr>
      </w:pPr>
      <w:r w:rsidRPr="008B046A">
        <w:rPr>
          <w:rFonts w:asciiTheme="minorHAnsi" w:hAnsiTheme="minorHAnsi" w:cstheme="minorHAnsi"/>
          <w:sz w:val="21"/>
          <w:szCs w:val="21"/>
        </w:rPr>
        <w:t>Clear and concise operating instructions and descrip</w:t>
      </w:r>
      <w:r w:rsidRPr="008B046A">
        <w:rPr>
          <w:rFonts w:asciiTheme="minorHAnsi" w:hAnsiTheme="minorHAnsi" w:cstheme="minorHAnsi"/>
          <w:sz w:val="21"/>
          <w:szCs w:val="21"/>
        </w:rPr>
        <w:softHyphen/>
        <w:t>tive literature will be pro</w:t>
      </w:r>
      <w:r w:rsidRPr="008B046A">
        <w:rPr>
          <w:rFonts w:asciiTheme="minorHAnsi" w:hAnsiTheme="minorHAnsi" w:cstheme="minorHAnsi"/>
          <w:sz w:val="21"/>
          <w:szCs w:val="21"/>
        </w:rPr>
        <w:softHyphen/>
        <w:t>vided in Eng</w:t>
      </w:r>
      <w:r w:rsidRPr="008B046A">
        <w:rPr>
          <w:rFonts w:asciiTheme="minorHAnsi" w:hAnsiTheme="minorHAnsi" w:cstheme="minorHAnsi"/>
          <w:sz w:val="21"/>
          <w:szCs w:val="21"/>
        </w:rPr>
        <w:softHyphen/>
        <w:t>lish, if requested.  On-site detailed training in the safe and efficient use and gen</w:t>
      </w:r>
      <w:r w:rsidRPr="008B046A">
        <w:rPr>
          <w:rFonts w:asciiTheme="minorHAnsi" w:hAnsiTheme="minorHAnsi" w:cstheme="minorHAnsi"/>
          <w:sz w:val="21"/>
          <w:szCs w:val="21"/>
        </w:rPr>
        <w:softHyphen/>
        <w:t>eral main</w:t>
      </w:r>
      <w:r w:rsidRPr="008B046A">
        <w:rPr>
          <w:rFonts w:asciiTheme="minorHAnsi" w:hAnsiTheme="minorHAnsi" w:cstheme="minorHAnsi"/>
          <w:sz w:val="21"/>
          <w:szCs w:val="21"/>
        </w:rPr>
        <w:softHyphen/>
        <w:t>tenance of item(s) purchased shall be provided as</w:t>
      </w:r>
      <w:r w:rsidR="00E55B4C">
        <w:rPr>
          <w:rFonts w:asciiTheme="minorHAnsi" w:hAnsiTheme="minorHAnsi" w:cstheme="minorHAnsi"/>
          <w:sz w:val="21"/>
          <w:szCs w:val="21"/>
        </w:rPr>
        <w:t xml:space="preserve"> </w:t>
      </w:r>
      <w:r w:rsidRPr="008B046A">
        <w:rPr>
          <w:rFonts w:asciiTheme="minorHAnsi" w:hAnsiTheme="minorHAnsi" w:cstheme="minorHAnsi"/>
          <w:sz w:val="21"/>
          <w:szCs w:val="21"/>
        </w:rPr>
        <w:t xml:space="preserve">needed at the request of </w:t>
      </w:r>
      <w:r w:rsidR="00F04483">
        <w:rPr>
          <w:rFonts w:asciiTheme="minorHAnsi" w:hAnsiTheme="minorHAnsi" w:cstheme="minorHAnsi"/>
          <w:sz w:val="21"/>
          <w:szCs w:val="21"/>
        </w:rPr>
        <w:t>Orange</w:t>
      </w:r>
      <w:r w:rsidRPr="008B046A">
        <w:rPr>
          <w:rFonts w:asciiTheme="minorHAnsi" w:hAnsiTheme="minorHAnsi" w:cstheme="minorHAnsi"/>
          <w:sz w:val="21"/>
          <w:szCs w:val="21"/>
        </w:rPr>
        <w:t xml:space="preserve"> County.  Instructions and training shall be at no addi</w:t>
      </w:r>
      <w:r w:rsidRPr="008B046A">
        <w:rPr>
          <w:rFonts w:asciiTheme="minorHAnsi" w:hAnsiTheme="minorHAnsi" w:cstheme="minorHAnsi"/>
          <w:sz w:val="21"/>
          <w:szCs w:val="21"/>
        </w:rPr>
        <w:softHyphen/>
        <w:t>tional cost to the County.</w:t>
      </w:r>
    </w:p>
    <w:p w14:paraId="555E9949" w14:textId="77777777" w:rsidR="0069442F" w:rsidRDefault="0069442F" w:rsidP="00426473">
      <w:pPr>
        <w:widowControl w:val="0"/>
        <w:tabs>
          <w:tab w:val="left" w:pos="1080"/>
        </w:tabs>
        <w:contextualSpacing/>
        <w:jc w:val="both"/>
        <w:rPr>
          <w:rFonts w:asciiTheme="minorHAnsi" w:hAnsiTheme="minorHAnsi" w:cstheme="minorHAnsi"/>
          <w:b/>
          <w:sz w:val="21"/>
          <w:szCs w:val="21"/>
        </w:rPr>
      </w:pPr>
    </w:p>
    <w:p w14:paraId="292B66C7" w14:textId="77777777" w:rsidR="00646288" w:rsidRDefault="0069442F" w:rsidP="00426473">
      <w:pPr>
        <w:widowControl w:val="0"/>
        <w:tabs>
          <w:tab w:val="left" w:pos="1080"/>
        </w:tabs>
        <w:contextualSpacing/>
        <w:jc w:val="both"/>
        <w:rPr>
          <w:rFonts w:asciiTheme="minorHAnsi" w:hAnsiTheme="minorHAnsi" w:cstheme="minorHAnsi"/>
          <w:sz w:val="21"/>
          <w:szCs w:val="21"/>
        </w:rPr>
      </w:pPr>
      <w:r>
        <w:rPr>
          <w:rFonts w:asciiTheme="minorHAnsi" w:hAnsiTheme="minorHAnsi" w:cstheme="minorHAnsi"/>
          <w:b/>
          <w:sz w:val="21"/>
          <w:szCs w:val="21"/>
        </w:rPr>
        <w:t xml:space="preserve">2.8      </w:t>
      </w:r>
      <w:r w:rsidR="00426473">
        <w:rPr>
          <w:rFonts w:asciiTheme="minorHAnsi" w:hAnsiTheme="minorHAnsi" w:cstheme="minorHAnsi"/>
          <w:b/>
          <w:sz w:val="21"/>
          <w:szCs w:val="21"/>
        </w:rPr>
        <w:t xml:space="preserve">  STORAGE.</w:t>
      </w:r>
    </w:p>
    <w:p w14:paraId="0112B14B" w14:textId="77777777" w:rsidR="00646288" w:rsidRPr="008B046A" w:rsidRDefault="00646288" w:rsidP="00426473">
      <w:pPr>
        <w:widowControl w:val="0"/>
        <w:tabs>
          <w:tab w:val="left" w:pos="1080"/>
        </w:tabs>
        <w:contextualSpacing/>
        <w:jc w:val="both"/>
        <w:rPr>
          <w:rFonts w:asciiTheme="minorHAnsi" w:hAnsiTheme="minorHAnsi" w:cstheme="minorHAnsi"/>
          <w:sz w:val="21"/>
          <w:szCs w:val="21"/>
        </w:rPr>
      </w:pPr>
      <w:r w:rsidRPr="008B046A">
        <w:rPr>
          <w:rFonts w:asciiTheme="minorHAnsi" w:hAnsiTheme="minorHAnsi" w:cstheme="minorHAnsi"/>
          <w:sz w:val="21"/>
          <w:szCs w:val="21"/>
        </w:rPr>
        <w:t>Bidder agrees to provide storage of custom ordered materials, if requested, for up to thirty (30) cal</w:t>
      </w:r>
      <w:r w:rsidRPr="008B046A">
        <w:rPr>
          <w:rFonts w:asciiTheme="minorHAnsi" w:hAnsiTheme="minorHAnsi" w:cstheme="minorHAnsi"/>
          <w:sz w:val="21"/>
          <w:szCs w:val="21"/>
        </w:rPr>
        <w:softHyphen/>
        <w:t>endar days.</w:t>
      </w:r>
    </w:p>
    <w:p w14:paraId="45284B49" w14:textId="77777777" w:rsidR="00646288" w:rsidRDefault="00646288" w:rsidP="00426473">
      <w:pPr>
        <w:widowControl w:val="0"/>
        <w:tabs>
          <w:tab w:val="left" w:pos="1080"/>
        </w:tabs>
        <w:contextualSpacing/>
        <w:jc w:val="both"/>
        <w:rPr>
          <w:rFonts w:asciiTheme="minorHAnsi" w:hAnsiTheme="minorHAnsi" w:cstheme="minorHAnsi"/>
          <w:b/>
          <w:sz w:val="21"/>
          <w:szCs w:val="21"/>
        </w:rPr>
      </w:pPr>
    </w:p>
    <w:p w14:paraId="35DCFC79" w14:textId="77777777" w:rsidR="00646288" w:rsidRPr="0069442F" w:rsidRDefault="0069442F" w:rsidP="00426473">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2.</w:t>
      </w:r>
      <w:r>
        <w:rPr>
          <w:rFonts w:asciiTheme="minorHAnsi" w:hAnsiTheme="minorHAnsi" w:cstheme="minorHAnsi"/>
          <w:b/>
          <w:sz w:val="21"/>
          <w:szCs w:val="21"/>
        </w:rPr>
        <w:t>9</w:t>
      </w:r>
      <w:r w:rsidR="006D16B5">
        <w:rPr>
          <w:rFonts w:asciiTheme="minorHAnsi" w:hAnsiTheme="minorHAnsi" w:cstheme="minorHAnsi"/>
          <w:b/>
          <w:sz w:val="21"/>
          <w:szCs w:val="21"/>
        </w:rPr>
        <w:tab/>
      </w:r>
      <w:r w:rsidR="00426473">
        <w:rPr>
          <w:rFonts w:asciiTheme="minorHAnsi" w:hAnsiTheme="minorHAnsi" w:cstheme="minorHAnsi"/>
          <w:b/>
          <w:sz w:val="21"/>
          <w:szCs w:val="21"/>
        </w:rPr>
        <w:t xml:space="preserve">COMPLIANCE WITH FEDERAL, STATE, COUNTY, AND LOCAL LAWS. </w:t>
      </w:r>
    </w:p>
    <w:p w14:paraId="79CE81CC" w14:textId="23E5D283" w:rsidR="006D16B5" w:rsidRDefault="00646288" w:rsidP="00426473">
      <w:pPr>
        <w:widowControl w:val="0"/>
        <w:tabs>
          <w:tab w:val="left" w:pos="1080"/>
        </w:tabs>
        <w:contextualSpacing/>
        <w:jc w:val="both"/>
        <w:rPr>
          <w:rFonts w:asciiTheme="minorHAnsi" w:hAnsiTheme="minorHAnsi" w:cstheme="minorHAnsi"/>
          <w:sz w:val="21"/>
          <w:szCs w:val="21"/>
        </w:rPr>
      </w:pPr>
      <w:r w:rsidRPr="008B046A">
        <w:rPr>
          <w:rFonts w:asciiTheme="minorHAnsi" w:hAnsiTheme="minorHAnsi" w:cstheme="minorHAnsi"/>
          <w:sz w:val="21"/>
          <w:szCs w:val="21"/>
        </w:rPr>
        <w:t>Bids must comply with all fed</w:t>
      </w:r>
      <w:r w:rsidRPr="008B046A">
        <w:rPr>
          <w:rFonts w:asciiTheme="minorHAnsi" w:hAnsiTheme="minorHAnsi" w:cstheme="minorHAnsi"/>
          <w:sz w:val="21"/>
          <w:szCs w:val="21"/>
        </w:rPr>
        <w:softHyphen/>
        <w:t>eral, state, county and local laws, including, but not lim</w:t>
      </w:r>
      <w:r w:rsidRPr="008B046A">
        <w:rPr>
          <w:rFonts w:asciiTheme="minorHAnsi" w:hAnsiTheme="minorHAnsi" w:cstheme="minorHAnsi"/>
          <w:sz w:val="21"/>
          <w:szCs w:val="21"/>
        </w:rPr>
        <w:softHyphen/>
        <w:t>ited to, all applicable standard safety, emis</w:t>
      </w:r>
      <w:r w:rsidRPr="008B046A">
        <w:rPr>
          <w:rFonts w:asciiTheme="minorHAnsi" w:hAnsiTheme="minorHAnsi" w:cstheme="minorHAnsi"/>
          <w:sz w:val="21"/>
          <w:szCs w:val="21"/>
        </w:rPr>
        <w:softHyphen/>
        <w:t xml:space="preserve">sion, and noise control </w:t>
      </w:r>
      <w:r w:rsidR="007372E2" w:rsidRPr="008B046A">
        <w:rPr>
          <w:rFonts w:asciiTheme="minorHAnsi" w:hAnsiTheme="minorHAnsi" w:cstheme="minorHAnsi"/>
          <w:sz w:val="21"/>
          <w:szCs w:val="21"/>
        </w:rPr>
        <w:t>requirements</w:t>
      </w:r>
      <w:r w:rsidRPr="008B046A">
        <w:rPr>
          <w:rFonts w:asciiTheme="minorHAnsi" w:hAnsiTheme="minorHAnsi" w:cstheme="minorHAnsi"/>
          <w:sz w:val="21"/>
          <w:szCs w:val="21"/>
        </w:rPr>
        <w:t xml:space="preserve">.  Any vehicles or equipment shall contain all standard safety, emission, and noise control requirements required for the types and sizes of equipment at the time of their manufacture.  The </w:t>
      </w:r>
      <w:r w:rsidR="00E41C58">
        <w:rPr>
          <w:rFonts w:asciiTheme="minorHAnsi" w:hAnsiTheme="minorHAnsi" w:cstheme="minorHAnsi"/>
          <w:sz w:val="21"/>
          <w:szCs w:val="21"/>
        </w:rPr>
        <w:t>Contractor</w:t>
      </w:r>
      <w:r w:rsidRPr="008B046A">
        <w:rPr>
          <w:rFonts w:asciiTheme="minorHAnsi" w:hAnsiTheme="minorHAnsi" w:cstheme="minorHAnsi"/>
          <w:sz w:val="21"/>
          <w:szCs w:val="21"/>
        </w:rPr>
        <w:t xml:space="preserve"> agrees, during the per</w:t>
      </w:r>
      <w:r w:rsidRPr="008B046A">
        <w:rPr>
          <w:rFonts w:asciiTheme="minorHAnsi" w:hAnsiTheme="minorHAnsi" w:cstheme="minorHAnsi"/>
          <w:sz w:val="21"/>
          <w:szCs w:val="21"/>
        </w:rPr>
        <w:softHyphen/>
        <w:t>formance of work or ser</w:t>
      </w:r>
      <w:r w:rsidRPr="008B046A">
        <w:rPr>
          <w:rFonts w:asciiTheme="minorHAnsi" w:hAnsiTheme="minorHAnsi" w:cstheme="minorHAnsi"/>
          <w:sz w:val="21"/>
          <w:szCs w:val="21"/>
        </w:rPr>
        <w:softHyphen/>
        <w:t xml:space="preserve">vice, to comply with all applicable codes and ordinances of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8B046A">
        <w:rPr>
          <w:rFonts w:asciiTheme="minorHAnsi" w:hAnsiTheme="minorHAnsi" w:cstheme="minorHAnsi"/>
          <w:sz w:val="21"/>
          <w:szCs w:val="21"/>
        </w:rPr>
        <w:t>or the State of Texas as they may apply, as these laws may now read, or as they may hereafter be changed or amended.</w:t>
      </w:r>
    </w:p>
    <w:p w14:paraId="02567922" w14:textId="77777777" w:rsidR="006D16B5" w:rsidRDefault="006D16B5" w:rsidP="00426473">
      <w:pPr>
        <w:widowControl w:val="0"/>
        <w:tabs>
          <w:tab w:val="left" w:pos="1080"/>
        </w:tabs>
        <w:contextualSpacing/>
        <w:jc w:val="both"/>
        <w:rPr>
          <w:rFonts w:asciiTheme="minorHAnsi" w:hAnsiTheme="minorHAnsi" w:cstheme="minorHAnsi"/>
          <w:b/>
          <w:sz w:val="21"/>
          <w:szCs w:val="21"/>
        </w:rPr>
      </w:pPr>
    </w:p>
    <w:p w14:paraId="4A71B0F1" w14:textId="77777777" w:rsidR="00646288" w:rsidRPr="00426473" w:rsidRDefault="006D16B5" w:rsidP="00426473">
      <w:pPr>
        <w:widowControl w:val="0"/>
        <w:tabs>
          <w:tab w:val="left" w:pos="1080"/>
        </w:tabs>
        <w:contextualSpacing/>
        <w:jc w:val="both"/>
        <w:rPr>
          <w:rFonts w:asciiTheme="minorHAnsi" w:hAnsiTheme="minorHAnsi" w:cstheme="minorHAnsi"/>
          <w:sz w:val="21"/>
          <w:szCs w:val="21"/>
        </w:rPr>
      </w:pPr>
      <w:r>
        <w:rPr>
          <w:rFonts w:asciiTheme="minorHAnsi" w:hAnsiTheme="minorHAnsi" w:cstheme="minorHAnsi"/>
          <w:b/>
          <w:sz w:val="21"/>
          <w:szCs w:val="21"/>
        </w:rPr>
        <w:t xml:space="preserve">2.10        </w:t>
      </w:r>
      <w:r w:rsidR="00646288" w:rsidRPr="008B046A">
        <w:rPr>
          <w:rFonts w:asciiTheme="minorHAnsi" w:hAnsiTheme="minorHAnsi" w:cstheme="minorHAnsi"/>
          <w:b/>
          <w:sz w:val="21"/>
          <w:szCs w:val="21"/>
        </w:rPr>
        <w:t>OSHA.</w:t>
      </w:r>
      <w:r w:rsidR="00646288" w:rsidRPr="008B046A">
        <w:rPr>
          <w:rFonts w:asciiTheme="minorHAnsi" w:hAnsiTheme="minorHAnsi" w:cstheme="minorHAnsi"/>
          <w:sz w:val="21"/>
          <w:szCs w:val="21"/>
        </w:rPr>
        <w:t xml:space="preserve">  </w:t>
      </w:r>
    </w:p>
    <w:p w14:paraId="069DF21C" w14:textId="42C9A8C5" w:rsidR="00426473" w:rsidRDefault="00646288" w:rsidP="00426473">
      <w:pPr>
        <w:widowControl w:val="0"/>
        <w:tabs>
          <w:tab w:val="left" w:pos="1260"/>
        </w:tabs>
        <w:spacing w:after="100" w:afterAutospacing="1"/>
        <w:contextualSpacing/>
        <w:jc w:val="both"/>
        <w:rPr>
          <w:rFonts w:asciiTheme="minorHAnsi" w:hAnsiTheme="minorHAnsi" w:cstheme="minorHAnsi"/>
          <w:sz w:val="21"/>
          <w:szCs w:val="21"/>
        </w:rPr>
      </w:pPr>
      <w:r w:rsidRPr="008B046A">
        <w:rPr>
          <w:rFonts w:asciiTheme="minorHAnsi" w:hAnsiTheme="minorHAnsi" w:cstheme="minorHAnsi"/>
          <w:sz w:val="21"/>
          <w:szCs w:val="21"/>
        </w:rPr>
        <w:t xml:space="preserve">The Bidder will certify all equipment complies with all regulations and conditions stipulated under the Williams-Steiger Occupational Safety and Health Act of 1971, as amended. The successful Bidder will further certify that all items </w:t>
      </w:r>
      <w:r w:rsidR="00741232">
        <w:rPr>
          <w:rFonts w:asciiTheme="minorHAnsi" w:hAnsiTheme="minorHAnsi" w:cstheme="minorHAnsi"/>
          <w:sz w:val="21"/>
          <w:szCs w:val="21"/>
        </w:rPr>
        <w:t>furnished</w:t>
      </w:r>
      <w:r w:rsidRPr="008B046A">
        <w:rPr>
          <w:rFonts w:asciiTheme="minorHAnsi" w:hAnsiTheme="minorHAnsi" w:cstheme="minorHAnsi"/>
          <w:sz w:val="21"/>
          <w:szCs w:val="21"/>
        </w:rPr>
        <w:t xml:space="preserve"> under this project will conform and comply with federal and State of Texas OSHA standards.  The successful Bidder will agree to indemnify and hold harmless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8B046A">
        <w:rPr>
          <w:rFonts w:asciiTheme="minorHAnsi" w:hAnsiTheme="minorHAnsi" w:cstheme="minorHAnsi"/>
          <w:sz w:val="21"/>
          <w:szCs w:val="21"/>
        </w:rPr>
        <w:t>for any and all damages that may be assessed against the County.</w:t>
      </w:r>
    </w:p>
    <w:p w14:paraId="745DDD82" w14:textId="77777777" w:rsidR="00426473" w:rsidRDefault="00426473" w:rsidP="00426473">
      <w:pPr>
        <w:widowControl w:val="0"/>
        <w:tabs>
          <w:tab w:val="left" w:pos="1260"/>
        </w:tabs>
        <w:spacing w:after="100" w:afterAutospacing="1"/>
        <w:contextualSpacing/>
        <w:jc w:val="both"/>
        <w:rPr>
          <w:rFonts w:asciiTheme="minorHAnsi" w:hAnsiTheme="minorHAnsi" w:cstheme="minorHAnsi"/>
          <w:sz w:val="21"/>
          <w:szCs w:val="21"/>
        </w:rPr>
      </w:pPr>
    </w:p>
    <w:p w14:paraId="5007AD0D" w14:textId="77777777" w:rsidR="00426473" w:rsidRPr="00426473" w:rsidRDefault="00426473" w:rsidP="00426473">
      <w:pPr>
        <w:widowControl w:val="0"/>
        <w:tabs>
          <w:tab w:val="left" w:pos="1080"/>
        </w:tabs>
        <w:contextualSpacing/>
        <w:jc w:val="both"/>
        <w:rPr>
          <w:rFonts w:asciiTheme="minorHAnsi" w:hAnsiTheme="minorHAnsi" w:cstheme="minorHAnsi"/>
          <w:sz w:val="21"/>
          <w:szCs w:val="21"/>
        </w:rPr>
      </w:pPr>
      <w:r w:rsidRPr="008B046A">
        <w:rPr>
          <w:rFonts w:asciiTheme="minorHAnsi" w:hAnsiTheme="minorHAnsi" w:cstheme="minorHAnsi"/>
          <w:b/>
          <w:sz w:val="21"/>
          <w:szCs w:val="21"/>
        </w:rPr>
        <w:t>2.</w:t>
      </w:r>
      <w:r>
        <w:rPr>
          <w:rFonts w:asciiTheme="minorHAnsi" w:hAnsiTheme="minorHAnsi" w:cstheme="minorHAnsi"/>
          <w:b/>
          <w:sz w:val="21"/>
          <w:szCs w:val="21"/>
        </w:rPr>
        <w:t>11        PATENTS AND COPYRIGHTS.</w:t>
      </w:r>
      <w:r w:rsidRPr="008B046A">
        <w:rPr>
          <w:rFonts w:asciiTheme="minorHAnsi" w:hAnsiTheme="minorHAnsi" w:cstheme="minorHAnsi"/>
          <w:sz w:val="21"/>
          <w:szCs w:val="21"/>
        </w:rPr>
        <w:t xml:space="preserve"> </w:t>
      </w:r>
    </w:p>
    <w:p w14:paraId="5186AA0E" w14:textId="01CAFDD3" w:rsidR="00646288" w:rsidRPr="008B046A" w:rsidRDefault="00646288" w:rsidP="00426473">
      <w:pPr>
        <w:widowControl w:val="0"/>
        <w:tabs>
          <w:tab w:val="left" w:pos="1260"/>
        </w:tabs>
        <w:spacing w:after="100" w:afterAutospacing="1"/>
        <w:contextualSpacing/>
        <w:jc w:val="both"/>
        <w:rPr>
          <w:rFonts w:asciiTheme="minorHAnsi" w:hAnsiTheme="minorHAnsi" w:cstheme="minorHAnsi"/>
          <w:sz w:val="21"/>
          <w:szCs w:val="21"/>
        </w:rPr>
      </w:pPr>
      <w:r w:rsidRPr="008B046A">
        <w:rPr>
          <w:rFonts w:asciiTheme="minorHAnsi" w:hAnsiTheme="minorHAnsi" w:cstheme="minorHAnsi"/>
          <w:sz w:val="21"/>
          <w:szCs w:val="21"/>
        </w:rPr>
        <w:t xml:space="preserve">The successful Vendor agrees to protect the County from claims involving </w:t>
      </w:r>
      <w:r w:rsidR="007372E2" w:rsidRPr="008B046A">
        <w:rPr>
          <w:rFonts w:asciiTheme="minorHAnsi" w:hAnsiTheme="minorHAnsi" w:cstheme="minorHAnsi"/>
          <w:sz w:val="21"/>
          <w:szCs w:val="21"/>
        </w:rPr>
        <w:t>infringements</w:t>
      </w:r>
      <w:r w:rsidRPr="008B046A">
        <w:rPr>
          <w:rFonts w:asciiTheme="minorHAnsi" w:hAnsiTheme="minorHAnsi" w:cstheme="minorHAnsi"/>
          <w:sz w:val="21"/>
          <w:szCs w:val="21"/>
        </w:rPr>
        <w:t xml:space="preserve"> of patents and/or copyrights.</w:t>
      </w:r>
    </w:p>
    <w:p w14:paraId="3636CF3A" w14:textId="77777777" w:rsidR="0069442F" w:rsidRDefault="0069442F" w:rsidP="00426473">
      <w:pPr>
        <w:widowControl w:val="0"/>
        <w:tabs>
          <w:tab w:val="left" w:pos="1260"/>
        </w:tabs>
        <w:spacing w:after="100" w:afterAutospacing="1"/>
        <w:contextualSpacing/>
        <w:jc w:val="both"/>
        <w:rPr>
          <w:rFonts w:asciiTheme="minorHAnsi" w:hAnsiTheme="minorHAnsi" w:cstheme="minorHAnsi"/>
          <w:b/>
          <w:sz w:val="21"/>
          <w:szCs w:val="21"/>
        </w:rPr>
      </w:pPr>
    </w:p>
    <w:p w14:paraId="6FB8AC60" w14:textId="77777777" w:rsidR="00646288" w:rsidRPr="0069442F" w:rsidRDefault="0069442F" w:rsidP="00426473">
      <w:pPr>
        <w:widowControl w:val="0"/>
        <w:spacing w:after="100" w:afterAutospacing="1"/>
        <w:contextualSpacing/>
        <w:jc w:val="both"/>
        <w:rPr>
          <w:rFonts w:asciiTheme="minorHAnsi" w:hAnsiTheme="minorHAnsi" w:cstheme="minorHAnsi"/>
          <w:b/>
          <w:sz w:val="22"/>
          <w:szCs w:val="22"/>
        </w:rPr>
      </w:pPr>
      <w:r w:rsidRPr="008B046A">
        <w:rPr>
          <w:rFonts w:asciiTheme="minorHAnsi" w:hAnsiTheme="minorHAnsi" w:cstheme="minorHAnsi"/>
          <w:b/>
          <w:sz w:val="21"/>
          <w:szCs w:val="21"/>
        </w:rPr>
        <w:t>2.</w:t>
      </w:r>
      <w:r>
        <w:rPr>
          <w:rFonts w:asciiTheme="minorHAnsi" w:hAnsiTheme="minorHAnsi" w:cstheme="minorHAnsi"/>
          <w:b/>
          <w:sz w:val="21"/>
          <w:szCs w:val="21"/>
        </w:rPr>
        <w:t>12</w:t>
      </w:r>
      <w:r w:rsidRPr="008B046A">
        <w:rPr>
          <w:rFonts w:asciiTheme="minorHAnsi" w:hAnsiTheme="minorHAnsi" w:cstheme="minorHAnsi"/>
          <w:b/>
          <w:sz w:val="21"/>
          <w:szCs w:val="21"/>
        </w:rPr>
        <w:tab/>
      </w:r>
      <w:r w:rsidR="00426473">
        <w:rPr>
          <w:rFonts w:asciiTheme="minorHAnsi" w:hAnsiTheme="minorHAnsi" w:cstheme="minorHAnsi"/>
          <w:b/>
          <w:sz w:val="21"/>
          <w:szCs w:val="21"/>
        </w:rPr>
        <w:t>SAMPLES, DEMONSTRATIONS, AND TESTING.</w:t>
      </w:r>
      <w:r w:rsidR="00646288" w:rsidRPr="008B046A">
        <w:rPr>
          <w:rFonts w:asciiTheme="minorHAnsi" w:hAnsiTheme="minorHAnsi" w:cstheme="minorHAnsi"/>
          <w:sz w:val="21"/>
          <w:szCs w:val="21"/>
        </w:rPr>
        <w:t xml:space="preserve">  </w:t>
      </w:r>
    </w:p>
    <w:p w14:paraId="1AB9C395" w14:textId="66E0916E" w:rsidR="0069442F" w:rsidRDefault="00646288" w:rsidP="00426473">
      <w:pPr>
        <w:widowControl w:val="0"/>
        <w:tabs>
          <w:tab w:val="left" w:pos="1260"/>
        </w:tabs>
        <w:spacing w:after="100" w:afterAutospacing="1"/>
        <w:contextualSpacing/>
        <w:jc w:val="both"/>
        <w:rPr>
          <w:rFonts w:asciiTheme="minorHAnsi" w:hAnsiTheme="minorHAnsi" w:cstheme="minorHAnsi"/>
          <w:sz w:val="21"/>
          <w:szCs w:val="21"/>
        </w:rPr>
      </w:pPr>
      <w:r w:rsidRPr="008B046A">
        <w:rPr>
          <w:rFonts w:asciiTheme="minorHAnsi" w:hAnsiTheme="minorHAnsi" w:cstheme="minorHAnsi"/>
          <w:sz w:val="21"/>
          <w:szCs w:val="21"/>
        </w:rPr>
        <w:t xml:space="preserve">At </w:t>
      </w:r>
      <w:r w:rsidR="00F04483">
        <w:rPr>
          <w:rFonts w:asciiTheme="minorHAnsi" w:hAnsiTheme="minorHAnsi" w:cstheme="minorHAnsi"/>
          <w:sz w:val="21"/>
          <w:szCs w:val="21"/>
        </w:rPr>
        <w:t>Orange</w:t>
      </w:r>
      <w:r w:rsidRPr="008B046A">
        <w:rPr>
          <w:rFonts w:asciiTheme="minorHAnsi" w:hAnsiTheme="minorHAnsi" w:cstheme="minorHAnsi"/>
          <w:sz w:val="21"/>
          <w:szCs w:val="21"/>
        </w:rPr>
        <w:t xml:space="preserve"> County’s request and direction, Bidder shall provide product samples and/or testing of items bid to ensure compliance with specifica</w:t>
      </w:r>
      <w:r w:rsidRPr="008B046A">
        <w:rPr>
          <w:rFonts w:asciiTheme="minorHAnsi" w:hAnsiTheme="minorHAnsi" w:cstheme="minorHAnsi"/>
          <w:sz w:val="21"/>
          <w:szCs w:val="21"/>
        </w:rPr>
        <w:softHyphen/>
        <w:t>tions.  Samples,</w:t>
      </w:r>
      <w:r>
        <w:rPr>
          <w:rFonts w:asciiTheme="minorHAnsi" w:hAnsiTheme="minorHAnsi" w:cstheme="minorHAnsi"/>
          <w:sz w:val="21"/>
          <w:szCs w:val="21"/>
        </w:rPr>
        <w:t xml:space="preserve"> </w:t>
      </w:r>
      <w:r w:rsidRPr="008B046A">
        <w:rPr>
          <w:rFonts w:asciiTheme="minorHAnsi" w:hAnsiTheme="minorHAnsi" w:cstheme="minorHAnsi"/>
          <w:sz w:val="21"/>
          <w:szCs w:val="21"/>
        </w:rPr>
        <w:t>dem</w:t>
      </w:r>
      <w:r w:rsidRPr="008B046A">
        <w:rPr>
          <w:rFonts w:asciiTheme="minorHAnsi" w:hAnsiTheme="minorHAnsi" w:cstheme="minorHAnsi"/>
          <w:sz w:val="21"/>
          <w:szCs w:val="21"/>
        </w:rPr>
        <w:softHyphen/>
        <w:t>onstrations and/or testing may be requested at any point prior to or following bid award.  Samples, demonstrations and/or testing may be requested upon delivery and/or any point during the term of resulting contract.  All samples (including return thereof), demonstrations, and/or testing shall be at the expense of the Bidder/Vendor.</w:t>
      </w:r>
    </w:p>
    <w:p w14:paraId="6390E366" w14:textId="77777777" w:rsidR="0069442F" w:rsidRDefault="0069442F" w:rsidP="00426473">
      <w:pPr>
        <w:widowControl w:val="0"/>
        <w:spacing w:after="100" w:afterAutospacing="1"/>
        <w:contextualSpacing/>
        <w:jc w:val="both"/>
        <w:rPr>
          <w:rFonts w:asciiTheme="minorHAnsi" w:hAnsiTheme="minorHAnsi" w:cstheme="minorHAnsi"/>
          <w:b/>
          <w:sz w:val="21"/>
          <w:szCs w:val="21"/>
        </w:rPr>
      </w:pPr>
    </w:p>
    <w:p w14:paraId="4870A9B4" w14:textId="77777777" w:rsidR="00426473" w:rsidRDefault="0069442F" w:rsidP="00426473">
      <w:pPr>
        <w:widowControl w:val="0"/>
        <w:spacing w:after="100" w:afterAutospacing="1"/>
        <w:contextualSpacing/>
        <w:jc w:val="both"/>
        <w:rPr>
          <w:rFonts w:asciiTheme="minorHAnsi" w:hAnsiTheme="minorHAnsi" w:cstheme="minorHAnsi"/>
          <w:b/>
          <w:sz w:val="22"/>
          <w:szCs w:val="22"/>
        </w:rPr>
      </w:pPr>
      <w:r w:rsidRPr="008B046A">
        <w:rPr>
          <w:rFonts w:asciiTheme="minorHAnsi" w:hAnsiTheme="minorHAnsi" w:cstheme="minorHAnsi"/>
          <w:b/>
          <w:sz w:val="21"/>
          <w:szCs w:val="21"/>
        </w:rPr>
        <w:t>2.</w:t>
      </w:r>
      <w:r>
        <w:rPr>
          <w:rFonts w:asciiTheme="minorHAnsi" w:hAnsiTheme="minorHAnsi" w:cstheme="minorHAnsi"/>
          <w:b/>
          <w:sz w:val="21"/>
          <w:szCs w:val="21"/>
        </w:rPr>
        <w:t>13</w:t>
      </w:r>
      <w:r w:rsidRPr="008B046A">
        <w:rPr>
          <w:rFonts w:asciiTheme="minorHAnsi" w:hAnsiTheme="minorHAnsi" w:cstheme="minorHAnsi"/>
          <w:b/>
          <w:sz w:val="21"/>
          <w:szCs w:val="21"/>
        </w:rPr>
        <w:tab/>
      </w:r>
      <w:r w:rsidR="00426473">
        <w:rPr>
          <w:rFonts w:asciiTheme="minorHAnsi" w:hAnsiTheme="minorHAnsi" w:cstheme="minorHAnsi"/>
          <w:b/>
          <w:sz w:val="21"/>
          <w:szCs w:val="21"/>
        </w:rPr>
        <w:t>ACCEPTABILITY.</w:t>
      </w:r>
      <w:r w:rsidR="00646288" w:rsidRPr="008B046A">
        <w:rPr>
          <w:rFonts w:asciiTheme="minorHAnsi" w:hAnsiTheme="minorHAnsi" w:cstheme="minorHAnsi"/>
          <w:sz w:val="21"/>
          <w:szCs w:val="21"/>
        </w:rPr>
        <w:t xml:space="preserve">  </w:t>
      </w:r>
    </w:p>
    <w:p w14:paraId="252B3C94" w14:textId="130EFEC6" w:rsidR="00426473" w:rsidRDefault="00646288" w:rsidP="00426473">
      <w:pPr>
        <w:widowControl w:val="0"/>
        <w:spacing w:after="100" w:afterAutospacing="1"/>
        <w:contextualSpacing/>
        <w:jc w:val="both"/>
        <w:rPr>
          <w:rFonts w:asciiTheme="minorHAnsi" w:hAnsiTheme="minorHAnsi" w:cstheme="minorHAnsi"/>
          <w:b/>
          <w:sz w:val="22"/>
          <w:szCs w:val="22"/>
        </w:rPr>
      </w:pPr>
      <w:r w:rsidRPr="008B046A">
        <w:rPr>
          <w:rFonts w:asciiTheme="minorHAnsi" w:hAnsiTheme="minorHAnsi" w:cstheme="minorHAnsi"/>
          <w:sz w:val="21"/>
          <w:szCs w:val="21"/>
        </w:rPr>
        <w:t>All articles enumerated in the bid shall be subject to inspection by an officer desig</w:t>
      </w:r>
      <w:r w:rsidRPr="008B046A">
        <w:rPr>
          <w:rFonts w:asciiTheme="minorHAnsi" w:hAnsiTheme="minorHAnsi" w:cstheme="minorHAnsi"/>
          <w:sz w:val="21"/>
          <w:szCs w:val="21"/>
        </w:rPr>
        <w:softHyphen/>
        <w:t xml:space="preserve">nated for that purpose by </w:t>
      </w:r>
      <w:r w:rsidR="00F04483">
        <w:rPr>
          <w:rFonts w:asciiTheme="minorHAnsi" w:hAnsiTheme="minorHAnsi" w:cstheme="minorHAnsi"/>
          <w:sz w:val="21"/>
          <w:szCs w:val="21"/>
        </w:rPr>
        <w:t>Orange</w:t>
      </w:r>
    </w:p>
    <w:p w14:paraId="06BFB99C" w14:textId="77777777" w:rsidR="00426473" w:rsidRDefault="00646288" w:rsidP="00426473">
      <w:pPr>
        <w:widowControl w:val="0"/>
        <w:spacing w:after="100" w:afterAutospacing="1"/>
        <w:contextualSpacing/>
        <w:jc w:val="both"/>
        <w:rPr>
          <w:rFonts w:asciiTheme="minorHAnsi" w:hAnsiTheme="minorHAnsi" w:cstheme="minorHAnsi"/>
          <w:b/>
          <w:sz w:val="22"/>
          <w:szCs w:val="22"/>
        </w:rPr>
      </w:pPr>
      <w:r w:rsidRPr="008B046A">
        <w:rPr>
          <w:rFonts w:asciiTheme="minorHAnsi" w:hAnsiTheme="minorHAnsi" w:cstheme="minorHAnsi"/>
          <w:sz w:val="21"/>
          <w:szCs w:val="21"/>
        </w:rPr>
        <w:t>County.  If found inferior to the quality called for, or not equal in value to the specifications, deficient in workmanship</w:t>
      </w:r>
    </w:p>
    <w:p w14:paraId="04403FDC" w14:textId="4E893397" w:rsidR="00426473" w:rsidRPr="00943113" w:rsidRDefault="00646288" w:rsidP="00426473">
      <w:pPr>
        <w:widowControl w:val="0"/>
        <w:spacing w:after="100" w:afterAutospacing="1"/>
        <w:contextualSpacing/>
        <w:jc w:val="both"/>
        <w:rPr>
          <w:rFonts w:asciiTheme="minorHAnsi" w:hAnsiTheme="minorHAnsi" w:cstheme="minorHAnsi"/>
          <w:b/>
          <w:sz w:val="22"/>
          <w:szCs w:val="22"/>
        </w:rPr>
      </w:pPr>
      <w:r w:rsidRPr="008B046A">
        <w:rPr>
          <w:rFonts w:asciiTheme="minorHAnsi" w:hAnsiTheme="minorHAnsi" w:cstheme="minorHAnsi"/>
          <w:sz w:val="21"/>
          <w:szCs w:val="21"/>
        </w:rPr>
        <w:t>or otherwise, this fact shall be certi</w:t>
      </w:r>
      <w:r w:rsidRPr="008B046A">
        <w:rPr>
          <w:rFonts w:asciiTheme="minorHAnsi" w:hAnsiTheme="minorHAnsi" w:cstheme="minorHAnsi"/>
          <w:sz w:val="21"/>
          <w:szCs w:val="21"/>
        </w:rPr>
        <w:softHyphen/>
        <w:t>fied to the Purchasing Agent, who shall have the right to reject the whole or any</w:t>
      </w:r>
      <w:r w:rsidR="00943113">
        <w:rPr>
          <w:rFonts w:asciiTheme="minorHAnsi" w:hAnsiTheme="minorHAnsi" w:cstheme="minorHAnsi"/>
          <w:b/>
          <w:sz w:val="22"/>
          <w:szCs w:val="22"/>
        </w:rPr>
        <w:t xml:space="preserve"> </w:t>
      </w:r>
      <w:r w:rsidRPr="008B046A">
        <w:rPr>
          <w:rFonts w:asciiTheme="minorHAnsi" w:hAnsiTheme="minorHAnsi" w:cstheme="minorHAnsi"/>
          <w:sz w:val="21"/>
          <w:szCs w:val="21"/>
        </w:rPr>
        <w:t xml:space="preserve">part of the same.  Items and/or work determined to be contrary to specifications must be replaced at the </w:t>
      </w:r>
      <w:r w:rsidR="007372E2" w:rsidRPr="008B046A">
        <w:rPr>
          <w:rFonts w:asciiTheme="minorHAnsi" w:hAnsiTheme="minorHAnsi" w:cstheme="minorHAnsi"/>
          <w:sz w:val="21"/>
          <w:szCs w:val="21"/>
        </w:rPr>
        <w:t xml:space="preserve">vendor’s </w:t>
      </w:r>
      <w:r w:rsidR="007372E2" w:rsidRPr="007372E2">
        <w:rPr>
          <w:rFonts w:asciiTheme="minorHAnsi" w:hAnsiTheme="minorHAnsi" w:cstheme="minorHAnsi"/>
          <w:bCs/>
          <w:sz w:val="22"/>
          <w:szCs w:val="22"/>
        </w:rPr>
        <w:t>expense</w:t>
      </w:r>
      <w:r w:rsidRPr="007372E2">
        <w:rPr>
          <w:rFonts w:asciiTheme="minorHAnsi" w:hAnsiTheme="minorHAnsi" w:cstheme="minorHAnsi"/>
          <w:bCs/>
          <w:sz w:val="21"/>
          <w:szCs w:val="21"/>
        </w:rPr>
        <w:t>.</w:t>
      </w:r>
      <w:r w:rsidRPr="008B046A">
        <w:rPr>
          <w:rFonts w:asciiTheme="minorHAnsi" w:hAnsiTheme="minorHAnsi" w:cstheme="minorHAnsi"/>
          <w:sz w:val="21"/>
          <w:szCs w:val="21"/>
        </w:rPr>
        <w:t xml:space="preserve">  Infe</w:t>
      </w:r>
      <w:r w:rsidRPr="008B046A">
        <w:rPr>
          <w:rFonts w:asciiTheme="minorHAnsi" w:hAnsiTheme="minorHAnsi" w:cstheme="minorHAnsi"/>
          <w:sz w:val="21"/>
          <w:szCs w:val="21"/>
        </w:rPr>
        <w:softHyphen/>
        <w:t>rior items not retrieved by the vendor within thirty (30) calendar days, or an oth</w:t>
      </w:r>
      <w:r w:rsidRPr="008B046A">
        <w:rPr>
          <w:rFonts w:asciiTheme="minorHAnsi" w:hAnsiTheme="minorHAnsi" w:cstheme="minorHAnsi"/>
          <w:sz w:val="21"/>
          <w:szCs w:val="21"/>
        </w:rPr>
        <w:softHyphen/>
        <w:t>erwise agreed upon</w:t>
      </w:r>
      <w:r w:rsidR="00426473">
        <w:rPr>
          <w:rFonts w:asciiTheme="minorHAnsi" w:hAnsiTheme="minorHAnsi" w:cstheme="minorHAnsi"/>
          <w:b/>
          <w:sz w:val="22"/>
          <w:szCs w:val="22"/>
        </w:rPr>
        <w:t xml:space="preserve"> </w:t>
      </w:r>
      <w:r w:rsidRPr="008B046A">
        <w:rPr>
          <w:rFonts w:asciiTheme="minorHAnsi" w:hAnsiTheme="minorHAnsi" w:cstheme="minorHAnsi"/>
          <w:sz w:val="21"/>
          <w:szCs w:val="21"/>
        </w:rPr>
        <w:lastRenderedPageBreak/>
        <w:t xml:space="preserve">time, shall become the property of the County. If </w:t>
      </w:r>
      <w:r w:rsidR="007372E2" w:rsidRPr="008B046A">
        <w:rPr>
          <w:rFonts w:asciiTheme="minorHAnsi" w:hAnsiTheme="minorHAnsi" w:cstheme="minorHAnsi"/>
          <w:sz w:val="21"/>
          <w:szCs w:val="21"/>
        </w:rPr>
        <w:t>disposal</w:t>
      </w:r>
      <w:r w:rsidRPr="008B046A">
        <w:rPr>
          <w:rFonts w:asciiTheme="minorHAnsi" w:hAnsiTheme="minorHAnsi" w:cstheme="minorHAnsi"/>
          <w:sz w:val="21"/>
          <w:szCs w:val="21"/>
        </w:rPr>
        <w:t xml:space="preserve"> of such items warrants an expense, an amount equal to the</w:t>
      </w:r>
      <w:r w:rsidR="00426473">
        <w:rPr>
          <w:rFonts w:asciiTheme="minorHAnsi" w:hAnsiTheme="minorHAnsi" w:cstheme="minorHAnsi"/>
          <w:sz w:val="21"/>
          <w:szCs w:val="21"/>
        </w:rPr>
        <w:t xml:space="preserve"> </w:t>
      </w:r>
      <w:r w:rsidRPr="008B046A">
        <w:rPr>
          <w:rFonts w:asciiTheme="minorHAnsi" w:hAnsiTheme="minorHAnsi" w:cstheme="minorHAnsi"/>
          <w:sz w:val="21"/>
          <w:szCs w:val="21"/>
        </w:rPr>
        <w:t>disposal expense will be deducted from amounts payable to the vendor.</w:t>
      </w:r>
    </w:p>
    <w:p w14:paraId="2FDE9884" w14:textId="77777777" w:rsidR="00943113" w:rsidRDefault="00943113" w:rsidP="00426473">
      <w:pPr>
        <w:widowControl w:val="0"/>
        <w:spacing w:after="100" w:afterAutospacing="1"/>
        <w:contextualSpacing/>
        <w:jc w:val="both"/>
        <w:rPr>
          <w:rFonts w:asciiTheme="minorHAnsi" w:hAnsiTheme="minorHAnsi" w:cstheme="minorHAnsi"/>
          <w:b/>
          <w:sz w:val="21"/>
          <w:szCs w:val="21"/>
        </w:rPr>
      </w:pPr>
    </w:p>
    <w:p w14:paraId="098DBF45" w14:textId="77777777" w:rsidR="00426473" w:rsidRDefault="00646288" w:rsidP="00426473">
      <w:pPr>
        <w:widowControl w:val="0"/>
        <w:spacing w:after="100" w:afterAutospacing="1"/>
        <w:contextualSpacing/>
        <w:jc w:val="both"/>
        <w:rPr>
          <w:rFonts w:asciiTheme="minorHAnsi" w:hAnsiTheme="minorHAnsi" w:cstheme="minorHAnsi"/>
          <w:b/>
          <w:sz w:val="22"/>
          <w:szCs w:val="22"/>
        </w:rPr>
      </w:pPr>
      <w:r w:rsidRPr="008B046A">
        <w:rPr>
          <w:rFonts w:asciiTheme="minorHAnsi" w:hAnsiTheme="minorHAnsi" w:cstheme="minorHAnsi"/>
          <w:b/>
          <w:sz w:val="21"/>
          <w:szCs w:val="21"/>
        </w:rPr>
        <w:t>2.14</w:t>
      </w:r>
      <w:r w:rsidRPr="008B046A">
        <w:rPr>
          <w:rFonts w:asciiTheme="minorHAnsi" w:hAnsiTheme="minorHAnsi" w:cstheme="minorHAnsi"/>
          <w:b/>
          <w:sz w:val="21"/>
          <w:szCs w:val="21"/>
        </w:rPr>
        <w:tab/>
      </w:r>
      <w:r w:rsidR="00426473">
        <w:rPr>
          <w:rFonts w:asciiTheme="minorHAnsi" w:hAnsiTheme="minorHAnsi" w:cstheme="minorHAnsi"/>
          <w:b/>
          <w:sz w:val="21"/>
          <w:szCs w:val="21"/>
        </w:rPr>
        <w:t>MAINTENANCE.</w:t>
      </w:r>
    </w:p>
    <w:p w14:paraId="1DEF8034" w14:textId="4158C003" w:rsidR="00426473" w:rsidRPr="00C92578" w:rsidRDefault="00646288" w:rsidP="00E55B4C">
      <w:pPr>
        <w:widowControl w:val="0"/>
        <w:contextualSpacing/>
        <w:jc w:val="both"/>
        <w:rPr>
          <w:rFonts w:asciiTheme="minorHAnsi" w:hAnsiTheme="minorHAnsi" w:cstheme="minorHAnsi"/>
          <w:sz w:val="21"/>
          <w:szCs w:val="21"/>
        </w:rPr>
      </w:pPr>
      <w:r w:rsidRPr="008B046A">
        <w:rPr>
          <w:rFonts w:asciiTheme="minorHAnsi" w:hAnsiTheme="minorHAnsi" w:cstheme="minorHAnsi"/>
          <w:sz w:val="21"/>
          <w:szCs w:val="21"/>
        </w:rPr>
        <w:t xml:space="preserve">Maintenance required for equipment bid should be available in </w:t>
      </w:r>
      <w:r w:rsidR="004F3416">
        <w:rPr>
          <w:rFonts w:asciiTheme="minorHAnsi" w:hAnsiTheme="minorHAnsi" w:cstheme="minorHAnsi"/>
          <w:sz w:val="21"/>
          <w:szCs w:val="21"/>
        </w:rPr>
        <w:t>Orange County</w:t>
      </w:r>
      <w:r w:rsidRPr="008B046A">
        <w:rPr>
          <w:rFonts w:asciiTheme="minorHAnsi" w:hAnsiTheme="minorHAnsi" w:cstheme="minorHAnsi"/>
          <w:sz w:val="21"/>
          <w:szCs w:val="21"/>
        </w:rPr>
        <w:t>by a manufacturer authorized</w:t>
      </w:r>
      <w:r w:rsidR="00E55B4C">
        <w:rPr>
          <w:rFonts w:asciiTheme="minorHAnsi" w:hAnsiTheme="minorHAnsi" w:cstheme="minorHAnsi"/>
          <w:b/>
          <w:sz w:val="22"/>
          <w:szCs w:val="22"/>
        </w:rPr>
        <w:t xml:space="preserve"> </w:t>
      </w:r>
      <w:r w:rsidRPr="008B046A">
        <w:rPr>
          <w:rFonts w:asciiTheme="minorHAnsi" w:hAnsiTheme="minorHAnsi" w:cstheme="minorHAnsi"/>
          <w:sz w:val="21"/>
          <w:szCs w:val="21"/>
        </w:rPr>
        <w:t xml:space="preserve">maintenance facility.  Cost for this service shall be shown on the bid sheet as requested or on a separate </w:t>
      </w:r>
      <w:r w:rsidR="007372E2" w:rsidRPr="008B046A">
        <w:rPr>
          <w:rFonts w:asciiTheme="minorHAnsi" w:hAnsiTheme="minorHAnsi" w:cstheme="minorHAnsi"/>
          <w:sz w:val="21"/>
          <w:szCs w:val="21"/>
        </w:rPr>
        <w:t>sheet,</w:t>
      </w:r>
      <w:r w:rsidR="00943113">
        <w:rPr>
          <w:rFonts w:asciiTheme="minorHAnsi" w:hAnsiTheme="minorHAnsi" w:cstheme="minorHAnsi"/>
          <w:sz w:val="21"/>
          <w:szCs w:val="21"/>
        </w:rPr>
        <w:t xml:space="preserve"> </w:t>
      </w:r>
      <w:r w:rsidRPr="008B046A">
        <w:rPr>
          <w:rFonts w:asciiTheme="minorHAnsi" w:hAnsiTheme="minorHAnsi" w:cstheme="minorHAnsi"/>
          <w:sz w:val="21"/>
          <w:szCs w:val="21"/>
        </w:rPr>
        <w:t>as</w:t>
      </w:r>
      <w:r w:rsidR="00E55B4C">
        <w:rPr>
          <w:rFonts w:asciiTheme="minorHAnsi" w:hAnsiTheme="minorHAnsi" w:cstheme="minorHAnsi"/>
          <w:b/>
          <w:sz w:val="22"/>
          <w:szCs w:val="22"/>
        </w:rPr>
        <w:t xml:space="preserve"> </w:t>
      </w:r>
      <w:r w:rsidRPr="008B046A">
        <w:rPr>
          <w:rFonts w:asciiTheme="minorHAnsi" w:hAnsiTheme="minorHAnsi" w:cstheme="minorHAnsi"/>
          <w:sz w:val="21"/>
          <w:szCs w:val="21"/>
        </w:rPr>
        <w:t xml:space="preserve">required.  If </w:t>
      </w:r>
      <w:r w:rsidR="004F3416">
        <w:rPr>
          <w:rFonts w:asciiTheme="minorHAnsi" w:hAnsiTheme="minorHAnsi" w:cstheme="minorHAnsi"/>
          <w:sz w:val="21"/>
          <w:szCs w:val="21"/>
        </w:rPr>
        <w:t>Orange County</w:t>
      </w:r>
      <w:r w:rsidRPr="008B046A">
        <w:rPr>
          <w:rFonts w:asciiTheme="minorHAnsi" w:hAnsiTheme="minorHAnsi" w:cstheme="minorHAnsi"/>
          <w:sz w:val="21"/>
          <w:szCs w:val="21"/>
        </w:rPr>
        <w:t>opts to include maintenance, it shall be so stated in the purchase order and said cost</w:t>
      </w:r>
      <w:r w:rsidR="00E55B4C">
        <w:rPr>
          <w:rFonts w:asciiTheme="minorHAnsi" w:hAnsiTheme="minorHAnsi" w:cstheme="minorHAnsi"/>
          <w:b/>
          <w:sz w:val="22"/>
          <w:szCs w:val="22"/>
        </w:rPr>
        <w:t xml:space="preserve"> </w:t>
      </w:r>
      <w:r w:rsidRPr="008B046A">
        <w:rPr>
          <w:rFonts w:asciiTheme="minorHAnsi" w:hAnsiTheme="minorHAnsi" w:cstheme="minorHAnsi"/>
          <w:sz w:val="21"/>
          <w:szCs w:val="21"/>
        </w:rPr>
        <w:t>will be included.  Service will commence only upon expi</w:t>
      </w:r>
      <w:r w:rsidRPr="008B046A">
        <w:rPr>
          <w:rFonts w:asciiTheme="minorHAnsi" w:hAnsiTheme="minorHAnsi" w:cstheme="minorHAnsi"/>
          <w:sz w:val="21"/>
          <w:szCs w:val="21"/>
        </w:rPr>
        <w:softHyphen/>
        <w:t>ration of applicable warranties and should be priced</w:t>
      </w:r>
      <w:r w:rsidR="00E55B4C">
        <w:rPr>
          <w:rFonts w:asciiTheme="minorHAnsi" w:hAnsiTheme="minorHAnsi" w:cstheme="minorHAnsi"/>
          <w:b/>
          <w:sz w:val="22"/>
          <w:szCs w:val="22"/>
        </w:rPr>
        <w:t xml:space="preserve"> </w:t>
      </w:r>
      <w:r w:rsidRPr="008B046A">
        <w:rPr>
          <w:rFonts w:asciiTheme="minorHAnsi" w:hAnsiTheme="minorHAnsi" w:cstheme="minorHAnsi"/>
          <w:sz w:val="21"/>
          <w:szCs w:val="21"/>
        </w:rPr>
        <w:t>accordingly.</w:t>
      </w:r>
    </w:p>
    <w:p w14:paraId="0815FEF8" w14:textId="77777777" w:rsidR="00426473" w:rsidRDefault="00426473" w:rsidP="00426473">
      <w:pPr>
        <w:widowControl w:val="0"/>
        <w:spacing w:after="100" w:afterAutospacing="1"/>
        <w:contextualSpacing/>
        <w:jc w:val="both"/>
        <w:rPr>
          <w:rFonts w:asciiTheme="minorHAnsi" w:hAnsiTheme="minorHAnsi" w:cstheme="minorHAnsi"/>
          <w:b/>
          <w:sz w:val="21"/>
          <w:szCs w:val="21"/>
        </w:rPr>
      </w:pPr>
    </w:p>
    <w:p w14:paraId="4EE32CC9" w14:textId="77777777" w:rsidR="00426473" w:rsidRDefault="00646288" w:rsidP="00426473">
      <w:pPr>
        <w:widowControl w:val="0"/>
        <w:spacing w:after="100" w:afterAutospacing="1"/>
        <w:contextualSpacing/>
        <w:jc w:val="both"/>
        <w:rPr>
          <w:rFonts w:asciiTheme="minorHAnsi" w:hAnsiTheme="minorHAnsi" w:cstheme="minorHAnsi"/>
          <w:b/>
          <w:sz w:val="22"/>
          <w:szCs w:val="22"/>
        </w:rPr>
      </w:pPr>
      <w:r w:rsidRPr="008B046A">
        <w:rPr>
          <w:rFonts w:asciiTheme="minorHAnsi" w:hAnsiTheme="minorHAnsi" w:cstheme="minorHAnsi"/>
          <w:b/>
          <w:sz w:val="21"/>
          <w:szCs w:val="21"/>
        </w:rPr>
        <w:t>2.15</w:t>
      </w:r>
      <w:r w:rsidRPr="008B046A">
        <w:rPr>
          <w:rFonts w:asciiTheme="minorHAnsi" w:hAnsiTheme="minorHAnsi" w:cstheme="minorHAnsi"/>
          <w:b/>
          <w:sz w:val="21"/>
          <w:szCs w:val="21"/>
        </w:rPr>
        <w:tab/>
      </w:r>
      <w:r w:rsidR="00426473">
        <w:rPr>
          <w:rFonts w:asciiTheme="minorHAnsi" w:hAnsiTheme="minorHAnsi" w:cstheme="minorHAnsi"/>
          <w:b/>
          <w:sz w:val="21"/>
          <w:szCs w:val="21"/>
        </w:rPr>
        <w:t>MATERIAL SAFETY DATA SHEETS.</w:t>
      </w:r>
      <w:r w:rsidRPr="008B046A">
        <w:rPr>
          <w:rFonts w:asciiTheme="minorHAnsi" w:hAnsiTheme="minorHAnsi" w:cstheme="minorHAnsi"/>
          <w:sz w:val="21"/>
          <w:szCs w:val="21"/>
        </w:rPr>
        <w:t xml:space="preserve">  </w:t>
      </w:r>
    </w:p>
    <w:p w14:paraId="7C39F9CD" w14:textId="78DDC093" w:rsidR="00426473" w:rsidRDefault="00646288" w:rsidP="00426473">
      <w:pPr>
        <w:widowControl w:val="0"/>
        <w:spacing w:after="100" w:afterAutospacing="1"/>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Under the “Hazardous Communications Act,” </w:t>
      </w:r>
      <w:r w:rsidR="007372E2" w:rsidRPr="008B046A">
        <w:rPr>
          <w:rFonts w:asciiTheme="minorHAnsi" w:hAnsiTheme="minorHAnsi" w:cstheme="minorHAnsi"/>
          <w:sz w:val="21"/>
          <w:szCs w:val="21"/>
        </w:rPr>
        <w:t>commonly</w:t>
      </w:r>
      <w:r w:rsidRPr="008B046A">
        <w:rPr>
          <w:rFonts w:asciiTheme="minorHAnsi" w:hAnsiTheme="minorHAnsi" w:cstheme="minorHAnsi"/>
          <w:sz w:val="21"/>
          <w:szCs w:val="21"/>
        </w:rPr>
        <w:t xml:space="preserve"> known as the “Texas Right to Know Act,” a Bidder must provide</w:t>
      </w:r>
    </w:p>
    <w:p w14:paraId="5731250F" w14:textId="77777777" w:rsidR="00B40BB5" w:rsidRDefault="00646288" w:rsidP="00B40BB5">
      <w:pPr>
        <w:widowControl w:val="0"/>
        <w:spacing w:after="100" w:afterAutospacing="1"/>
        <w:contextualSpacing/>
        <w:jc w:val="both"/>
        <w:rPr>
          <w:rFonts w:asciiTheme="minorHAnsi" w:hAnsiTheme="minorHAnsi" w:cstheme="minorHAnsi"/>
          <w:b/>
          <w:sz w:val="22"/>
          <w:szCs w:val="22"/>
        </w:rPr>
      </w:pPr>
      <w:r w:rsidRPr="008B046A">
        <w:rPr>
          <w:rFonts w:asciiTheme="minorHAnsi" w:hAnsiTheme="minorHAnsi" w:cstheme="minorHAnsi"/>
          <w:sz w:val="21"/>
          <w:szCs w:val="21"/>
        </w:rPr>
        <w:t>the user department, with each delivery, material safety data sheets which are applicable to hazardous substances</w:t>
      </w:r>
      <w:r w:rsidR="00E55B4C">
        <w:rPr>
          <w:rFonts w:asciiTheme="minorHAnsi" w:hAnsiTheme="minorHAnsi" w:cstheme="minorHAnsi"/>
          <w:b/>
          <w:sz w:val="22"/>
          <w:szCs w:val="22"/>
        </w:rPr>
        <w:t xml:space="preserve"> </w:t>
      </w:r>
      <w:r w:rsidRPr="008B046A">
        <w:rPr>
          <w:rFonts w:asciiTheme="minorHAnsi" w:hAnsiTheme="minorHAnsi" w:cstheme="minorHAnsi"/>
          <w:sz w:val="21"/>
          <w:szCs w:val="21"/>
        </w:rPr>
        <w:t>defined in the Act.  Failure of the Bidder to furnish this docu</w:t>
      </w:r>
      <w:r w:rsidRPr="008B046A">
        <w:rPr>
          <w:rFonts w:asciiTheme="minorHAnsi" w:hAnsiTheme="minorHAnsi" w:cstheme="minorHAnsi"/>
          <w:sz w:val="21"/>
          <w:szCs w:val="21"/>
        </w:rPr>
        <w:softHyphen/>
        <w:t>mentation, will be cause to reject any bid applying thereto.</w:t>
      </w:r>
    </w:p>
    <w:p w14:paraId="13678665" w14:textId="77777777" w:rsidR="00B40BB5" w:rsidRDefault="00B40BB5" w:rsidP="00B40BB5">
      <w:pPr>
        <w:widowControl w:val="0"/>
        <w:spacing w:after="100" w:afterAutospacing="1"/>
        <w:contextualSpacing/>
        <w:jc w:val="both"/>
        <w:rPr>
          <w:rFonts w:asciiTheme="minorHAnsi" w:hAnsiTheme="minorHAnsi" w:cstheme="minorHAnsi"/>
          <w:b/>
          <w:sz w:val="21"/>
          <w:szCs w:val="21"/>
        </w:rPr>
      </w:pPr>
    </w:p>
    <w:p w14:paraId="059B9149" w14:textId="77777777" w:rsidR="00B40BB5" w:rsidRDefault="00646288" w:rsidP="00B40BB5">
      <w:pPr>
        <w:widowControl w:val="0"/>
        <w:spacing w:after="100" w:afterAutospacing="1"/>
        <w:contextualSpacing/>
        <w:jc w:val="both"/>
        <w:rPr>
          <w:rFonts w:asciiTheme="minorHAnsi" w:hAnsiTheme="minorHAnsi" w:cstheme="minorHAnsi"/>
          <w:b/>
          <w:sz w:val="22"/>
          <w:szCs w:val="22"/>
        </w:rPr>
      </w:pPr>
      <w:r w:rsidRPr="008B046A">
        <w:rPr>
          <w:rFonts w:asciiTheme="minorHAnsi" w:hAnsiTheme="minorHAnsi" w:cstheme="minorHAnsi"/>
          <w:b/>
          <w:sz w:val="21"/>
          <w:szCs w:val="21"/>
        </w:rPr>
        <w:t>2.16</w:t>
      </w:r>
      <w:r w:rsidRPr="008B046A">
        <w:rPr>
          <w:rFonts w:asciiTheme="minorHAnsi" w:hAnsiTheme="minorHAnsi" w:cstheme="minorHAnsi"/>
          <w:b/>
          <w:sz w:val="21"/>
          <w:szCs w:val="21"/>
        </w:rPr>
        <w:tab/>
      </w:r>
      <w:r w:rsidR="00B40BB5">
        <w:rPr>
          <w:rFonts w:asciiTheme="minorHAnsi" w:hAnsiTheme="minorHAnsi" w:cstheme="minorHAnsi"/>
          <w:b/>
          <w:sz w:val="21"/>
          <w:szCs w:val="21"/>
        </w:rPr>
        <w:t>EVALUATION.</w:t>
      </w:r>
      <w:r w:rsidRPr="008B046A">
        <w:rPr>
          <w:rFonts w:asciiTheme="minorHAnsi" w:hAnsiTheme="minorHAnsi" w:cstheme="minorHAnsi"/>
          <w:sz w:val="21"/>
          <w:szCs w:val="21"/>
        </w:rPr>
        <w:t xml:space="preserve">  </w:t>
      </w:r>
    </w:p>
    <w:p w14:paraId="3C2140A9"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Evaluation shall be used as a determinant as to which services are the most efficient and/or most economical for the</w:t>
      </w:r>
    </w:p>
    <w:p w14:paraId="62BA7480" w14:textId="4D5C6019"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County.  It shall be based on all factors having a bearing on price and </w:t>
      </w:r>
      <w:r w:rsidR="007372E2" w:rsidRPr="008B046A">
        <w:rPr>
          <w:rFonts w:asciiTheme="minorHAnsi" w:hAnsiTheme="minorHAnsi" w:cstheme="minorHAnsi"/>
          <w:sz w:val="21"/>
          <w:szCs w:val="21"/>
        </w:rPr>
        <w:t>performance</w:t>
      </w:r>
      <w:r w:rsidRPr="008B046A">
        <w:rPr>
          <w:rFonts w:asciiTheme="minorHAnsi" w:hAnsiTheme="minorHAnsi" w:cstheme="minorHAnsi"/>
          <w:sz w:val="21"/>
          <w:szCs w:val="21"/>
        </w:rPr>
        <w:t xml:space="preserve"> of the items in the user</w:t>
      </w:r>
      <w:r w:rsidR="00B40BB5">
        <w:rPr>
          <w:rFonts w:asciiTheme="minorHAnsi" w:hAnsiTheme="minorHAnsi" w:cstheme="minorHAnsi"/>
          <w:b/>
          <w:sz w:val="22"/>
          <w:szCs w:val="22"/>
        </w:rPr>
        <w:t xml:space="preserve"> </w:t>
      </w:r>
      <w:r w:rsidRPr="008B046A">
        <w:rPr>
          <w:rFonts w:asciiTheme="minorHAnsi" w:hAnsiTheme="minorHAnsi" w:cstheme="minorHAnsi"/>
          <w:sz w:val="21"/>
          <w:szCs w:val="21"/>
        </w:rPr>
        <w:t xml:space="preserve">environment.  All bids are subject to tabulation by the </w:t>
      </w:r>
      <w:r w:rsidR="004F3416">
        <w:rPr>
          <w:rFonts w:asciiTheme="minorHAnsi" w:hAnsiTheme="minorHAnsi" w:cstheme="minorHAnsi"/>
          <w:sz w:val="21"/>
          <w:szCs w:val="21"/>
        </w:rPr>
        <w:t>Orange County Purchasing Department</w:t>
      </w:r>
      <w:r w:rsidR="00D8636B">
        <w:rPr>
          <w:rFonts w:asciiTheme="minorHAnsi" w:hAnsiTheme="minorHAnsi" w:cstheme="minorHAnsi"/>
          <w:sz w:val="21"/>
          <w:szCs w:val="21"/>
        </w:rPr>
        <w:t xml:space="preserve"> </w:t>
      </w:r>
      <w:r w:rsidRPr="008B046A">
        <w:rPr>
          <w:rFonts w:asciiTheme="minorHAnsi" w:hAnsiTheme="minorHAnsi" w:cstheme="minorHAnsi"/>
          <w:sz w:val="21"/>
          <w:szCs w:val="21"/>
        </w:rPr>
        <w:t>and recommendation</w:t>
      </w:r>
    </w:p>
    <w:p w14:paraId="26143BED" w14:textId="6BDF8F06"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to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8B046A">
        <w:rPr>
          <w:rFonts w:asciiTheme="minorHAnsi" w:hAnsiTheme="minorHAnsi" w:cstheme="minorHAnsi"/>
          <w:sz w:val="21"/>
          <w:szCs w:val="21"/>
        </w:rPr>
        <w:t>Commis</w:t>
      </w:r>
      <w:r w:rsidRPr="008B046A">
        <w:rPr>
          <w:rFonts w:asciiTheme="minorHAnsi" w:hAnsiTheme="minorHAnsi" w:cstheme="minorHAnsi"/>
          <w:sz w:val="21"/>
          <w:szCs w:val="21"/>
        </w:rPr>
        <w:softHyphen/>
        <w:t>sioners’ Court.  Compliance with all bid requirements and needs of the using department</w:t>
      </w:r>
    </w:p>
    <w:p w14:paraId="714BBC60" w14:textId="4D92FC34"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are </w:t>
      </w:r>
      <w:r w:rsidR="007372E2" w:rsidRPr="008B046A">
        <w:rPr>
          <w:rFonts w:asciiTheme="minorHAnsi" w:hAnsiTheme="minorHAnsi" w:cstheme="minorHAnsi"/>
          <w:sz w:val="21"/>
          <w:szCs w:val="21"/>
        </w:rPr>
        <w:t>considered</w:t>
      </w:r>
      <w:r w:rsidRPr="008B046A">
        <w:rPr>
          <w:rFonts w:asciiTheme="minorHAnsi" w:hAnsiTheme="minorHAnsi" w:cstheme="minorHAnsi"/>
          <w:sz w:val="21"/>
          <w:szCs w:val="21"/>
        </w:rPr>
        <w:t xml:space="preserve"> in evalu</w:t>
      </w:r>
      <w:r w:rsidRPr="008B046A">
        <w:rPr>
          <w:rFonts w:asciiTheme="minorHAnsi" w:hAnsiTheme="minorHAnsi" w:cstheme="minorHAnsi"/>
          <w:sz w:val="21"/>
          <w:szCs w:val="21"/>
        </w:rPr>
        <w:softHyphen/>
        <w:t xml:space="preserve">ating bids.  Pricing is not the only criteria for making a recommendation.  The </w:t>
      </w:r>
      <w:r w:rsidR="00F04483">
        <w:rPr>
          <w:rFonts w:asciiTheme="minorHAnsi" w:hAnsiTheme="minorHAnsi" w:cstheme="minorHAnsi"/>
          <w:sz w:val="21"/>
          <w:szCs w:val="21"/>
        </w:rPr>
        <w:t>Orange</w:t>
      </w:r>
      <w:r w:rsidRPr="008B046A">
        <w:rPr>
          <w:rFonts w:asciiTheme="minorHAnsi" w:hAnsiTheme="minorHAnsi" w:cstheme="minorHAnsi"/>
          <w:sz w:val="21"/>
          <w:szCs w:val="21"/>
        </w:rPr>
        <w:t xml:space="preserve"> County</w:t>
      </w:r>
    </w:p>
    <w:p w14:paraId="0186A172"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Purchasing Department reserves to right to contact any Bidder, at any time, to clarify, verify or requirement</w:t>
      </w:r>
    </w:p>
    <w:p w14:paraId="24EC3B8D"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information with regard to this bid.</w:t>
      </w:r>
    </w:p>
    <w:p w14:paraId="15B55F5A" w14:textId="77777777" w:rsidR="00B40BB5" w:rsidRPr="007159D9" w:rsidRDefault="00B40BB5" w:rsidP="00B40BB5">
      <w:pPr>
        <w:widowControl w:val="0"/>
        <w:contextualSpacing/>
        <w:jc w:val="both"/>
        <w:rPr>
          <w:rFonts w:asciiTheme="minorHAnsi" w:hAnsiTheme="minorHAnsi" w:cstheme="minorHAnsi"/>
          <w:b/>
          <w:sz w:val="21"/>
          <w:szCs w:val="21"/>
        </w:rPr>
      </w:pPr>
    </w:p>
    <w:p w14:paraId="6A17B77A"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b/>
          <w:sz w:val="22"/>
          <w:szCs w:val="22"/>
        </w:rPr>
        <w:t>3.</w:t>
      </w:r>
      <w:r w:rsidRPr="008B046A">
        <w:rPr>
          <w:rFonts w:asciiTheme="minorHAnsi" w:hAnsiTheme="minorHAnsi" w:cstheme="minorHAnsi"/>
          <w:b/>
          <w:sz w:val="22"/>
          <w:szCs w:val="22"/>
        </w:rPr>
        <w:tab/>
      </w:r>
      <w:r>
        <w:rPr>
          <w:rFonts w:asciiTheme="minorHAnsi" w:hAnsiTheme="minorHAnsi" w:cstheme="minorHAnsi"/>
          <w:b/>
          <w:sz w:val="22"/>
          <w:szCs w:val="22"/>
        </w:rPr>
        <w:t>PURCHASE ORDERS AND PAYMENT</w:t>
      </w:r>
      <w:r w:rsidR="00624FF0">
        <w:rPr>
          <w:rFonts w:asciiTheme="minorHAnsi" w:hAnsiTheme="minorHAnsi" w:cstheme="minorHAnsi"/>
          <w:b/>
          <w:sz w:val="22"/>
          <w:szCs w:val="22"/>
        </w:rPr>
        <w:t>.</w:t>
      </w:r>
      <w:r>
        <w:rPr>
          <w:rFonts w:asciiTheme="minorHAnsi" w:hAnsiTheme="minorHAnsi" w:cstheme="minorHAnsi"/>
          <w:b/>
          <w:sz w:val="22"/>
          <w:szCs w:val="22"/>
        </w:rPr>
        <w:t xml:space="preserve">  </w:t>
      </w:r>
    </w:p>
    <w:p w14:paraId="2AE6B939" w14:textId="77777777" w:rsidR="00B40BB5" w:rsidRDefault="00B40BB5" w:rsidP="00B40BB5">
      <w:pPr>
        <w:widowControl w:val="0"/>
        <w:contextualSpacing/>
        <w:jc w:val="both"/>
        <w:rPr>
          <w:rFonts w:asciiTheme="minorHAnsi" w:hAnsiTheme="minorHAnsi" w:cstheme="minorHAnsi"/>
          <w:b/>
          <w:sz w:val="21"/>
          <w:szCs w:val="21"/>
        </w:rPr>
      </w:pPr>
    </w:p>
    <w:p w14:paraId="705C7F18"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3.1</w:t>
      </w:r>
      <w:r w:rsidRPr="008B046A">
        <w:rPr>
          <w:rFonts w:asciiTheme="minorHAnsi" w:hAnsiTheme="minorHAnsi" w:cstheme="minorHAnsi"/>
          <w:b/>
          <w:sz w:val="21"/>
          <w:szCs w:val="21"/>
        </w:rPr>
        <w:tab/>
      </w:r>
      <w:r w:rsidR="00B40BB5">
        <w:rPr>
          <w:rFonts w:asciiTheme="minorHAnsi" w:hAnsiTheme="minorHAnsi" w:cstheme="minorHAnsi"/>
          <w:b/>
          <w:sz w:val="21"/>
          <w:szCs w:val="21"/>
        </w:rPr>
        <w:t>PURCHASE ORDERS.</w:t>
      </w:r>
      <w:r w:rsidRPr="008B046A">
        <w:rPr>
          <w:rFonts w:asciiTheme="minorHAnsi" w:hAnsiTheme="minorHAnsi" w:cstheme="minorHAnsi"/>
          <w:sz w:val="21"/>
          <w:szCs w:val="21"/>
        </w:rPr>
        <w:t xml:space="preserve">  </w:t>
      </w:r>
    </w:p>
    <w:p w14:paraId="2784AF2F" w14:textId="7A7EC140"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A purchase order(s) shall be generated by the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8B046A">
        <w:rPr>
          <w:rFonts w:asciiTheme="minorHAnsi" w:hAnsiTheme="minorHAnsi" w:cstheme="minorHAnsi"/>
          <w:sz w:val="21"/>
          <w:szCs w:val="21"/>
        </w:rPr>
        <w:t>Purchas</w:t>
      </w:r>
      <w:r w:rsidRPr="008B046A">
        <w:rPr>
          <w:rFonts w:asciiTheme="minorHAnsi" w:hAnsiTheme="minorHAnsi" w:cstheme="minorHAnsi"/>
          <w:sz w:val="21"/>
          <w:szCs w:val="21"/>
        </w:rPr>
        <w:softHyphen/>
        <w:t>ing Agent to the success</w:t>
      </w:r>
      <w:r w:rsidRPr="008B046A">
        <w:rPr>
          <w:rFonts w:asciiTheme="minorHAnsi" w:hAnsiTheme="minorHAnsi" w:cstheme="minorHAnsi"/>
          <w:sz w:val="21"/>
          <w:szCs w:val="21"/>
        </w:rPr>
        <w:softHyphen/>
        <w:t>ful vendor.</w:t>
      </w:r>
      <w:r w:rsidR="00E55B4C">
        <w:rPr>
          <w:rFonts w:asciiTheme="minorHAnsi" w:hAnsiTheme="minorHAnsi" w:cstheme="minorHAnsi"/>
          <w:sz w:val="21"/>
          <w:szCs w:val="21"/>
        </w:rPr>
        <w:t xml:space="preserve"> </w:t>
      </w:r>
      <w:r w:rsidR="00943113">
        <w:rPr>
          <w:rFonts w:asciiTheme="minorHAnsi" w:hAnsiTheme="minorHAnsi" w:cstheme="minorHAnsi"/>
          <w:sz w:val="21"/>
          <w:szCs w:val="21"/>
        </w:rPr>
        <w:t xml:space="preserve">                     </w:t>
      </w:r>
      <w:r w:rsidRPr="008B046A">
        <w:rPr>
          <w:rFonts w:asciiTheme="minorHAnsi" w:hAnsiTheme="minorHAnsi" w:cstheme="minorHAnsi"/>
          <w:sz w:val="21"/>
          <w:szCs w:val="21"/>
        </w:rPr>
        <w:t>The</w:t>
      </w:r>
      <w:r w:rsidR="00E55B4C">
        <w:rPr>
          <w:rFonts w:asciiTheme="minorHAnsi" w:hAnsiTheme="minorHAnsi" w:cstheme="minorHAnsi"/>
          <w:b/>
          <w:sz w:val="22"/>
          <w:szCs w:val="22"/>
        </w:rPr>
        <w:t xml:space="preserve"> </w:t>
      </w:r>
      <w:r w:rsidRPr="008B046A">
        <w:rPr>
          <w:rFonts w:asciiTheme="minorHAnsi" w:hAnsiTheme="minorHAnsi" w:cstheme="minorHAnsi"/>
          <w:sz w:val="21"/>
          <w:szCs w:val="21"/>
        </w:rPr>
        <w:t>purchase order number must appear on all itemized invoices and packing slips. The County will not be held responsible</w:t>
      </w:r>
      <w:r w:rsidR="00943113">
        <w:rPr>
          <w:rFonts w:asciiTheme="minorHAnsi" w:hAnsiTheme="minorHAnsi" w:cstheme="minorHAnsi"/>
          <w:b/>
          <w:sz w:val="22"/>
          <w:szCs w:val="22"/>
        </w:rPr>
        <w:t xml:space="preserve"> </w:t>
      </w:r>
      <w:r w:rsidRPr="008B046A">
        <w:rPr>
          <w:rFonts w:asciiTheme="minorHAnsi" w:hAnsiTheme="minorHAnsi" w:cstheme="minorHAnsi"/>
          <w:sz w:val="21"/>
          <w:szCs w:val="21"/>
        </w:rPr>
        <w:t>for any work orders placed and/or performed without a valid current purchase order number.  Payment will be made</w:t>
      </w:r>
      <w:r w:rsidR="00943113">
        <w:rPr>
          <w:rFonts w:asciiTheme="minorHAnsi" w:hAnsiTheme="minorHAnsi" w:cstheme="minorHAnsi"/>
          <w:b/>
          <w:sz w:val="22"/>
          <w:szCs w:val="22"/>
        </w:rPr>
        <w:t xml:space="preserve"> </w:t>
      </w:r>
      <w:r w:rsidRPr="008B046A">
        <w:rPr>
          <w:rFonts w:asciiTheme="minorHAnsi" w:hAnsiTheme="minorHAnsi" w:cstheme="minorHAnsi"/>
          <w:sz w:val="21"/>
          <w:szCs w:val="21"/>
        </w:rPr>
        <w:t>for all ser</w:t>
      </w:r>
      <w:r w:rsidRPr="008B046A">
        <w:rPr>
          <w:rFonts w:asciiTheme="minorHAnsi" w:hAnsiTheme="minorHAnsi" w:cstheme="minorHAnsi"/>
          <w:sz w:val="21"/>
          <w:szCs w:val="21"/>
        </w:rPr>
        <w:softHyphen/>
        <w:t>vices rendered and accepted by the contract admin</w:t>
      </w:r>
      <w:r w:rsidRPr="008B046A">
        <w:rPr>
          <w:rFonts w:asciiTheme="minorHAnsi" w:hAnsiTheme="minorHAnsi" w:cstheme="minorHAnsi"/>
          <w:sz w:val="21"/>
          <w:szCs w:val="21"/>
        </w:rPr>
        <w:softHyphen/>
        <w:t>istrator for which a valid invoice has been received.</w:t>
      </w:r>
    </w:p>
    <w:p w14:paraId="28417478" w14:textId="77777777" w:rsidR="00B40BB5" w:rsidRDefault="00B40BB5" w:rsidP="00B40BB5">
      <w:pPr>
        <w:widowControl w:val="0"/>
        <w:contextualSpacing/>
        <w:jc w:val="both"/>
        <w:rPr>
          <w:rFonts w:asciiTheme="minorHAnsi" w:hAnsiTheme="minorHAnsi" w:cstheme="minorHAnsi"/>
          <w:b/>
          <w:sz w:val="21"/>
          <w:szCs w:val="21"/>
        </w:rPr>
      </w:pPr>
    </w:p>
    <w:p w14:paraId="721DE3A0"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3.2</w:t>
      </w:r>
      <w:r w:rsidRPr="008B046A">
        <w:rPr>
          <w:rFonts w:asciiTheme="minorHAnsi" w:hAnsiTheme="minorHAnsi" w:cstheme="minorHAnsi"/>
          <w:b/>
          <w:sz w:val="21"/>
          <w:szCs w:val="21"/>
        </w:rPr>
        <w:tab/>
      </w:r>
      <w:r w:rsidR="00B40BB5">
        <w:rPr>
          <w:rFonts w:asciiTheme="minorHAnsi" w:hAnsiTheme="minorHAnsi" w:cstheme="minorHAnsi"/>
          <w:b/>
          <w:sz w:val="21"/>
          <w:szCs w:val="21"/>
        </w:rPr>
        <w:t>INVOICES.</w:t>
      </w:r>
      <w:r w:rsidRPr="008B046A">
        <w:rPr>
          <w:rFonts w:asciiTheme="minorHAnsi" w:hAnsiTheme="minorHAnsi" w:cstheme="minorHAnsi"/>
          <w:sz w:val="21"/>
          <w:szCs w:val="21"/>
        </w:rPr>
        <w:t xml:space="preserve">  </w:t>
      </w:r>
    </w:p>
    <w:p w14:paraId="7FB26EA0"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All invoices shall reference the Purchase Order number.  Invoices shall reference the bid item number or a detailed</w:t>
      </w:r>
      <w:r w:rsidR="00E55B4C">
        <w:rPr>
          <w:rFonts w:asciiTheme="minorHAnsi" w:hAnsiTheme="minorHAnsi" w:cstheme="minorHAnsi"/>
          <w:b/>
          <w:sz w:val="22"/>
          <w:szCs w:val="22"/>
        </w:rPr>
        <w:t xml:space="preserve"> </w:t>
      </w:r>
      <w:r w:rsidRPr="008B046A">
        <w:rPr>
          <w:rFonts w:asciiTheme="minorHAnsi" w:hAnsiTheme="minorHAnsi" w:cstheme="minorHAnsi"/>
          <w:sz w:val="21"/>
          <w:szCs w:val="21"/>
        </w:rPr>
        <w:t>description for each item invoiced.  If an item pur</w:t>
      </w:r>
      <w:r w:rsidRPr="008B046A">
        <w:rPr>
          <w:rFonts w:asciiTheme="minorHAnsi" w:hAnsiTheme="minorHAnsi" w:cstheme="minorHAnsi"/>
          <w:sz w:val="21"/>
          <w:szCs w:val="21"/>
        </w:rPr>
        <w:softHyphen/>
        <w:t>chased and itemized on the invoice does not correspond to an item</w:t>
      </w:r>
    </w:p>
    <w:p w14:paraId="7B4AF9EA" w14:textId="336515A4"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in any of the categories awarded to the vendor, invoice shall reference the item as “N/C” to indi</w:t>
      </w:r>
      <w:r w:rsidRPr="008B046A">
        <w:rPr>
          <w:rFonts w:asciiTheme="minorHAnsi" w:hAnsiTheme="minorHAnsi" w:cstheme="minorHAnsi"/>
          <w:sz w:val="21"/>
          <w:szCs w:val="21"/>
        </w:rPr>
        <w:softHyphen/>
        <w:t xml:space="preserve">cate that it is a </w:t>
      </w:r>
      <w:r w:rsidR="00B40BB5">
        <w:rPr>
          <w:rFonts w:asciiTheme="minorHAnsi" w:hAnsiTheme="minorHAnsi" w:cstheme="minorHAnsi"/>
          <w:sz w:val="21"/>
          <w:szCs w:val="21"/>
        </w:rPr>
        <w:t xml:space="preserve">            </w:t>
      </w:r>
      <w:r w:rsidRPr="008B046A">
        <w:rPr>
          <w:rFonts w:asciiTheme="minorHAnsi" w:hAnsiTheme="minorHAnsi" w:cstheme="minorHAnsi"/>
          <w:sz w:val="21"/>
          <w:szCs w:val="21"/>
        </w:rPr>
        <w:t>non</w:t>
      </w:r>
      <w:r w:rsidR="0069442F">
        <w:rPr>
          <w:rFonts w:asciiTheme="minorHAnsi" w:hAnsiTheme="minorHAnsi" w:cstheme="minorHAnsi"/>
          <w:sz w:val="21"/>
          <w:szCs w:val="21"/>
        </w:rPr>
        <w:t>-</w:t>
      </w:r>
      <w:r w:rsidRPr="008B046A">
        <w:rPr>
          <w:rFonts w:asciiTheme="minorHAnsi" w:hAnsiTheme="minorHAnsi" w:cstheme="minorHAnsi"/>
          <w:sz w:val="21"/>
          <w:szCs w:val="21"/>
        </w:rPr>
        <w:t xml:space="preserve">contract item.  This requirement is to assist the County in </w:t>
      </w:r>
      <w:r w:rsidR="007372E2" w:rsidRPr="008B046A">
        <w:rPr>
          <w:rFonts w:asciiTheme="minorHAnsi" w:hAnsiTheme="minorHAnsi" w:cstheme="minorHAnsi"/>
          <w:sz w:val="21"/>
          <w:szCs w:val="21"/>
        </w:rPr>
        <w:t>verifying</w:t>
      </w:r>
      <w:r w:rsidRPr="008B046A">
        <w:rPr>
          <w:rFonts w:asciiTheme="minorHAnsi" w:hAnsiTheme="minorHAnsi" w:cstheme="minorHAnsi"/>
          <w:sz w:val="21"/>
          <w:szCs w:val="21"/>
        </w:rPr>
        <w:t xml:space="preserve"> contract pricing on all invoices. Payment will be</w:t>
      </w:r>
      <w:r w:rsidR="00B40BB5">
        <w:rPr>
          <w:rFonts w:asciiTheme="minorHAnsi" w:hAnsiTheme="minorHAnsi" w:cstheme="minorHAnsi"/>
          <w:b/>
          <w:sz w:val="22"/>
          <w:szCs w:val="22"/>
        </w:rPr>
        <w:t xml:space="preserve"> </w:t>
      </w:r>
      <w:r w:rsidRPr="008B046A">
        <w:rPr>
          <w:rFonts w:asciiTheme="minorHAnsi" w:hAnsiTheme="minorHAnsi" w:cstheme="minorHAnsi"/>
          <w:sz w:val="21"/>
          <w:szCs w:val="21"/>
        </w:rPr>
        <w:t>made under terms of net thirty (30) days unless otherwise agreed upon by seller and the purchas</w:t>
      </w:r>
      <w:r w:rsidRPr="008B046A">
        <w:rPr>
          <w:rFonts w:asciiTheme="minorHAnsi" w:hAnsiTheme="minorHAnsi" w:cstheme="minorHAnsi"/>
          <w:sz w:val="21"/>
          <w:szCs w:val="21"/>
        </w:rPr>
        <w:softHyphen/>
        <w:t>ing department.</w:t>
      </w:r>
    </w:p>
    <w:p w14:paraId="066287B6" w14:textId="77777777" w:rsidR="00B40BB5" w:rsidRDefault="00B40BB5" w:rsidP="00B40BB5">
      <w:pPr>
        <w:widowControl w:val="0"/>
        <w:contextualSpacing/>
        <w:jc w:val="both"/>
        <w:rPr>
          <w:rFonts w:asciiTheme="minorHAnsi" w:hAnsiTheme="minorHAnsi" w:cstheme="minorHAnsi"/>
          <w:b/>
          <w:sz w:val="21"/>
          <w:szCs w:val="21"/>
        </w:rPr>
      </w:pPr>
    </w:p>
    <w:p w14:paraId="0CFD14C8"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3.3</w:t>
      </w:r>
      <w:r w:rsidR="00B40BB5">
        <w:rPr>
          <w:rFonts w:asciiTheme="minorHAnsi" w:hAnsiTheme="minorHAnsi" w:cstheme="minorHAnsi"/>
          <w:b/>
          <w:sz w:val="21"/>
          <w:szCs w:val="21"/>
        </w:rPr>
        <w:t xml:space="preserve">      </w:t>
      </w:r>
      <w:r w:rsidR="006D16B5">
        <w:rPr>
          <w:rFonts w:asciiTheme="minorHAnsi" w:hAnsiTheme="minorHAnsi" w:cstheme="minorHAnsi"/>
          <w:b/>
          <w:sz w:val="21"/>
          <w:szCs w:val="21"/>
        </w:rPr>
        <w:tab/>
      </w:r>
      <w:r w:rsidR="00B40BB5">
        <w:rPr>
          <w:rFonts w:asciiTheme="minorHAnsi" w:hAnsiTheme="minorHAnsi" w:cstheme="minorHAnsi"/>
          <w:b/>
          <w:sz w:val="21"/>
          <w:szCs w:val="21"/>
        </w:rPr>
        <w:t>PROMPT PAYMENT.</w:t>
      </w:r>
      <w:r w:rsidRPr="008B046A">
        <w:rPr>
          <w:rFonts w:asciiTheme="minorHAnsi" w:hAnsiTheme="minorHAnsi" w:cstheme="minorHAnsi"/>
          <w:sz w:val="21"/>
          <w:szCs w:val="21"/>
        </w:rPr>
        <w:t xml:space="preserve">  </w:t>
      </w:r>
    </w:p>
    <w:p w14:paraId="6412F0F4" w14:textId="732B6C71"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In accordance with the State of Texas Prompt Payment Act, Article 601f V.T.C.S., payment will be made after </w:t>
      </w:r>
      <w:r w:rsidR="00550FDD" w:rsidRPr="008B046A">
        <w:rPr>
          <w:rFonts w:asciiTheme="minorHAnsi" w:hAnsiTheme="minorHAnsi" w:cstheme="minorHAnsi"/>
          <w:sz w:val="21"/>
          <w:szCs w:val="21"/>
        </w:rPr>
        <w:t>receiving</w:t>
      </w:r>
    </w:p>
    <w:p w14:paraId="45B2B89A"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and acceptance by the County of the merchandise ordered and of a valid invoice.  Successful Bidder(s) is required to</w:t>
      </w:r>
    </w:p>
    <w:p w14:paraId="7460BE5D" w14:textId="0C1457AF"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pay </w:t>
      </w:r>
      <w:r w:rsidR="008158EE">
        <w:rPr>
          <w:rFonts w:asciiTheme="minorHAnsi" w:hAnsiTheme="minorHAnsi" w:cstheme="minorHAnsi"/>
          <w:sz w:val="21"/>
          <w:szCs w:val="21"/>
        </w:rPr>
        <w:t>Subcontractor</w:t>
      </w:r>
      <w:r w:rsidRPr="008B046A">
        <w:rPr>
          <w:rFonts w:asciiTheme="minorHAnsi" w:hAnsiTheme="minorHAnsi" w:cstheme="minorHAnsi"/>
          <w:sz w:val="21"/>
          <w:szCs w:val="21"/>
        </w:rPr>
        <w:t>s within ten (10) days after the suc</w:t>
      </w:r>
      <w:r w:rsidRPr="008B046A">
        <w:rPr>
          <w:rFonts w:asciiTheme="minorHAnsi" w:hAnsiTheme="minorHAnsi" w:cstheme="minorHAnsi"/>
          <w:sz w:val="21"/>
          <w:szCs w:val="21"/>
        </w:rPr>
        <w:softHyphen/>
        <w:t>cessful Bidder receives payment from the County</w:t>
      </w:r>
      <w:r w:rsidR="00FE597B">
        <w:rPr>
          <w:rFonts w:asciiTheme="minorHAnsi" w:hAnsiTheme="minorHAnsi" w:cstheme="minorHAnsi"/>
          <w:sz w:val="21"/>
          <w:szCs w:val="21"/>
        </w:rPr>
        <w:t xml:space="preserve"> pursuant to Texas Government Code §2251.022. </w:t>
      </w:r>
    </w:p>
    <w:p w14:paraId="3E73EE7F" w14:textId="77777777" w:rsidR="00B40BB5" w:rsidRDefault="00B40BB5" w:rsidP="00B40BB5">
      <w:pPr>
        <w:widowControl w:val="0"/>
        <w:contextualSpacing/>
        <w:jc w:val="both"/>
        <w:rPr>
          <w:rFonts w:asciiTheme="minorHAnsi" w:hAnsiTheme="minorHAnsi" w:cstheme="minorHAnsi"/>
          <w:b/>
          <w:sz w:val="21"/>
          <w:szCs w:val="21"/>
        </w:rPr>
      </w:pPr>
    </w:p>
    <w:p w14:paraId="00914998"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3.4</w:t>
      </w:r>
      <w:r w:rsidR="00B40BB5">
        <w:rPr>
          <w:rFonts w:asciiTheme="minorHAnsi" w:hAnsiTheme="minorHAnsi" w:cstheme="minorHAnsi"/>
          <w:b/>
          <w:sz w:val="21"/>
          <w:szCs w:val="21"/>
        </w:rPr>
        <w:tab/>
        <w:t>FUNDING.</w:t>
      </w:r>
      <w:r w:rsidRPr="008B046A">
        <w:rPr>
          <w:rFonts w:asciiTheme="minorHAnsi" w:hAnsiTheme="minorHAnsi" w:cstheme="minorHAnsi"/>
          <w:sz w:val="21"/>
          <w:szCs w:val="21"/>
        </w:rPr>
        <w:t xml:space="preserve">  </w:t>
      </w:r>
    </w:p>
    <w:p w14:paraId="60C0FC52" w14:textId="55475171" w:rsidR="00B40BB5" w:rsidRDefault="004F3416" w:rsidP="00B40BB5">
      <w:pPr>
        <w:widowControl w:val="0"/>
        <w:contextualSpacing/>
        <w:jc w:val="both"/>
        <w:rPr>
          <w:rFonts w:asciiTheme="minorHAnsi" w:hAnsiTheme="minorHAnsi" w:cstheme="minorHAnsi"/>
          <w:b/>
          <w:sz w:val="22"/>
          <w:szCs w:val="22"/>
        </w:rPr>
      </w:pPr>
      <w:r>
        <w:rPr>
          <w:rFonts w:asciiTheme="minorHAnsi" w:hAnsiTheme="minorHAnsi" w:cstheme="minorHAnsi"/>
          <w:sz w:val="21"/>
          <w:szCs w:val="21"/>
        </w:rPr>
        <w:t>Orange County</w:t>
      </w:r>
      <w:r w:rsidR="00231759">
        <w:rPr>
          <w:rFonts w:asciiTheme="minorHAnsi" w:hAnsiTheme="minorHAnsi" w:cstheme="minorHAnsi"/>
          <w:sz w:val="21"/>
          <w:szCs w:val="21"/>
        </w:rPr>
        <w:t xml:space="preserve"> </w:t>
      </w:r>
      <w:r w:rsidR="00646288" w:rsidRPr="008B046A">
        <w:rPr>
          <w:rFonts w:asciiTheme="minorHAnsi" w:hAnsiTheme="minorHAnsi" w:cstheme="minorHAnsi"/>
          <w:sz w:val="21"/>
          <w:szCs w:val="21"/>
        </w:rPr>
        <w:t>is operated and funded on an October 1 to September 30 basis; accordingly, the County reserves the right to terminate, without liability to the County, any contract for which funding is not available.</w:t>
      </w:r>
    </w:p>
    <w:p w14:paraId="669CC728" w14:textId="77777777" w:rsidR="00B40BB5" w:rsidRPr="007159D9" w:rsidRDefault="00B40BB5" w:rsidP="00B40BB5">
      <w:pPr>
        <w:widowControl w:val="0"/>
        <w:contextualSpacing/>
        <w:jc w:val="both"/>
        <w:rPr>
          <w:rFonts w:asciiTheme="minorHAnsi" w:hAnsiTheme="minorHAnsi" w:cstheme="minorHAnsi"/>
          <w:b/>
          <w:sz w:val="21"/>
          <w:szCs w:val="21"/>
        </w:rPr>
      </w:pPr>
    </w:p>
    <w:p w14:paraId="27912805" w14:textId="77777777" w:rsidR="00B40BB5" w:rsidRPr="00B40BB5" w:rsidRDefault="00B40BB5" w:rsidP="00B40BB5">
      <w:pPr>
        <w:widowControl w:val="0"/>
        <w:jc w:val="both"/>
        <w:rPr>
          <w:rFonts w:asciiTheme="minorHAnsi" w:hAnsiTheme="minorHAnsi" w:cstheme="minorHAnsi"/>
          <w:b/>
          <w:sz w:val="22"/>
          <w:szCs w:val="22"/>
        </w:rPr>
      </w:pPr>
      <w:r w:rsidRPr="00B40BB5">
        <w:rPr>
          <w:rFonts w:asciiTheme="minorHAnsi" w:hAnsiTheme="minorHAnsi" w:cstheme="minorHAnsi"/>
          <w:b/>
          <w:sz w:val="22"/>
          <w:szCs w:val="22"/>
        </w:rPr>
        <w:lastRenderedPageBreak/>
        <w:t>4.</w:t>
      </w:r>
      <w:r>
        <w:rPr>
          <w:rFonts w:asciiTheme="minorHAnsi" w:hAnsiTheme="minorHAnsi" w:cstheme="minorHAnsi"/>
          <w:b/>
          <w:sz w:val="22"/>
          <w:szCs w:val="22"/>
        </w:rPr>
        <w:tab/>
      </w:r>
      <w:r w:rsidR="00646288" w:rsidRPr="00B40BB5">
        <w:rPr>
          <w:rFonts w:asciiTheme="minorHAnsi" w:hAnsiTheme="minorHAnsi" w:cstheme="minorHAnsi"/>
          <w:b/>
          <w:sz w:val="22"/>
          <w:szCs w:val="22"/>
        </w:rPr>
        <w:t>CONTRACT</w:t>
      </w:r>
      <w:r w:rsidR="00624FF0">
        <w:rPr>
          <w:rFonts w:asciiTheme="minorHAnsi" w:hAnsiTheme="minorHAnsi" w:cstheme="minorHAnsi"/>
          <w:b/>
          <w:sz w:val="22"/>
          <w:szCs w:val="22"/>
        </w:rPr>
        <w:t>.</w:t>
      </w:r>
    </w:p>
    <w:p w14:paraId="06B8FD2B" w14:textId="77777777" w:rsidR="00B40BB5" w:rsidRPr="007159D9" w:rsidRDefault="00B40BB5" w:rsidP="00B40BB5">
      <w:pPr>
        <w:rPr>
          <w:sz w:val="21"/>
          <w:szCs w:val="21"/>
        </w:rPr>
      </w:pPr>
    </w:p>
    <w:p w14:paraId="01D51AB0"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4.1</w:t>
      </w:r>
      <w:r w:rsidRPr="008B046A">
        <w:rPr>
          <w:rFonts w:asciiTheme="minorHAnsi" w:hAnsiTheme="minorHAnsi" w:cstheme="minorHAnsi"/>
          <w:b/>
          <w:sz w:val="21"/>
          <w:szCs w:val="21"/>
        </w:rPr>
        <w:tab/>
      </w:r>
      <w:r w:rsidR="00B40BB5">
        <w:rPr>
          <w:rFonts w:asciiTheme="minorHAnsi" w:hAnsiTheme="minorHAnsi" w:cstheme="minorHAnsi"/>
          <w:b/>
          <w:sz w:val="21"/>
          <w:szCs w:val="21"/>
        </w:rPr>
        <w:t>CONTRACT DEFINITION.</w:t>
      </w:r>
      <w:r w:rsidRPr="008B046A">
        <w:rPr>
          <w:rFonts w:asciiTheme="minorHAnsi" w:hAnsiTheme="minorHAnsi" w:cstheme="minorHAnsi"/>
          <w:sz w:val="21"/>
          <w:szCs w:val="21"/>
        </w:rPr>
        <w:t xml:space="preserve">  </w:t>
      </w:r>
    </w:p>
    <w:p w14:paraId="676D9106" w14:textId="730CA0C0"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The General Conditions of Bidding and Terms of Contract, Specifica</w:t>
      </w:r>
      <w:r w:rsidRPr="008B046A">
        <w:rPr>
          <w:rFonts w:asciiTheme="minorHAnsi" w:hAnsiTheme="minorHAnsi" w:cstheme="minorHAnsi"/>
          <w:sz w:val="21"/>
          <w:szCs w:val="21"/>
        </w:rPr>
        <w:softHyphen/>
        <w:t xml:space="preserve">tions, </w:t>
      </w:r>
      <w:r w:rsidR="00550FDD" w:rsidRPr="008B046A">
        <w:rPr>
          <w:rFonts w:asciiTheme="minorHAnsi" w:hAnsiTheme="minorHAnsi" w:cstheme="minorHAnsi"/>
          <w:sz w:val="21"/>
          <w:szCs w:val="21"/>
        </w:rPr>
        <w:t xml:space="preserve">Plans, </w:t>
      </w:r>
      <w:r w:rsidR="00550FDD">
        <w:rPr>
          <w:rFonts w:asciiTheme="minorHAnsi" w:hAnsiTheme="minorHAnsi" w:cstheme="minorHAnsi"/>
          <w:sz w:val="21"/>
          <w:szCs w:val="21"/>
        </w:rPr>
        <w:t>Bid</w:t>
      </w:r>
      <w:r w:rsidR="00550FDD">
        <w:rPr>
          <w:rFonts w:asciiTheme="minorHAnsi" w:hAnsiTheme="minorHAnsi" w:cstheme="minorHAnsi"/>
          <w:sz w:val="21"/>
          <w:szCs w:val="21"/>
        </w:rPr>
        <w:softHyphen/>
        <w:t>ding</w:t>
      </w:r>
      <w:r w:rsidRPr="008B046A">
        <w:rPr>
          <w:rFonts w:asciiTheme="minorHAnsi" w:hAnsiTheme="minorHAnsi" w:cstheme="minorHAnsi"/>
          <w:sz w:val="21"/>
          <w:szCs w:val="21"/>
        </w:rPr>
        <w:t xml:space="preserve"> Forms, Addenda, and any</w:t>
      </w:r>
      <w:r w:rsidR="00E55B4C">
        <w:rPr>
          <w:rFonts w:asciiTheme="minorHAnsi" w:hAnsiTheme="minorHAnsi" w:cstheme="minorHAnsi"/>
          <w:b/>
          <w:sz w:val="22"/>
          <w:szCs w:val="22"/>
        </w:rPr>
        <w:t xml:space="preserve"> </w:t>
      </w:r>
      <w:r w:rsidRPr="008B046A">
        <w:rPr>
          <w:rFonts w:asciiTheme="minorHAnsi" w:hAnsiTheme="minorHAnsi" w:cstheme="minorHAnsi"/>
          <w:sz w:val="21"/>
          <w:szCs w:val="21"/>
        </w:rPr>
        <w:t>other documents made a part of this bid shall con</w:t>
      </w:r>
      <w:r w:rsidRPr="008B046A">
        <w:rPr>
          <w:rFonts w:asciiTheme="minorHAnsi" w:hAnsiTheme="minorHAnsi" w:cstheme="minorHAnsi"/>
          <w:sz w:val="21"/>
          <w:szCs w:val="21"/>
        </w:rPr>
        <w:softHyphen/>
        <w:t>sti</w:t>
      </w:r>
      <w:r w:rsidRPr="008B046A">
        <w:rPr>
          <w:rFonts w:asciiTheme="minorHAnsi" w:hAnsiTheme="minorHAnsi" w:cstheme="minorHAnsi"/>
          <w:sz w:val="21"/>
          <w:szCs w:val="21"/>
        </w:rPr>
        <w:softHyphen/>
        <w:t xml:space="preserve">tute the complete bid.  This bid, when duly accepted by </w:t>
      </w:r>
      <w:r w:rsidR="00F04483">
        <w:rPr>
          <w:rFonts w:asciiTheme="minorHAnsi" w:hAnsiTheme="minorHAnsi" w:cstheme="minorHAnsi"/>
          <w:sz w:val="21"/>
          <w:szCs w:val="21"/>
        </w:rPr>
        <w:t>Orange</w:t>
      </w:r>
    </w:p>
    <w:p w14:paraId="71619122" w14:textId="2F97E226" w:rsidR="00B40BB5" w:rsidRDefault="007372E2"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County</w:t>
      </w:r>
      <w:r w:rsidR="00646288" w:rsidRPr="008B046A">
        <w:rPr>
          <w:rFonts w:asciiTheme="minorHAnsi" w:hAnsiTheme="minorHAnsi" w:cstheme="minorHAnsi"/>
          <w:sz w:val="21"/>
          <w:szCs w:val="21"/>
        </w:rPr>
        <w:t xml:space="preserve"> shall </w:t>
      </w:r>
      <w:r w:rsidR="008673E3" w:rsidRPr="008B046A">
        <w:rPr>
          <w:rFonts w:asciiTheme="minorHAnsi" w:hAnsiTheme="minorHAnsi" w:cstheme="minorHAnsi"/>
          <w:sz w:val="21"/>
          <w:szCs w:val="21"/>
        </w:rPr>
        <w:t>constitute</w:t>
      </w:r>
      <w:r w:rsidR="00646288" w:rsidRPr="008B046A">
        <w:rPr>
          <w:rFonts w:asciiTheme="minorHAnsi" w:hAnsiTheme="minorHAnsi" w:cstheme="minorHAnsi"/>
          <w:sz w:val="21"/>
          <w:szCs w:val="21"/>
        </w:rPr>
        <w:t xml:space="preserve"> a con</w:t>
      </w:r>
      <w:r w:rsidR="00646288" w:rsidRPr="008B046A">
        <w:rPr>
          <w:rFonts w:asciiTheme="minorHAnsi" w:hAnsiTheme="minorHAnsi" w:cstheme="minorHAnsi"/>
          <w:sz w:val="21"/>
          <w:szCs w:val="21"/>
        </w:rPr>
        <w:softHyphen/>
        <w:t xml:space="preserve">tract equally binding between the successful Bidder and </w:t>
      </w:r>
      <w:r w:rsidR="00F04483">
        <w:rPr>
          <w:rFonts w:asciiTheme="minorHAnsi" w:hAnsiTheme="minorHAnsi" w:cstheme="minorHAnsi"/>
          <w:sz w:val="21"/>
          <w:szCs w:val="21"/>
        </w:rPr>
        <w:t>Orange</w:t>
      </w:r>
      <w:r w:rsidR="00646288" w:rsidRPr="008B046A">
        <w:rPr>
          <w:rFonts w:asciiTheme="minorHAnsi" w:hAnsiTheme="minorHAnsi" w:cstheme="minorHAnsi"/>
          <w:sz w:val="21"/>
          <w:szCs w:val="21"/>
        </w:rPr>
        <w:t xml:space="preserve"> County.</w:t>
      </w:r>
    </w:p>
    <w:p w14:paraId="4709C328" w14:textId="77777777" w:rsidR="00BD0047" w:rsidRDefault="00BD0047" w:rsidP="00B40BB5">
      <w:pPr>
        <w:widowControl w:val="0"/>
        <w:contextualSpacing/>
        <w:jc w:val="both"/>
        <w:rPr>
          <w:rFonts w:asciiTheme="minorHAnsi" w:hAnsiTheme="minorHAnsi" w:cstheme="minorHAnsi"/>
          <w:b/>
          <w:sz w:val="21"/>
          <w:szCs w:val="21"/>
        </w:rPr>
      </w:pPr>
    </w:p>
    <w:p w14:paraId="5C90AE78"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4.2</w:t>
      </w:r>
      <w:r w:rsidRPr="008B046A">
        <w:rPr>
          <w:rFonts w:asciiTheme="minorHAnsi" w:hAnsiTheme="minorHAnsi" w:cstheme="minorHAnsi"/>
          <w:b/>
          <w:sz w:val="21"/>
          <w:szCs w:val="21"/>
        </w:rPr>
        <w:tab/>
      </w:r>
      <w:r w:rsidR="00B40BB5">
        <w:rPr>
          <w:rFonts w:asciiTheme="minorHAnsi" w:hAnsiTheme="minorHAnsi" w:cstheme="minorHAnsi"/>
          <w:b/>
          <w:sz w:val="21"/>
          <w:szCs w:val="21"/>
        </w:rPr>
        <w:t>CHANGE ORDER.</w:t>
      </w:r>
      <w:r w:rsidRPr="008B046A">
        <w:rPr>
          <w:rFonts w:asciiTheme="minorHAnsi" w:hAnsiTheme="minorHAnsi" w:cstheme="minorHAnsi"/>
          <w:sz w:val="21"/>
          <w:szCs w:val="21"/>
        </w:rPr>
        <w:t xml:space="preserve">  </w:t>
      </w:r>
    </w:p>
    <w:p w14:paraId="358222BD" w14:textId="0D0D3C10"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No different or additional terms will become part of this contract with the excep</w:t>
      </w:r>
      <w:r w:rsidRPr="008B046A">
        <w:rPr>
          <w:rFonts w:asciiTheme="minorHAnsi" w:hAnsiTheme="minorHAnsi" w:cstheme="minorHAnsi"/>
          <w:sz w:val="21"/>
          <w:szCs w:val="21"/>
        </w:rPr>
        <w:softHyphen/>
        <w:t>tion of a change order.  No oral</w:t>
      </w:r>
      <w:r w:rsidR="00E55B4C">
        <w:rPr>
          <w:rFonts w:asciiTheme="minorHAnsi" w:hAnsiTheme="minorHAnsi" w:cstheme="minorHAnsi"/>
          <w:b/>
          <w:sz w:val="22"/>
          <w:szCs w:val="22"/>
        </w:rPr>
        <w:t xml:space="preserve"> </w:t>
      </w:r>
      <w:r w:rsidRPr="008B046A">
        <w:rPr>
          <w:rFonts w:asciiTheme="minorHAnsi" w:hAnsiTheme="minorHAnsi" w:cstheme="minorHAnsi"/>
          <w:sz w:val="21"/>
          <w:szCs w:val="21"/>
        </w:rPr>
        <w:t>statement of any person shall modify or other</w:t>
      </w:r>
      <w:r w:rsidRPr="008B046A">
        <w:rPr>
          <w:rFonts w:asciiTheme="minorHAnsi" w:hAnsiTheme="minorHAnsi" w:cstheme="minorHAnsi"/>
          <w:sz w:val="21"/>
          <w:szCs w:val="21"/>
        </w:rPr>
        <w:softHyphen/>
        <w:t>wise change, or affect the terms,</w:t>
      </w:r>
      <w:r>
        <w:rPr>
          <w:rFonts w:asciiTheme="minorHAnsi" w:hAnsiTheme="minorHAnsi" w:cstheme="minorHAnsi"/>
          <w:sz w:val="21"/>
          <w:szCs w:val="21"/>
        </w:rPr>
        <w:t xml:space="preserve"> </w:t>
      </w:r>
      <w:r w:rsidR="007372E2" w:rsidRPr="008B046A">
        <w:rPr>
          <w:rFonts w:asciiTheme="minorHAnsi" w:hAnsiTheme="minorHAnsi" w:cstheme="minorHAnsi"/>
          <w:sz w:val="21"/>
          <w:szCs w:val="21"/>
        </w:rPr>
        <w:t>conditions</w:t>
      </w:r>
      <w:r w:rsidRPr="008B046A">
        <w:rPr>
          <w:rFonts w:asciiTheme="minorHAnsi" w:hAnsiTheme="minorHAnsi" w:cstheme="minorHAnsi"/>
          <w:sz w:val="21"/>
          <w:szCs w:val="21"/>
        </w:rPr>
        <w:t xml:space="preserve"> or specifications stated in</w:t>
      </w:r>
    </w:p>
    <w:p w14:paraId="5C7B6AC6" w14:textId="75B51CA8"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the </w:t>
      </w:r>
      <w:r w:rsidR="007372E2" w:rsidRPr="008B046A">
        <w:rPr>
          <w:rFonts w:asciiTheme="minorHAnsi" w:hAnsiTheme="minorHAnsi" w:cstheme="minorHAnsi"/>
          <w:sz w:val="21"/>
          <w:szCs w:val="21"/>
        </w:rPr>
        <w:t>resulting</w:t>
      </w:r>
      <w:r w:rsidRPr="008B046A">
        <w:rPr>
          <w:rFonts w:asciiTheme="minorHAnsi" w:hAnsiTheme="minorHAnsi" w:cstheme="minorHAnsi"/>
          <w:sz w:val="21"/>
          <w:szCs w:val="21"/>
        </w:rPr>
        <w:t xml:space="preserve"> contract.  All change orders to the contract will be made in writing and at the discretion and approval of</w:t>
      </w:r>
    </w:p>
    <w:p w14:paraId="05BC1E07" w14:textId="505F13F3" w:rsidR="00B40BB5" w:rsidRDefault="00F04483" w:rsidP="00B40BB5">
      <w:pPr>
        <w:widowControl w:val="0"/>
        <w:contextualSpacing/>
        <w:jc w:val="both"/>
        <w:rPr>
          <w:rFonts w:asciiTheme="minorHAnsi" w:hAnsiTheme="minorHAnsi" w:cstheme="minorHAnsi"/>
          <w:b/>
          <w:sz w:val="22"/>
          <w:szCs w:val="22"/>
        </w:rPr>
      </w:pPr>
      <w:r>
        <w:rPr>
          <w:rFonts w:asciiTheme="minorHAnsi" w:hAnsiTheme="minorHAnsi" w:cstheme="minorHAnsi"/>
          <w:sz w:val="21"/>
          <w:szCs w:val="21"/>
        </w:rPr>
        <w:t>Orange</w:t>
      </w:r>
      <w:r w:rsidR="00646288" w:rsidRPr="008B046A">
        <w:rPr>
          <w:rFonts w:asciiTheme="minorHAnsi" w:hAnsiTheme="minorHAnsi" w:cstheme="minorHAnsi"/>
          <w:sz w:val="21"/>
          <w:szCs w:val="21"/>
        </w:rPr>
        <w:t xml:space="preserve"> County.  No change order will be binding unless signed by an authorized representative of the County and</w:t>
      </w:r>
      <w:r w:rsidR="00B40BB5">
        <w:rPr>
          <w:rFonts w:asciiTheme="minorHAnsi" w:hAnsiTheme="minorHAnsi" w:cstheme="minorHAnsi"/>
          <w:b/>
          <w:sz w:val="22"/>
          <w:szCs w:val="22"/>
        </w:rPr>
        <w:t xml:space="preserve"> </w:t>
      </w:r>
      <w:r w:rsidR="00646288" w:rsidRPr="008B046A">
        <w:rPr>
          <w:rFonts w:asciiTheme="minorHAnsi" w:hAnsiTheme="minorHAnsi" w:cstheme="minorHAnsi"/>
          <w:sz w:val="21"/>
          <w:szCs w:val="21"/>
        </w:rPr>
        <w:t>the vendor.</w:t>
      </w:r>
    </w:p>
    <w:p w14:paraId="1CD89BD5" w14:textId="77777777" w:rsidR="00B40BB5" w:rsidRDefault="00B40BB5" w:rsidP="00B40BB5">
      <w:pPr>
        <w:widowControl w:val="0"/>
        <w:contextualSpacing/>
        <w:jc w:val="both"/>
        <w:rPr>
          <w:rFonts w:asciiTheme="minorHAnsi" w:hAnsiTheme="minorHAnsi" w:cstheme="minorHAnsi"/>
          <w:b/>
          <w:sz w:val="21"/>
          <w:szCs w:val="21"/>
        </w:rPr>
      </w:pPr>
    </w:p>
    <w:p w14:paraId="3CDEF114"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4.3</w:t>
      </w:r>
      <w:r w:rsidRPr="008B046A">
        <w:rPr>
          <w:rFonts w:asciiTheme="minorHAnsi" w:hAnsiTheme="minorHAnsi" w:cstheme="minorHAnsi"/>
          <w:b/>
          <w:sz w:val="21"/>
          <w:szCs w:val="21"/>
        </w:rPr>
        <w:tab/>
      </w:r>
      <w:r w:rsidR="00B40BB5">
        <w:rPr>
          <w:rFonts w:asciiTheme="minorHAnsi" w:hAnsiTheme="minorHAnsi" w:cstheme="minorHAnsi"/>
          <w:b/>
          <w:sz w:val="21"/>
          <w:szCs w:val="21"/>
        </w:rPr>
        <w:t>PRICE RE-DETERIMINATION</w:t>
      </w:r>
      <w:r w:rsidR="00624FF0">
        <w:rPr>
          <w:rFonts w:asciiTheme="minorHAnsi" w:hAnsiTheme="minorHAnsi" w:cstheme="minorHAnsi"/>
          <w:b/>
          <w:sz w:val="21"/>
          <w:szCs w:val="21"/>
        </w:rPr>
        <w:t>.</w:t>
      </w:r>
      <w:r w:rsidRPr="008B046A">
        <w:rPr>
          <w:rFonts w:asciiTheme="minorHAnsi" w:hAnsiTheme="minorHAnsi" w:cstheme="minorHAnsi"/>
          <w:sz w:val="21"/>
          <w:szCs w:val="21"/>
        </w:rPr>
        <w:t xml:space="preserve">  </w:t>
      </w:r>
    </w:p>
    <w:p w14:paraId="4FD356AB"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A price re-determination may be requested at the time of annual renewal.</w:t>
      </w:r>
      <w:r>
        <w:rPr>
          <w:rFonts w:asciiTheme="minorHAnsi" w:hAnsiTheme="minorHAnsi" w:cstheme="minorHAnsi"/>
          <w:sz w:val="21"/>
          <w:szCs w:val="21"/>
        </w:rPr>
        <w:t xml:space="preserve"> </w:t>
      </w:r>
      <w:r w:rsidRPr="008B046A">
        <w:rPr>
          <w:rFonts w:asciiTheme="minorHAnsi" w:hAnsiTheme="minorHAnsi" w:cstheme="minorHAnsi"/>
          <w:sz w:val="21"/>
          <w:szCs w:val="21"/>
        </w:rPr>
        <w:t>All requests for price re-determination</w:t>
      </w:r>
      <w:r w:rsidR="00E55B4C">
        <w:rPr>
          <w:rFonts w:asciiTheme="minorHAnsi" w:hAnsiTheme="minorHAnsi" w:cstheme="minorHAnsi"/>
          <w:b/>
          <w:sz w:val="22"/>
          <w:szCs w:val="22"/>
        </w:rPr>
        <w:t xml:space="preserve"> </w:t>
      </w:r>
      <w:r w:rsidRPr="008B046A">
        <w:rPr>
          <w:rFonts w:asciiTheme="minorHAnsi" w:hAnsiTheme="minorHAnsi" w:cstheme="minorHAnsi"/>
          <w:sz w:val="21"/>
          <w:szCs w:val="21"/>
        </w:rPr>
        <w:t>shall be in written form.  Cause for such request, i.e., manufacturer’s direct cost, postage rates, Railroad Commission</w:t>
      </w:r>
    </w:p>
    <w:p w14:paraId="79B0C61E"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rates, Federal/State minimum wage law, Federal/State unemployment taxes, F.I.C.A, Insurance Coverage Rates, etc.,</w:t>
      </w:r>
    </w:p>
    <w:p w14:paraId="0DAD719A" w14:textId="25030142"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shall be substantiated in writing by the source of the cost increase.  The Bidder’s past experience of </w:t>
      </w:r>
      <w:r w:rsidR="007372E2" w:rsidRPr="008B046A">
        <w:rPr>
          <w:rFonts w:asciiTheme="minorHAnsi" w:hAnsiTheme="minorHAnsi" w:cstheme="minorHAnsi"/>
          <w:sz w:val="21"/>
          <w:szCs w:val="21"/>
        </w:rPr>
        <w:t>honoring</w:t>
      </w:r>
      <w:r w:rsidRPr="008B046A">
        <w:rPr>
          <w:rFonts w:asciiTheme="minorHAnsi" w:hAnsiTheme="minorHAnsi" w:cstheme="minorHAnsi"/>
          <w:sz w:val="21"/>
          <w:szCs w:val="21"/>
        </w:rPr>
        <w:t xml:space="preserve"> contracts</w:t>
      </w:r>
    </w:p>
    <w:p w14:paraId="51EBC86F" w14:textId="6BC8BFFD"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at the bid price will be an important consideration in the evaluation of the lowest and best bid.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8B046A">
        <w:rPr>
          <w:rFonts w:asciiTheme="minorHAnsi" w:hAnsiTheme="minorHAnsi" w:cstheme="minorHAnsi"/>
          <w:sz w:val="21"/>
          <w:szCs w:val="21"/>
        </w:rPr>
        <w:t>reserves the right to accept or reject any/all requests for price re-deter</w:t>
      </w:r>
      <w:r w:rsidRPr="008B046A">
        <w:rPr>
          <w:rFonts w:asciiTheme="minorHAnsi" w:hAnsiTheme="minorHAnsi" w:cstheme="minorHAnsi"/>
          <w:sz w:val="21"/>
          <w:szCs w:val="21"/>
        </w:rPr>
        <w:softHyphen/>
        <w:t>mina</w:t>
      </w:r>
      <w:r w:rsidRPr="008B046A">
        <w:rPr>
          <w:rFonts w:asciiTheme="minorHAnsi" w:hAnsiTheme="minorHAnsi" w:cstheme="minorHAnsi"/>
          <w:sz w:val="21"/>
          <w:szCs w:val="21"/>
        </w:rPr>
        <w:softHyphen/>
        <w:t>tion as it deems to be in the best interest</w:t>
      </w:r>
    </w:p>
    <w:p w14:paraId="5D751999"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of the County.</w:t>
      </w:r>
    </w:p>
    <w:p w14:paraId="7063E329" w14:textId="77777777" w:rsidR="00B40BB5" w:rsidRDefault="00B40BB5" w:rsidP="00B40BB5">
      <w:pPr>
        <w:widowControl w:val="0"/>
        <w:contextualSpacing/>
        <w:jc w:val="both"/>
        <w:rPr>
          <w:rFonts w:asciiTheme="minorHAnsi" w:hAnsiTheme="minorHAnsi" w:cstheme="minorHAnsi"/>
          <w:b/>
          <w:sz w:val="21"/>
          <w:szCs w:val="21"/>
        </w:rPr>
      </w:pPr>
    </w:p>
    <w:p w14:paraId="430EA144"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4.4</w:t>
      </w:r>
      <w:r w:rsidRPr="008B046A">
        <w:rPr>
          <w:rFonts w:asciiTheme="minorHAnsi" w:hAnsiTheme="minorHAnsi" w:cstheme="minorHAnsi"/>
          <w:b/>
          <w:sz w:val="21"/>
          <w:szCs w:val="21"/>
        </w:rPr>
        <w:tab/>
      </w:r>
      <w:r w:rsidR="00B40BB5">
        <w:rPr>
          <w:rFonts w:asciiTheme="minorHAnsi" w:hAnsiTheme="minorHAnsi" w:cstheme="minorHAnsi"/>
          <w:b/>
          <w:sz w:val="21"/>
          <w:szCs w:val="21"/>
        </w:rPr>
        <w:t>TERMINATION.</w:t>
      </w:r>
    </w:p>
    <w:p w14:paraId="234D93D5" w14:textId="0F7A43F9" w:rsidR="00B40BB5" w:rsidRDefault="004F3416" w:rsidP="00B40BB5">
      <w:pPr>
        <w:widowControl w:val="0"/>
        <w:contextualSpacing/>
        <w:jc w:val="both"/>
        <w:rPr>
          <w:rFonts w:asciiTheme="minorHAnsi" w:hAnsiTheme="minorHAnsi" w:cstheme="minorHAnsi"/>
          <w:b/>
          <w:sz w:val="22"/>
          <w:szCs w:val="22"/>
        </w:rPr>
      </w:pPr>
      <w:r>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00646288" w:rsidRPr="008B046A">
        <w:rPr>
          <w:rFonts w:asciiTheme="minorHAnsi" w:hAnsiTheme="minorHAnsi" w:cstheme="minorHAnsi"/>
          <w:sz w:val="21"/>
          <w:szCs w:val="21"/>
        </w:rPr>
        <w:t>reserves the right to terminate the contract for default if the Bidder breached any of the terms</w:t>
      </w:r>
      <w:r w:rsidR="00E55B4C">
        <w:rPr>
          <w:rFonts w:asciiTheme="minorHAnsi" w:hAnsiTheme="minorHAnsi" w:cstheme="minorHAnsi"/>
          <w:b/>
          <w:sz w:val="22"/>
          <w:szCs w:val="22"/>
        </w:rPr>
        <w:t xml:space="preserve"> </w:t>
      </w:r>
      <w:r w:rsidR="00646288" w:rsidRPr="008B046A">
        <w:rPr>
          <w:rFonts w:asciiTheme="minorHAnsi" w:hAnsiTheme="minorHAnsi" w:cstheme="minorHAnsi"/>
          <w:sz w:val="21"/>
          <w:szCs w:val="21"/>
        </w:rPr>
        <w:t>therein, including warranties of Bidder or if the Bidder becomes insolvent or commits acts of bankruptcy.  Such right</w:t>
      </w:r>
    </w:p>
    <w:p w14:paraId="722D1BF5" w14:textId="608E730F"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of termination is in addition to and not in lieu of any other remedies which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8B046A">
        <w:rPr>
          <w:rFonts w:asciiTheme="minorHAnsi" w:hAnsiTheme="minorHAnsi" w:cstheme="minorHAnsi"/>
          <w:sz w:val="21"/>
          <w:szCs w:val="21"/>
        </w:rPr>
        <w:t>may have in law or equity.</w:t>
      </w:r>
    </w:p>
    <w:p w14:paraId="47966E14"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Default may be construed as, but not limited to, failure to</w:t>
      </w:r>
      <w:r>
        <w:rPr>
          <w:rFonts w:asciiTheme="minorHAnsi" w:hAnsiTheme="minorHAnsi" w:cstheme="minorHAnsi"/>
          <w:sz w:val="21"/>
          <w:szCs w:val="21"/>
        </w:rPr>
        <w:t xml:space="preserve"> </w:t>
      </w:r>
      <w:r w:rsidRPr="008B046A">
        <w:rPr>
          <w:rFonts w:asciiTheme="minorHAnsi" w:hAnsiTheme="minorHAnsi" w:cstheme="minorHAnsi"/>
          <w:sz w:val="21"/>
          <w:szCs w:val="21"/>
        </w:rPr>
        <w:t>deliver the proper goods and/or service within the proper</w:t>
      </w:r>
    </w:p>
    <w:p w14:paraId="7109DAA4" w14:textId="438B3D4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amount of time, and/or to </w:t>
      </w:r>
      <w:r w:rsidR="008673E3" w:rsidRPr="008B046A">
        <w:rPr>
          <w:rFonts w:asciiTheme="minorHAnsi" w:hAnsiTheme="minorHAnsi" w:cstheme="minorHAnsi"/>
          <w:sz w:val="21"/>
          <w:szCs w:val="21"/>
        </w:rPr>
        <w:t>properly</w:t>
      </w:r>
      <w:r w:rsidRPr="008B046A">
        <w:rPr>
          <w:rFonts w:asciiTheme="minorHAnsi" w:hAnsiTheme="minorHAnsi" w:cstheme="minorHAnsi"/>
          <w:sz w:val="21"/>
          <w:szCs w:val="21"/>
        </w:rPr>
        <w:t xml:space="preserve"> perform any and all services required to </w:t>
      </w:r>
      <w:r w:rsidR="00F04483">
        <w:rPr>
          <w:rFonts w:asciiTheme="minorHAnsi" w:hAnsiTheme="minorHAnsi" w:cstheme="minorHAnsi"/>
          <w:sz w:val="21"/>
          <w:szCs w:val="21"/>
        </w:rPr>
        <w:t>Orange</w:t>
      </w:r>
      <w:r w:rsidRPr="008B046A">
        <w:rPr>
          <w:rFonts w:asciiTheme="minorHAnsi" w:hAnsiTheme="minorHAnsi" w:cstheme="minorHAnsi"/>
          <w:sz w:val="21"/>
          <w:szCs w:val="21"/>
        </w:rPr>
        <w:t xml:space="preserve"> County’s satisfaction and/or to</w:t>
      </w:r>
    </w:p>
    <w:p w14:paraId="2215BC91" w14:textId="769E9651"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meet all other obligations and requirements.  Contracts may be terminated without cause upon thirty (30) days’</w:t>
      </w:r>
      <w:r w:rsidR="00E55B4C">
        <w:rPr>
          <w:rFonts w:asciiTheme="minorHAnsi" w:hAnsiTheme="minorHAnsi" w:cstheme="minorHAnsi"/>
          <w:b/>
          <w:sz w:val="22"/>
          <w:szCs w:val="22"/>
        </w:rPr>
        <w:t xml:space="preserve"> </w:t>
      </w:r>
      <w:r w:rsidRPr="008B046A">
        <w:rPr>
          <w:rFonts w:asciiTheme="minorHAnsi" w:hAnsiTheme="minorHAnsi" w:cstheme="minorHAnsi"/>
          <w:sz w:val="21"/>
          <w:szCs w:val="21"/>
        </w:rPr>
        <w:t xml:space="preserve">written notice to either party unless otherwise specified.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8B046A">
        <w:rPr>
          <w:rFonts w:asciiTheme="minorHAnsi" w:hAnsiTheme="minorHAnsi" w:cstheme="minorHAnsi"/>
          <w:sz w:val="21"/>
          <w:szCs w:val="21"/>
        </w:rPr>
        <w:t>reserves the right to award canceled</w:t>
      </w:r>
      <w:r w:rsidR="00E55B4C">
        <w:rPr>
          <w:rFonts w:asciiTheme="minorHAnsi" w:hAnsiTheme="minorHAnsi" w:cstheme="minorHAnsi"/>
          <w:b/>
          <w:sz w:val="22"/>
          <w:szCs w:val="22"/>
        </w:rPr>
        <w:t xml:space="preserve"> </w:t>
      </w:r>
      <w:r w:rsidRPr="008B046A">
        <w:rPr>
          <w:rFonts w:asciiTheme="minorHAnsi" w:hAnsiTheme="minorHAnsi" w:cstheme="minorHAnsi"/>
          <w:sz w:val="21"/>
          <w:szCs w:val="21"/>
        </w:rPr>
        <w:t xml:space="preserve">contract to the next lowest Bidder.  Bidder, in submitting this bid, agrees that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8B046A">
        <w:rPr>
          <w:rFonts w:asciiTheme="minorHAnsi" w:hAnsiTheme="minorHAnsi" w:cstheme="minorHAnsi"/>
          <w:sz w:val="21"/>
          <w:szCs w:val="21"/>
        </w:rPr>
        <w:t>shall not be liable to</w:t>
      </w:r>
    </w:p>
    <w:p w14:paraId="36EFCB3C"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prosecution for damages in the event that the County declares the Bidder in default.</w:t>
      </w:r>
    </w:p>
    <w:p w14:paraId="28549E5B" w14:textId="77777777" w:rsidR="00B40BB5" w:rsidRDefault="00B40BB5" w:rsidP="00B40BB5">
      <w:pPr>
        <w:widowControl w:val="0"/>
        <w:contextualSpacing/>
        <w:jc w:val="both"/>
        <w:rPr>
          <w:rFonts w:asciiTheme="minorHAnsi" w:hAnsiTheme="minorHAnsi" w:cstheme="minorHAnsi"/>
          <w:b/>
          <w:sz w:val="21"/>
          <w:szCs w:val="21"/>
        </w:rPr>
      </w:pPr>
    </w:p>
    <w:p w14:paraId="514BCF91"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4.5</w:t>
      </w:r>
      <w:r w:rsidR="00B40BB5">
        <w:rPr>
          <w:rFonts w:asciiTheme="minorHAnsi" w:hAnsiTheme="minorHAnsi" w:cstheme="minorHAnsi"/>
          <w:b/>
          <w:sz w:val="21"/>
          <w:szCs w:val="21"/>
        </w:rPr>
        <w:t xml:space="preserve">      </w:t>
      </w:r>
      <w:r w:rsidR="006D16B5">
        <w:rPr>
          <w:rFonts w:asciiTheme="minorHAnsi" w:hAnsiTheme="minorHAnsi" w:cstheme="minorHAnsi"/>
          <w:b/>
          <w:sz w:val="21"/>
          <w:szCs w:val="21"/>
        </w:rPr>
        <w:tab/>
      </w:r>
      <w:r w:rsidR="00B40BB5">
        <w:rPr>
          <w:rFonts w:asciiTheme="minorHAnsi" w:hAnsiTheme="minorHAnsi" w:cstheme="minorHAnsi"/>
          <w:b/>
          <w:sz w:val="21"/>
          <w:szCs w:val="21"/>
        </w:rPr>
        <w:t>CONFLICT OF INTEREST.</w:t>
      </w:r>
      <w:r w:rsidRPr="008B046A">
        <w:rPr>
          <w:rFonts w:asciiTheme="minorHAnsi" w:hAnsiTheme="minorHAnsi" w:cstheme="minorHAnsi"/>
          <w:sz w:val="21"/>
          <w:szCs w:val="21"/>
        </w:rPr>
        <w:t xml:space="preserve"> </w:t>
      </w:r>
    </w:p>
    <w:p w14:paraId="6466C497" w14:textId="77777777" w:rsidR="00B40BB5" w:rsidRDefault="00646288" w:rsidP="00B40B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Employees of the County are not permitted to maintain financial interest in, or receive payment, directly or indirectly,</w:t>
      </w:r>
    </w:p>
    <w:p w14:paraId="5590C9AB" w14:textId="77777777" w:rsidR="006D16B5" w:rsidRDefault="00646288" w:rsidP="006D16B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borrow from, lend to, invest in, or engage in any sub</w:t>
      </w:r>
      <w:r w:rsidRPr="008B046A">
        <w:rPr>
          <w:rFonts w:asciiTheme="minorHAnsi" w:hAnsiTheme="minorHAnsi" w:cstheme="minorHAnsi"/>
          <w:sz w:val="21"/>
          <w:szCs w:val="21"/>
        </w:rPr>
        <w:softHyphen/>
        <w:t>stantial financial transac</w:t>
      </w:r>
      <w:r w:rsidRPr="008B046A">
        <w:rPr>
          <w:rFonts w:asciiTheme="minorHAnsi" w:hAnsiTheme="minorHAnsi" w:cstheme="minorHAnsi"/>
          <w:sz w:val="21"/>
          <w:szCs w:val="21"/>
        </w:rPr>
        <w:softHyphen/>
        <w:t>tion with any individual, organization,</w:t>
      </w:r>
      <w:r w:rsidR="00E55B4C">
        <w:rPr>
          <w:rFonts w:asciiTheme="minorHAnsi" w:hAnsiTheme="minorHAnsi" w:cstheme="minorHAnsi"/>
          <w:b/>
          <w:sz w:val="22"/>
          <w:szCs w:val="22"/>
        </w:rPr>
        <w:t xml:space="preserve"> </w:t>
      </w:r>
      <w:r w:rsidRPr="008B046A">
        <w:rPr>
          <w:rFonts w:asciiTheme="minorHAnsi" w:hAnsiTheme="minorHAnsi" w:cstheme="minorHAnsi"/>
          <w:sz w:val="21"/>
          <w:szCs w:val="21"/>
        </w:rPr>
        <w:t xml:space="preserve">supplier, or </w:t>
      </w:r>
      <w:r w:rsidR="008158EE">
        <w:rPr>
          <w:rFonts w:asciiTheme="minorHAnsi" w:hAnsiTheme="minorHAnsi" w:cstheme="minorHAnsi"/>
          <w:sz w:val="21"/>
          <w:szCs w:val="21"/>
        </w:rPr>
        <w:t>Subcontractor</w:t>
      </w:r>
      <w:r w:rsidRPr="008B046A">
        <w:rPr>
          <w:rFonts w:asciiTheme="minorHAnsi" w:hAnsiTheme="minorHAnsi" w:cstheme="minorHAnsi"/>
          <w:sz w:val="21"/>
          <w:szCs w:val="21"/>
        </w:rPr>
        <w:t xml:space="preserve"> who does business with the County without disclosure.  When conflict of interest is</w:t>
      </w:r>
      <w:r w:rsidR="00E55B4C">
        <w:rPr>
          <w:rFonts w:asciiTheme="minorHAnsi" w:hAnsiTheme="minorHAnsi" w:cstheme="minorHAnsi"/>
          <w:b/>
          <w:sz w:val="22"/>
          <w:szCs w:val="22"/>
        </w:rPr>
        <w:t xml:space="preserve"> </w:t>
      </w:r>
      <w:r w:rsidRPr="008B046A">
        <w:rPr>
          <w:rFonts w:asciiTheme="minorHAnsi" w:hAnsiTheme="minorHAnsi" w:cstheme="minorHAnsi"/>
          <w:sz w:val="21"/>
          <w:szCs w:val="21"/>
        </w:rPr>
        <w:t>discovered, it shall be grounds for termination of contract.</w:t>
      </w:r>
    </w:p>
    <w:p w14:paraId="2E9585C8" w14:textId="77777777" w:rsidR="006D16B5" w:rsidRDefault="006D16B5" w:rsidP="006D16B5">
      <w:pPr>
        <w:widowControl w:val="0"/>
        <w:contextualSpacing/>
        <w:jc w:val="both"/>
        <w:rPr>
          <w:rFonts w:asciiTheme="minorHAnsi" w:hAnsiTheme="minorHAnsi" w:cstheme="minorHAnsi"/>
          <w:b/>
          <w:sz w:val="21"/>
          <w:szCs w:val="21"/>
        </w:rPr>
      </w:pPr>
    </w:p>
    <w:p w14:paraId="393A0945" w14:textId="77777777" w:rsidR="006D16B5" w:rsidRDefault="00646288" w:rsidP="006D16B5">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4.</w:t>
      </w:r>
      <w:r w:rsidR="001F0FDD">
        <w:rPr>
          <w:rFonts w:asciiTheme="minorHAnsi" w:hAnsiTheme="minorHAnsi" w:cstheme="minorHAnsi"/>
          <w:b/>
          <w:sz w:val="21"/>
          <w:szCs w:val="21"/>
        </w:rPr>
        <w:t>6</w:t>
      </w:r>
      <w:r w:rsidRPr="008B046A">
        <w:rPr>
          <w:rFonts w:asciiTheme="minorHAnsi" w:hAnsiTheme="minorHAnsi" w:cstheme="minorHAnsi"/>
          <w:b/>
          <w:sz w:val="21"/>
          <w:szCs w:val="21"/>
        </w:rPr>
        <w:tab/>
      </w:r>
      <w:r w:rsidR="006D16B5">
        <w:rPr>
          <w:rFonts w:asciiTheme="minorHAnsi" w:hAnsiTheme="minorHAnsi" w:cstheme="minorHAnsi"/>
          <w:b/>
          <w:sz w:val="21"/>
          <w:szCs w:val="21"/>
        </w:rPr>
        <w:t>INTEREST BY PUBLIC OFFICIALS.</w:t>
      </w:r>
      <w:r w:rsidRPr="008B046A">
        <w:rPr>
          <w:rFonts w:asciiTheme="minorHAnsi" w:hAnsiTheme="minorHAnsi" w:cstheme="minorHAnsi"/>
          <w:sz w:val="21"/>
          <w:szCs w:val="21"/>
        </w:rPr>
        <w:t xml:space="preserve">  </w:t>
      </w:r>
    </w:p>
    <w:p w14:paraId="02827E14" w14:textId="77777777" w:rsidR="006D16B5" w:rsidRDefault="00646288" w:rsidP="006D16B5">
      <w:pPr>
        <w:widowControl w:val="0"/>
        <w:contextualSpacing/>
        <w:jc w:val="both"/>
        <w:rPr>
          <w:rFonts w:asciiTheme="minorHAnsi" w:hAnsiTheme="minorHAnsi" w:cstheme="minorHAnsi"/>
          <w:sz w:val="21"/>
          <w:szCs w:val="21"/>
        </w:rPr>
      </w:pPr>
      <w:r w:rsidRPr="008B046A">
        <w:rPr>
          <w:rFonts w:asciiTheme="minorHAnsi" w:hAnsiTheme="minorHAnsi" w:cstheme="minorHAnsi"/>
          <w:sz w:val="21"/>
          <w:szCs w:val="21"/>
        </w:rPr>
        <w:t>No public official shall have interest in this contract, in accor</w:t>
      </w:r>
      <w:r w:rsidRPr="008B046A">
        <w:rPr>
          <w:rFonts w:asciiTheme="minorHAnsi" w:hAnsiTheme="minorHAnsi" w:cstheme="minorHAnsi"/>
          <w:sz w:val="21"/>
          <w:szCs w:val="21"/>
        </w:rPr>
        <w:softHyphen/>
        <w:t>dance with Texas Local Gov</w:t>
      </w:r>
      <w:r w:rsidRPr="008B046A">
        <w:rPr>
          <w:rFonts w:asciiTheme="minorHAnsi" w:hAnsiTheme="minorHAnsi" w:cstheme="minorHAnsi"/>
          <w:sz w:val="21"/>
          <w:szCs w:val="21"/>
        </w:rPr>
        <w:softHyphen/>
        <w:t>ernment Code.</w:t>
      </w:r>
    </w:p>
    <w:p w14:paraId="632B68DB" w14:textId="77777777" w:rsidR="001F0FDD" w:rsidRDefault="001F0FDD" w:rsidP="006D16B5">
      <w:pPr>
        <w:widowControl w:val="0"/>
        <w:contextualSpacing/>
        <w:jc w:val="both"/>
        <w:rPr>
          <w:rFonts w:asciiTheme="minorHAnsi" w:hAnsiTheme="minorHAnsi" w:cstheme="minorHAnsi"/>
          <w:sz w:val="21"/>
          <w:szCs w:val="21"/>
        </w:rPr>
      </w:pPr>
    </w:p>
    <w:p w14:paraId="13627E1E" w14:textId="77777777" w:rsidR="001F0FDD" w:rsidRPr="00E569FA" w:rsidRDefault="001F0FDD" w:rsidP="001F0FDD">
      <w:pPr>
        <w:widowControl w:val="0"/>
        <w:contextualSpacing/>
        <w:jc w:val="both"/>
        <w:rPr>
          <w:rFonts w:asciiTheme="minorHAnsi" w:hAnsiTheme="minorHAnsi" w:cstheme="minorHAnsi"/>
          <w:b/>
          <w:sz w:val="21"/>
          <w:szCs w:val="21"/>
        </w:rPr>
      </w:pPr>
      <w:r w:rsidRPr="00E569FA">
        <w:rPr>
          <w:rFonts w:asciiTheme="minorHAnsi" w:hAnsiTheme="minorHAnsi" w:cstheme="minorHAnsi"/>
          <w:b/>
          <w:sz w:val="21"/>
          <w:szCs w:val="21"/>
        </w:rPr>
        <w:t>4.7</w:t>
      </w:r>
      <w:r w:rsidRPr="00E569FA">
        <w:rPr>
          <w:rFonts w:asciiTheme="minorHAnsi" w:hAnsiTheme="minorHAnsi" w:cstheme="minorHAnsi"/>
          <w:b/>
          <w:sz w:val="21"/>
          <w:szCs w:val="21"/>
        </w:rPr>
        <w:tab/>
        <w:t>PRE-AWARD/CONTRACT CONTACT BETWEEN COUNTY AND VENDORS</w:t>
      </w:r>
      <w:r w:rsidR="00624FF0" w:rsidRPr="00E569FA">
        <w:rPr>
          <w:rFonts w:asciiTheme="minorHAnsi" w:hAnsiTheme="minorHAnsi" w:cstheme="minorHAnsi"/>
          <w:b/>
          <w:sz w:val="21"/>
          <w:szCs w:val="21"/>
        </w:rPr>
        <w:t>.</w:t>
      </w:r>
    </w:p>
    <w:p w14:paraId="448D063C" w14:textId="3CF99B8F" w:rsidR="00D2012C" w:rsidRPr="001E7FA5" w:rsidRDefault="00D2012C" w:rsidP="00D2012C">
      <w:pPr>
        <w:spacing w:before="100" w:beforeAutospacing="1" w:after="100" w:afterAutospacing="1"/>
        <w:contextualSpacing/>
        <w:mirrorIndents/>
        <w:jc w:val="both"/>
        <w:rPr>
          <w:rFonts w:asciiTheme="minorHAnsi" w:hAnsiTheme="minorHAnsi" w:cstheme="minorHAnsi"/>
          <w:b/>
          <w:sz w:val="21"/>
          <w:szCs w:val="21"/>
        </w:rPr>
      </w:pPr>
      <w:r w:rsidRPr="001E7FA5">
        <w:rPr>
          <w:rFonts w:asciiTheme="minorHAnsi" w:hAnsiTheme="minorHAnsi" w:cstheme="minorHAnsi"/>
          <w:b/>
          <w:sz w:val="21"/>
          <w:szCs w:val="21"/>
        </w:rPr>
        <w:t xml:space="preserve">The </w:t>
      </w:r>
      <w:r w:rsidR="004F3416">
        <w:rPr>
          <w:rFonts w:asciiTheme="minorHAnsi" w:hAnsiTheme="minorHAnsi" w:cstheme="minorHAnsi"/>
          <w:b/>
          <w:sz w:val="21"/>
          <w:szCs w:val="21"/>
        </w:rPr>
        <w:t>Orange County Purchasing Department</w:t>
      </w:r>
      <w:r w:rsidR="00D8636B">
        <w:rPr>
          <w:rFonts w:asciiTheme="minorHAnsi" w:hAnsiTheme="minorHAnsi" w:cstheme="minorHAnsi"/>
          <w:b/>
          <w:sz w:val="21"/>
          <w:szCs w:val="21"/>
        </w:rPr>
        <w:t xml:space="preserve"> </w:t>
      </w:r>
      <w:r w:rsidRPr="001E7FA5">
        <w:rPr>
          <w:rFonts w:asciiTheme="minorHAnsi" w:hAnsiTheme="minorHAnsi" w:cstheme="minorHAnsi"/>
          <w:b/>
          <w:sz w:val="21"/>
          <w:szCs w:val="21"/>
        </w:rPr>
        <w:t xml:space="preserve">may initiate discussions with selected vendors; however, discussions </w:t>
      </w:r>
      <w:r>
        <w:rPr>
          <w:rFonts w:asciiTheme="minorHAnsi" w:hAnsiTheme="minorHAnsi" w:cstheme="minorHAnsi"/>
          <w:b/>
          <w:sz w:val="21"/>
          <w:szCs w:val="21"/>
        </w:rPr>
        <w:t xml:space="preserve">         </w:t>
      </w:r>
      <w:r w:rsidRPr="001E7FA5">
        <w:rPr>
          <w:rFonts w:asciiTheme="minorHAnsi" w:hAnsiTheme="minorHAnsi" w:cstheme="minorHAnsi"/>
          <w:b/>
          <w:sz w:val="21"/>
          <w:szCs w:val="21"/>
          <w:u w:val="single"/>
        </w:rPr>
        <w:t>may not</w:t>
      </w:r>
      <w:r w:rsidRPr="001E7FA5">
        <w:rPr>
          <w:rFonts w:asciiTheme="minorHAnsi" w:hAnsiTheme="minorHAnsi" w:cstheme="minorHAnsi"/>
          <w:b/>
          <w:sz w:val="21"/>
          <w:szCs w:val="21"/>
        </w:rPr>
        <w:t xml:space="preserve"> be initiated by vendors</w:t>
      </w:r>
      <w:r>
        <w:rPr>
          <w:rFonts w:asciiTheme="minorHAnsi" w:hAnsiTheme="minorHAnsi" w:cstheme="minorHAnsi"/>
          <w:b/>
          <w:sz w:val="21"/>
          <w:szCs w:val="21"/>
        </w:rPr>
        <w:t>.</w:t>
      </w:r>
    </w:p>
    <w:p w14:paraId="7135149E" w14:textId="77777777" w:rsidR="00D2012C" w:rsidRPr="001E7FA5" w:rsidRDefault="00D2012C" w:rsidP="00D2012C">
      <w:pPr>
        <w:spacing w:before="100" w:beforeAutospacing="1" w:after="100" w:afterAutospacing="1"/>
        <w:contextualSpacing/>
        <w:mirrorIndents/>
        <w:jc w:val="both"/>
        <w:rPr>
          <w:sz w:val="21"/>
          <w:szCs w:val="21"/>
        </w:rPr>
      </w:pPr>
    </w:p>
    <w:p w14:paraId="1C64F606" w14:textId="4ED199C9" w:rsidR="00997D7A" w:rsidRDefault="00D2012C" w:rsidP="00D2012C">
      <w:pPr>
        <w:spacing w:before="100" w:beforeAutospacing="1" w:after="100" w:afterAutospacing="1"/>
        <w:contextualSpacing/>
        <w:mirrorIndents/>
        <w:jc w:val="both"/>
        <w:rPr>
          <w:rFonts w:asciiTheme="minorHAnsi" w:hAnsiTheme="minorHAnsi" w:cstheme="minorHAnsi"/>
          <w:sz w:val="21"/>
          <w:szCs w:val="21"/>
        </w:rPr>
      </w:pPr>
      <w:r w:rsidRPr="00CD19C0">
        <w:rPr>
          <w:rFonts w:asciiTheme="minorHAnsi" w:hAnsiTheme="minorHAnsi" w:cstheme="minorHAnsi"/>
          <w:sz w:val="21"/>
          <w:szCs w:val="21"/>
        </w:rPr>
        <w:t xml:space="preserve">The </w:t>
      </w:r>
      <w:r w:rsidR="004F3416">
        <w:rPr>
          <w:rFonts w:asciiTheme="minorHAnsi" w:hAnsiTheme="minorHAnsi" w:cstheme="minorHAnsi"/>
          <w:sz w:val="21"/>
          <w:szCs w:val="21"/>
        </w:rPr>
        <w:t>Orange County Purchasing Department</w:t>
      </w:r>
      <w:r w:rsidR="00D8636B">
        <w:rPr>
          <w:rFonts w:asciiTheme="minorHAnsi" w:hAnsiTheme="minorHAnsi" w:cstheme="minorHAnsi"/>
          <w:sz w:val="21"/>
          <w:szCs w:val="21"/>
        </w:rPr>
        <w:t xml:space="preserve"> </w:t>
      </w:r>
      <w:r w:rsidRPr="00CD19C0">
        <w:rPr>
          <w:rFonts w:asciiTheme="minorHAnsi" w:hAnsiTheme="minorHAnsi" w:cstheme="minorHAnsi"/>
          <w:sz w:val="21"/>
          <w:szCs w:val="21"/>
        </w:rPr>
        <w:t xml:space="preserve">expects to conduct discussions with vendor’s representatives authorized to contractually obligate the vendor with an offer. </w:t>
      </w:r>
    </w:p>
    <w:p w14:paraId="683F0B22" w14:textId="77777777" w:rsidR="00997D7A" w:rsidRDefault="00997D7A" w:rsidP="00D2012C">
      <w:pPr>
        <w:spacing w:before="100" w:beforeAutospacing="1" w:after="100" w:afterAutospacing="1"/>
        <w:contextualSpacing/>
        <w:mirrorIndents/>
        <w:jc w:val="both"/>
        <w:rPr>
          <w:rFonts w:asciiTheme="minorHAnsi" w:hAnsiTheme="minorHAnsi" w:cstheme="minorHAnsi"/>
          <w:b/>
          <w:sz w:val="21"/>
          <w:szCs w:val="21"/>
          <w:highlight w:val="yellow"/>
        </w:rPr>
      </w:pPr>
    </w:p>
    <w:p w14:paraId="559B1814" w14:textId="047D5660" w:rsidR="00D2012C" w:rsidRPr="00CD19C0" w:rsidRDefault="00D2012C" w:rsidP="00D2012C">
      <w:pPr>
        <w:spacing w:before="100" w:beforeAutospacing="1" w:after="100" w:afterAutospacing="1"/>
        <w:contextualSpacing/>
        <w:mirrorIndents/>
        <w:jc w:val="both"/>
        <w:rPr>
          <w:rFonts w:asciiTheme="minorHAnsi" w:hAnsiTheme="minorHAnsi" w:cstheme="minorHAnsi"/>
          <w:b/>
          <w:sz w:val="21"/>
          <w:szCs w:val="21"/>
        </w:rPr>
      </w:pPr>
      <w:r w:rsidRPr="001E0374">
        <w:rPr>
          <w:rFonts w:asciiTheme="minorHAnsi" w:hAnsiTheme="minorHAnsi" w:cstheme="minorHAnsi"/>
          <w:b/>
          <w:sz w:val="21"/>
          <w:szCs w:val="21"/>
          <w:highlight w:val="yellow"/>
        </w:rPr>
        <w:lastRenderedPageBreak/>
        <w:t xml:space="preserve">Vendors shall not contact any </w:t>
      </w:r>
      <w:r w:rsidR="004F3416">
        <w:rPr>
          <w:rFonts w:asciiTheme="minorHAnsi" w:hAnsiTheme="minorHAnsi" w:cstheme="minorHAnsi"/>
          <w:b/>
          <w:sz w:val="21"/>
          <w:szCs w:val="21"/>
          <w:highlight w:val="yellow"/>
        </w:rPr>
        <w:t>Orange County</w:t>
      </w:r>
      <w:r w:rsidR="00D8636B">
        <w:rPr>
          <w:rFonts w:asciiTheme="minorHAnsi" w:hAnsiTheme="minorHAnsi" w:cstheme="minorHAnsi"/>
          <w:b/>
          <w:sz w:val="21"/>
          <w:szCs w:val="21"/>
          <w:highlight w:val="yellow"/>
        </w:rPr>
        <w:t xml:space="preserve"> </w:t>
      </w:r>
      <w:r w:rsidRPr="001E0374">
        <w:rPr>
          <w:rFonts w:asciiTheme="minorHAnsi" w:hAnsiTheme="minorHAnsi" w:cstheme="minorHAnsi"/>
          <w:b/>
          <w:sz w:val="21"/>
          <w:szCs w:val="21"/>
          <w:highlight w:val="yellow"/>
        </w:rPr>
        <w:t xml:space="preserve">personnel during the IFB process without the express permission from the </w:t>
      </w:r>
      <w:r w:rsidR="004F3416">
        <w:rPr>
          <w:rFonts w:asciiTheme="minorHAnsi" w:hAnsiTheme="minorHAnsi" w:cstheme="minorHAnsi"/>
          <w:b/>
          <w:sz w:val="21"/>
          <w:szCs w:val="21"/>
          <w:highlight w:val="yellow"/>
        </w:rPr>
        <w:t>Orange County</w:t>
      </w:r>
      <w:r w:rsidR="00D8636B">
        <w:rPr>
          <w:rFonts w:asciiTheme="minorHAnsi" w:hAnsiTheme="minorHAnsi" w:cstheme="minorHAnsi"/>
          <w:b/>
          <w:sz w:val="21"/>
          <w:szCs w:val="21"/>
          <w:highlight w:val="yellow"/>
        </w:rPr>
        <w:t xml:space="preserve"> </w:t>
      </w:r>
      <w:r w:rsidRPr="001E0374">
        <w:rPr>
          <w:rFonts w:asciiTheme="minorHAnsi" w:hAnsiTheme="minorHAnsi" w:cstheme="minorHAnsi"/>
          <w:b/>
          <w:sz w:val="21"/>
          <w:szCs w:val="21"/>
          <w:highlight w:val="yellow"/>
        </w:rPr>
        <w:t>Purchasing Agent.</w:t>
      </w:r>
      <w:r w:rsidRPr="001E0374">
        <w:rPr>
          <w:rFonts w:asciiTheme="minorHAnsi" w:hAnsiTheme="minorHAnsi" w:cstheme="minorHAnsi"/>
          <w:sz w:val="21"/>
          <w:szCs w:val="21"/>
          <w:highlight w:val="yellow"/>
        </w:rPr>
        <w:t xml:space="preserve"> </w:t>
      </w:r>
      <w:r w:rsidRPr="001E0374">
        <w:rPr>
          <w:rFonts w:asciiTheme="minorHAnsi" w:hAnsiTheme="minorHAnsi" w:cstheme="minorHAnsi"/>
          <w:b/>
          <w:sz w:val="21"/>
          <w:szCs w:val="21"/>
          <w:highlight w:val="yellow"/>
        </w:rPr>
        <w:t xml:space="preserve">The Purchasing Agent will disqualify any vendor who has made site visits, contacted </w:t>
      </w:r>
      <w:r w:rsidR="004F3416">
        <w:rPr>
          <w:rFonts w:asciiTheme="minorHAnsi" w:hAnsiTheme="minorHAnsi" w:cstheme="minorHAnsi"/>
          <w:b/>
          <w:sz w:val="21"/>
          <w:szCs w:val="21"/>
          <w:highlight w:val="yellow"/>
        </w:rPr>
        <w:t>Orange County</w:t>
      </w:r>
      <w:r w:rsidR="00D8636B">
        <w:rPr>
          <w:rFonts w:asciiTheme="minorHAnsi" w:hAnsiTheme="minorHAnsi" w:cstheme="minorHAnsi"/>
          <w:b/>
          <w:sz w:val="21"/>
          <w:szCs w:val="21"/>
          <w:highlight w:val="yellow"/>
        </w:rPr>
        <w:t xml:space="preserve"> </w:t>
      </w:r>
      <w:r w:rsidRPr="001E0374">
        <w:rPr>
          <w:rFonts w:asciiTheme="minorHAnsi" w:hAnsiTheme="minorHAnsi" w:cstheme="minorHAnsi"/>
          <w:b/>
          <w:sz w:val="21"/>
          <w:szCs w:val="21"/>
          <w:highlight w:val="yellow"/>
        </w:rPr>
        <w:t xml:space="preserve">personnel, or distributed any literature without authorization from the </w:t>
      </w:r>
      <w:r w:rsidR="004F3416">
        <w:rPr>
          <w:rFonts w:asciiTheme="minorHAnsi" w:hAnsiTheme="minorHAnsi" w:cstheme="minorHAnsi"/>
          <w:b/>
          <w:sz w:val="21"/>
          <w:szCs w:val="21"/>
          <w:highlight w:val="yellow"/>
        </w:rPr>
        <w:t>Orange County</w:t>
      </w:r>
      <w:r w:rsidR="00D8636B">
        <w:rPr>
          <w:rFonts w:asciiTheme="minorHAnsi" w:hAnsiTheme="minorHAnsi" w:cstheme="minorHAnsi"/>
          <w:b/>
          <w:sz w:val="21"/>
          <w:szCs w:val="21"/>
          <w:highlight w:val="yellow"/>
        </w:rPr>
        <w:t xml:space="preserve"> </w:t>
      </w:r>
      <w:r w:rsidRPr="001E0374">
        <w:rPr>
          <w:rFonts w:asciiTheme="minorHAnsi" w:hAnsiTheme="minorHAnsi" w:cstheme="minorHAnsi"/>
          <w:b/>
          <w:sz w:val="21"/>
          <w:szCs w:val="21"/>
          <w:highlight w:val="yellow"/>
        </w:rPr>
        <w:t>Purchasing Department.</w:t>
      </w:r>
      <w:r w:rsidRPr="00CD19C0">
        <w:rPr>
          <w:rFonts w:asciiTheme="minorHAnsi" w:hAnsiTheme="minorHAnsi" w:cstheme="minorHAnsi"/>
          <w:b/>
          <w:sz w:val="21"/>
          <w:szCs w:val="21"/>
        </w:rPr>
        <w:t xml:space="preserve"> </w:t>
      </w:r>
    </w:p>
    <w:p w14:paraId="39F7935A" w14:textId="77777777" w:rsidR="00D2012C" w:rsidRPr="00CD19C0" w:rsidRDefault="00D2012C" w:rsidP="00D2012C">
      <w:pPr>
        <w:spacing w:before="100" w:beforeAutospacing="1" w:after="100" w:afterAutospacing="1"/>
        <w:contextualSpacing/>
        <w:mirrorIndents/>
        <w:jc w:val="both"/>
        <w:rPr>
          <w:rFonts w:asciiTheme="minorHAnsi" w:hAnsiTheme="minorHAnsi" w:cstheme="minorHAnsi"/>
          <w:sz w:val="21"/>
          <w:szCs w:val="21"/>
        </w:rPr>
      </w:pPr>
    </w:p>
    <w:p w14:paraId="69DCC699" w14:textId="781CE6E6" w:rsidR="00D2012C" w:rsidRPr="000D54D9" w:rsidRDefault="00D2012C" w:rsidP="00D2012C">
      <w:pPr>
        <w:spacing w:before="100" w:beforeAutospacing="1" w:after="100" w:afterAutospacing="1"/>
        <w:contextualSpacing/>
        <w:mirrorIndents/>
        <w:jc w:val="both"/>
        <w:rPr>
          <w:rFonts w:asciiTheme="minorHAnsi" w:hAnsiTheme="minorHAnsi" w:cstheme="minorHAnsi"/>
          <w:b/>
          <w:sz w:val="21"/>
          <w:szCs w:val="21"/>
        </w:rPr>
      </w:pPr>
      <w:r w:rsidRPr="000D54D9">
        <w:rPr>
          <w:rFonts w:asciiTheme="minorHAnsi" w:hAnsiTheme="minorHAnsi" w:cstheme="minorHAnsi"/>
          <w:b/>
          <w:sz w:val="21"/>
          <w:szCs w:val="21"/>
        </w:rPr>
        <w:t>All correspondence relating to this</w:t>
      </w:r>
      <w:r>
        <w:rPr>
          <w:rFonts w:asciiTheme="minorHAnsi" w:hAnsiTheme="minorHAnsi" w:cstheme="minorHAnsi"/>
          <w:b/>
          <w:sz w:val="21"/>
          <w:szCs w:val="21"/>
        </w:rPr>
        <w:t xml:space="preserve"> IFB</w:t>
      </w:r>
      <w:r w:rsidRPr="000D54D9">
        <w:rPr>
          <w:rFonts w:asciiTheme="minorHAnsi" w:hAnsiTheme="minorHAnsi" w:cstheme="minorHAnsi"/>
          <w:b/>
          <w:sz w:val="21"/>
          <w:szCs w:val="21"/>
        </w:rPr>
        <w:t xml:space="preserve">, from advertisement to award shall be sent to the </w:t>
      </w:r>
      <w:r w:rsidR="004F3416">
        <w:rPr>
          <w:rFonts w:asciiTheme="minorHAnsi" w:hAnsiTheme="minorHAnsi" w:cstheme="minorHAnsi"/>
          <w:b/>
          <w:sz w:val="21"/>
          <w:szCs w:val="21"/>
        </w:rPr>
        <w:t>Orange County</w:t>
      </w:r>
      <w:r w:rsidR="00D8636B">
        <w:rPr>
          <w:rFonts w:asciiTheme="minorHAnsi" w:hAnsiTheme="minorHAnsi" w:cstheme="minorHAnsi"/>
          <w:b/>
          <w:sz w:val="21"/>
          <w:szCs w:val="21"/>
        </w:rPr>
        <w:t xml:space="preserve"> </w:t>
      </w:r>
      <w:r w:rsidRPr="000D54D9">
        <w:rPr>
          <w:rFonts w:asciiTheme="minorHAnsi" w:hAnsiTheme="minorHAnsi" w:cstheme="minorHAnsi"/>
          <w:b/>
          <w:sz w:val="21"/>
          <w:szCs w:val="21"/>
        </w:rPr>
        <w:t xml:space="preserve">Purchasing Department. All presentations and/or meetings between </w:t>
      </w:r>
      <w:r w:rsidR="004F3416">
        <w:rPr>
          <w:rFonts w:asciiTheme="minorHAnsi" w:hAnsiTheme="minorHAnsi" w:cstheme="minorHAnsi"/>
          <w:b/>
          <w:sz w:val="21"/>
          <w:szCs w:val="21"/>
        </w:rPr>
        <w:t>Orange County</w:t>
      </w:r>
      <w:r w:rsidR="00D8636B">
        <w:rPr>
          <w:rFonts w:asciiTheme="minorHAnsi" w:hAnsiTheme="minorHAnsi" w:cstheme="minorHAnsi"/>
          <w:b/>
          <w:sz w:val="21"/>
          <w:szCs w:val="21"/>
        </w:rPr>
        <w:t xml:space="preserve"> </w:t>
      </w:r>
      <w:r w:rsidRPr="000D54D9">
        <w:rPr>
          <w:rFonts w:asciiTheme="minorHAnsi" w:hAnsiTheme="minorHAnsi" w:cstheme="minorHAnsi"/>
          <w:b/>
          <w:sz w:val="21"/>
          <w:szCs w:val="21"/>
        </w:rPr>
        <w:t xml:space="preserve">and the vendor relating to this </w:t>
      </w:r>
      <w:r>
        <w:rPr>
          <w:rFonts w:asciiTheme="minorHAnsi" w:hAnsiTheme="minorHAnsi" w:cstheme="minorHAnsi"/>
          <w:b/>
          <w:sz w:val="21"/>
          <w:szCs w:val="21"/>
        </w:rPr>
        <w:t>IFB</w:t>
      </w:r>
      <w:r w:rsidRPr="000D54D9">
        <w:rPr>
          <w:rFonts w:asciiTheme="minorHAnsi" w:hAnsiTheme="minorHAnsi" w:cstheme="minorHAnsi"/>
          <w:b/>
          <w:sz w:val="21"/>
          <w:szCs w:val="21"/>
        </w:rPr>
        <w:t xml:space="preserve"> shall be coordinated by the </w:t>
      </w:r>
      <w:r w:rsidR="004F3416">
        <w:rPr>
          <w:rFonts w:asciiTheme="minorHAnsi" w:hAnsiTheme="minorHAnsi" w:cstheme="minorHAnsi"/>
          <w:b/>
          <w:sz w:val="21"/>
          <w:szCs w:val="21"/>
        </w:rPr>
        <w:t>Orange County</w:t>
      </w:r>
      <w:r w:rsidR="00D8636B">
        <w:rPr>
          <w:rFonts w:asciiTheme="minorHAnsi" w:hAnsiTheme="minorHAnsi" w:cstheme="minorHAnsi"/>
          <w:b/>
          <w:sz w:val="21"/>
          <w:szCs w:val="21"/>
        </w:rPr>
        <w:t xml:space="preserve"> </w:t>
      </w:r>
      <w:r w:rsidRPr="000D54D9">
        <w:rPr>
          <w:rFonts w:asciiTheme="minorHAnsi" w:hAnsiTheme="minorHAnsi" w:cstheme="minorHAnsi"/>
          <w:b/>
          <w:sz w:val="21"/>
          <w:szCs w:val="21"/>
        </w:rPr>
        <w:t xml:space="preserve">Purchasing Department. </w:t>
      </w:r>
    </w:p>
    <w:p w14:paraId="55BBD2CB" w14:textId="77777777" w:rsidR="0057604F" w:rsidRDefault="0057604F" w:rsidP="00D2012C">
      <w:pPr>
        <w:spacing w:before="100" w:beforeAutospacing="1" w:after="100" w:afterAutospacing="1"/>
        <w:contextualSpacing/>
        <w:mirrorIndents/>
        <w:jc w:val="both"/>
        <w:rPr>
          <w:rFonts w:asciiTheme="minorHAnsi" w:hAnsiTheme="minorHAnsi" w:cstheme="minorHAnsi"/>
          <w:sz w:val="21"/>
          <w:szCs w:val="21"/>
        </w:rPr>
      </w:pPr>
    </w:p>
    <w:p w14:paraId="21928F36" w14:textId="4282D866" w:rsidR="00D2012C" w:rsidRDefault="00D2012C" w:rsidP="00D2012C">
      <w:pPr>
        <w:spacing w:before="100" w:beforeAutospacing="1" w:after="100" w:afterAutospacing="1"/>
        <w:contextualSpacing/>
        <w:mirrorIndents/>
        <w:jc w:val="both"/>
        <w:rPr>
          <w:rFonts w:asciiTheme="minorHAnsi" w:hAnsiTheme="minorHAnsi" w:cstheme="minorHAnsi"/>
          <w:sz w:val="21"/>
          <w:szCs w:val="21"/>
        </w:rPr>
      </w:pPr>
      <w:r w:rsidRPr="00CD19C0">
        <w:rPr>
          <w:rFonts w:asciiTheme="minorHAnsi" w:hAnsiTheme="minorHAnsi" w:cstheme="minorHAnsi"/>
          <w:sz w:val="21"/>
          <w:szCs w:val="21"/>
        </w:rPr>
        <w:t xml:space="preserve">Selected vendors may be expected to make a presentation/product demonstration to an </w:t>
      </w:r>
      <w:r>
        <w:rPr>
          <w:rFonts w:asciiTheme="minorHAnsi" w:hAnsiTheme="minorHAnsi" w:cstheme="minorHAnsi"/>
          <w:sz w:val="21"/>
          <w:szCs w:val="21"/>
        </w:rPr>
        <w:t>E</w:t>
      </w:r>
      <w:r w:rsidRPr="00CD19C0">
        <w:rPr>
          <w:rFonts w:asciiTheme="minorHAnsi" w:hAnsiTheme="minorHAnsi" w:cstheme="minorHAnsi"/>
          <w:sz w:val="21"/>
          <w:szCs w:val="21"/>
        </w:rPr>
        <w:t xml:space="preserve">valuation </w:t>
      </w:r>
      <w:r>
        <w:rPr>
          <w:rFonts w:asciiTheme="minorHAnsi" w:hAnsiTheme="minorHAnsi" w:cstheme="minorHAnsi"/>
          <w:sz w:val="21"/>
          <w:szCs w:val="21"/>
        </w:rPr>
        <w:t>C</w:t>
      </w:r>
      <w:r w:rsidRPr="00CD19C0">
        <w:rPr>
          <w:rFonts w:asciiTheme="minorHAnsi" w:hAnsiTheme="minorHAnsi" w:cstheme="minorHAnsi"/>
          <w:sz w:val="21"/>
          <w:szCs w:val="21"/>
        </w:rPr>
        <w:t>ommittee. Proposals, vendor presentations</w:t>
      </w:r>
      <w:r>
        <w:rPr>
          <w:rFonts w:asciiTheme="minorHAnsi" w:hAnsiTheme="minorHAnsi" w:cstheme="minorHAnsi"/>
          <w:sz w:val="21"/>
          <w:szCs w:val="21"/>
        </w:rPr>
        <w:t>,</w:t>
      </w:r>
      <w:r w:rsidRPr="00CD19C0">
        <w:rPr>
          <w:rFonts w:asciiTheme="minorHAnsi" w:hAnsiTheme="minorHAnsi" w:cstheme="minorHAnsi"/>
          <w:sz w:val="21"/>
          <w:szCs w:val="21"/>
        </w:rPr>
        <w:t xml:space="preserve"> and product/service evaluations may develop into negotiating sessions with the vendor(s) as selected by the Evaluation Committee.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CD19C0">
        <w:rPr>
          <w:rFonts w:asciiTheme="minorHAnsi" w:hAnsiTheme="minorHAnsi" w:cstheme="minorHAnsi"/>
          <w:sz w:val="21"/>
          <w:szCs w:val="21"/>
        </w:rPr>
        <w:t>expects to conduct negotiations with vendor</w:t>
      </w:r>
      <w:r>
        <w:rPr>
          <w:rFonts w:asciiTheme="minorHAnsi" w:hAnsiTheme="minorHAnsi" w:cstheme="minorHAnsi"/>
          <w:sz w:val="21"/>
          <w:szCs w:val="21"/>
        </w:rPr>
        <w:t xml:space="preserve"> </w:t>
      </w:r>
      <w:r w:rsidRPr="00CD19C0">
        <w:rPr>
          <w:rFonts w:asciiTheme="minorHAnsi" w:hAnsiTheme="minorHAnsi" w:cstheme="minorHAnsi"/>
          <w:sz w:val="21"/>
          <w:szCs w:val="21"/>
        </w:rPr>
        <w:t xml:space="preserve">representatives authorized to contractually obligate the vendor with an offer. If vendor is unable to agree to contract terms and conditions,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CD19C0">
        <w:rPr>
          <w:rFonts w:asciiTheme="minorHAnsi" w:hAnsiTheme="minorHAnsi" w:cstheme="minorHAnsi"/>
          <w:sz w:val="21"/>
          <w:szCs w:val="21"/>
        </w:rPr>
        <w:t xml:space="preserve">reserves the right to terminate contract negotiations with that vendor and initiate negotiations with another vendor. In addition to a presentation, visits by the Evaluation Committee to representative vendor client sites may be conducted where the proposed solution can be demonstrated in </w:t>
      </w:r>
      <w:r w:rsidR="00943113">
        <w:rPr>
          <w:rFonts w:asciiTheme="minorHAnsi" w:hAnsiTheme="minorHAnsi" w:cstheme="minorHAnsi"/>
          <w:sz w:val="21"/>
          <w:szCs w:val="21"/>
        </w:rPr>
        <w:t xml:space="preserve">                          </w:t>
      </w:r>
      <w:r w:rsidRPr="00CD19C0">
        <w:rPr>
          <w:rFonts w:asciiTheme="minorHAnsi" w:hAnsiTheme="minorHAnsi" w:cstheme="minorHAnsi"/>
          <w:sz w:val="21"/>
          <w:szCs w:val="21"/>
        </w:rPr>
        <w:t>a production environme</w:t>
      </w:r>
      <w:r>
        <w:rPr>
          <w:rFonts w:asciiTheme="minorHAnsi" w:hAnsiTheme="minorHAnsi" w:cstheme="minorHAnsi"/>
          <w:sz w:val="21"/>
          <w:szCs w:val="21"/>
        </w:rPr>
        <w:t xml:space="preserve">nt. </w:t>
      </w:r>
    </w:p>
    <w:p w14:paraId="0E8CDFD0" w14:textId="77777777" w:rsidR="00872735" w:rsidRDefault="00872735" w:rsidP="006D16B5">
      <w:pPr>
        <w:widowControl w:val="0"/>
        <w:contextualSpacing/>
        <w:jc w:val="both"/>
        <w:rPr>
          <w:rFonts w:asciiTheme="minorHAnsi" w:hAnsiTheme="minorHAnsi" w:cstheme="minorHAnsi"/>
          <w:b/>
          <w:sz w:val="22"/>
          <w:szCs w:val="22"/>
        </w:rPr>
      </w:pPr>
    </w:p>
    <w:p w14:paraId="4D72F632" w14:textId="77777777" w:rsidR="00872735" w:rsidRDefault="00872735" w:rsidP="00872735">
      <w:pPr>
        <w:widowControl w:val="0"/>
        <w:contextualSpacing/>
        <w:jc w:val="both"/>
        <w:rPr>
          <w:rFonts w:asciiTheme="minorHAnsi" w:hAnsiTheme="minorHAnsi" w:cstheme="minorHAnsi"/>
          <w:b/>
          <w:sz w:val="22"/>
          <w:szCs w:val="22"/>
        </w:rPr>
      </w:pPr>
      <w:r>
        <w:rPr>
          <w:rFonts w:asciiTheme="minorHAnsi" w:hAnsiTheme="minorHAnsi" w:cstheme="minorHAnsi"/>
          <w:b/>
          <w:sz w:val="21"/>
          <w:szCs w:val="21"/>
        </w:rPr>
        <w:t>4.</w:t>
      </w:r>
      <w:r w:rsidR="00624FF0">
        <w:rPr>
          <w:rFonts w:asciiTheme="minorHAnsi" w:hAnsiTheme="minorHAnsi" w:cstheme="minorHAnsi"/>
          <w:b/>
          <w:sz w:val="21"/>
          <w:szCs w:val="21"/>
        </w:rPr>
        <w:t>8</w:t>
      </w:r>
      <w:r>
        <w:rPr>
          <w:rFonts w:asciiTheme="minorHAnsi" w:hAnsiTheme="minorHAnsi" w:cstheme="minorHAnsi"/>
          <w:b/>
          <w:sz w:val="21"/>
          <w:szCs w:val="21"/>
        </w:rPr>
        <w:t xml:space="preserve">    </w:t>
      </w:r>
      <w:r>
        <w:rPr>
          <w:rFonts w:asciiTheme="minorHAnsi" w:hAnsiTheme="minorHAnsi" w:cstheme="minorHAnsi"/>
          <w:b/>
          <w:sz w:val="21"/>
          <w:szCs w:val="21"/>
        </w:rPr>
        <w:tab/>
        <w:t>INJURIES OR DAMAGES</w:t>
      </w:r>
      <w:r w:rsidRPr="008B046A">
        <w:rPr>
          <w:rFonts w:asciiTheme="minorHAnsi" w:hAnsiTheme="minorHAnsi" w:cstheme="minorHAnsi"/>
          <w:b/>
          <w:sz w:val="21"/>
          <w:szCs w:val="21"/>
        </w:rPr>
        <w:t xml:space="preserve"> </w:t>
      </w:r>
      <w:r>
        <w:rPr>
          <w:rFonts w:asciiTheme="minorHAnsi" w:hAnsiTheme="minorHAnsi" w:cstheme="minorHAnsi"/>
          <w:b/>
          <w:sz w:val="21"/>
          <w:szCs w:val="21"/>
        </w:rPr>
        <w:t>RESULTING FROM NEGLIGENCE.</w:t>
      </w:r>
      <w:r w:rsidRPr="008B046A">
        <w:rPr>
          <w:rFonts w:asciiTheme="minorHAnsi" w:hAnsiTheme="minorHAnsi" w:cstheme="minorHAnsi"/>
          <w:sz w:val="21"/>
          <w:szCs w:val="21"/>
        </w:rPr>
        <w:t xml:space="preserve">  </w:t>
      </w:r>
    </w:p>
    <w:p w14:paraId="4E5BA884" w14:textId="30B4A9CE" w:rsidR="00872735" w:rsidRDefault="00872735" w:rsidP="0087273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Successful vendor shall defend, indem</w:t>
      </w:r>
      <w:r w:rsidRPr="008B046A">
        <w:rPr>
          <w:rFonts w:asciiTheme="minorHAnsi" w:hAnsiTheme="minorHAnsi" w:cstheme="minorHAnsi"/>
          <w:sz w:val="21"/>
          <w:szCs w:val="21"/>
        </w:rPr>
        <w:softHyphen/>
        <w:t xml:space="preserve">nify and save harmless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8B046A">
        <w:rPr>
          <w:rFonts w:asciiTheme="minorHAnsi" w:hAnsiTheme="minorHAnsi" w:cstheme="minorHAnsi"/>
          <w:sz w:val="21"/>
          <w:szCs w:val="21"/>
        </w:rPr>
        <w:t>and all its officers, agents and</w:t>
      </w:r>
      <w:r>
        <w:rPr>
          <w:rFonts w:asciiTheme="minorHAnsi" w:hAnsiTheme="minorHAnsi" w:cstheme="minorHAnsi"/>
          <w:b/>
          <w:sz w:val="22"/>
          <w:szCs w:val="22"/>
        </w:rPr>
        <w:t xml:space="preserve"> </w:t>
      </w:r>
      <w:r w:rsidRPr="008B046A">
        <w:rPr>
          <w:rFonts w:asciiTheme="minorHAnsi" w:hAnsiTheme="minorHAnsi" w:cstheme="minorHAnsi"/>
          <w:sz w:val="21"/>
          <w:szCs w:val="21"/>
        </w:rPr>
        <w:t>employees from all suits, actions, or other claims of any character, name and descrip</w:t>
      </w:r>
      <w:r w:rsidRPr="008B046A">
        <w:rPr>
          <w:rFonts w:asciiTheme="minorHAnsi" w:hAnsiTheme="minorHAnsi" w:cstheme="minorHAnsi"/>
          <w:sz w:val="21"/>
          <w:szCs w:val="21"/>
        </w:rPr>
        <w:softHyphen/>
        <w:t>tion brought for or on account</w:t>
      </w:r>
      <w:r>
        <w:rPr>
          <w:rFonts w:asciiTheme="minorHAnsi" w:hAnsiTheme="minorHAnsi" w:cstheme="minorHAnsi"/>
          <w:b/>
          <w:sz w:val="22"/>
          <w:szCs w:val="22"/>
        </w:rPr>
        <w:t xml:space="preserve"> </w:t>
      </w:r>
      <w:r w:rsidRPr="008B046A">
        <w:rPr>
          <w:rFonts w:asciiTheme="minorHAnsi" w:hAnsiTheme="minorHAnsi" w:cstheme="minorHAnsi"/>
          <w:sz w:val="21"/>
          <w:szCs w:val="21"/>
        </w:rPr>
        <w:t>of any injuries or dam</w:t>
      </w:r>
      <w:r w:rsidRPr="008B046A">
        <w:rPr>
          <w:rFonts w:asciiTheme="minorHAnsi" w:hAnsiTheme="minorHAnsi" w:cstheme="minorHAnsi"/>
          <w:sz w:val="21"/>
          <w:szCs w:val="21"/>
        </w:rPr>
        <w:softHyphen/>
        <w:t>ages received or sustained by any person</w:t>
      </w:r>
      <w:r w:rsidR="00903C74" w:rsidRPr="008B046A">
        <w:rPr>
          <w:rFonts w:asciiTheme="minorHAnsi" w:hAnsiTheme="minorHAnsi" w:cstheme="minorHAnsi"/>
          <w:sz w:val="21"/>
          <w:szCs w:val="21"/>
        </w:rPr>
        <w:t>, persons</w:t>
      </w:r>
      <w:r w:rsidRPr="008B046A">
        <w:rPr>
          <w:rFonts w:asciiTheme="minorHAnsi" w:hAnsiTheme="minorHAnsi" w:cstheme="minorHAnsi"/>
          <w:sz w:val="21"/>
          <w:szCs w:val="21"/>
        </w:rPr>
        <w:t>, or property on account of any negligent act</w:t>
      </w:r>
    </w:p>
    <w:p w14:paraId="2D5CAD51" w14:textId="1DE31B21" w:rsidR="00872735" w:rsidRDefault="00872735" w:rsidP="00872735">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or fault of the successful vendor, or of any agent, employee, </w:t>
      </w:r>
      <w:r w:rsidR="008158EE">
        <w:rPr>
          <w:rFonts w:asciiTheme="minorHAnsi" w:hAnsiTheme="minorHAnsi" w:cstheme="minorHAnsi"/>
          <w:sz w:val="21"/>
          <w:szCs w:val="21"/>
        </w:rPr>
        <w:t>Subcontractor</w:t>
      </w:r>
      <w:r w:rsidRPr="008B046A">
        <w:rPr>
          <w:rFonts w:asciiTheme="minorHAnsi" w:hAnsiTheme="minorHAnsi" w:cstheme="minorHAnsi"/>
          <w:sz w:val="21"/>
          <w:szCs w:val="21"/>
        </w:rPr>
        <w:t xml:space="preserve"> or supplier in the execu</w:t>
      </w:r>
      <w:r w:rsidRPr="008B046A">
        <w:rPr>
          <w:rFonts w:asciiTheme="minorHAnsi" w:hAnsiTheme="minorHAnsi" w:cstheme="minorHAnsi"/>
          <w:sz w:val="21"/>
          <w:szCs w:val="21"/>
        </w:rPr>
        <w:softHyphen/>
        <w:t xml:space="preserve">tion </w:t>
      </w:r>
      <w:r w:rsidR="008673E3" w:rsidRPr="008B046A">
        <w:rPr>
          <w:rFonts w:asciiTheme="minorHAnsi" w:hAnsiTheme="minorHAnsi" w:cstheme="minorHAnsi"/>
          <w:sz w:val="21"/>
          <w:szCs w:val="21"/>
        </w:rPr>
        <w:t>of,</w:t>
      </w:r>
      <w:r w:rsidR="008673E3">
        <w:rPr>
          <w:rFonts w:asciiTheme="minorHAnsi" w:hAnsiTheme="minorHAnsi" w:cstheme="minorHAnsi"/>
          <w:sz w:val="21"/>
          <w:szCs w:val="21"/>
        </w:rPr>
        <w:t xml:space="preserve"> </w:t>
      </w:r>
      <w:r w:rsidRPr="008B046A">
        <w:rPr>
          <w:rFonts w:asciiTheme="minorHAnsi" w:hAnsiTheme="minorHAnsi" w:cstheme="minorHAnsi"/>
          <w:sz w:val="21"/>
          <w:szCs w:val="21"/>
        </w:rPr>
        <w:t>or</w:t>
      </w:r>
      <w:r>
        <w:rPr>
          <w:rFonts w:asciiTheme="minorHAnsi" w:hAnsiTheme="minorHAnsi" w:cstheme="minorHAnsi"/>
          <w:b/>
          <w:sz w:val="22"/>
          <w:szCs w:val="22"/>
        </w:rPr>
        <w:t xml:space="preserve"> </w:t>
      </w:r>
      <w:r w:rsidRPr="008B046A">
        <w:rPr>
          <w:rFonts w:asciiTheme="minorHAnsi" w:hAnsiTheme="minorHAnsi" w:cstheme="minorHAnsi"/>
          <w:sz w:val="21"/>
          <w:szCs w:val="21"/>
        </w:rPr>
        <w:t>performance under, any contract which may result from bid award.  Suc</w:t>
      </w:r>
      <w:r w:rsidRPr="008B046A">
        <w:rPr>
          <w:rFonts w:asciiTheme="minorHAnsi" w:hAnsiTheme="minorHAnsi" w:cstheme="minorHAnsi"/>
          <w:sz w:val="21"/>
          <w:szCs w:val="21"/>
        </w:rPr>
        <w:softHyphen/>
        <w:t>cessful vendor shall pay any judgment with</w:t>
      </w:r>
      <w:r>
        <w:rPr>
          <w:rFonts w:asciiTheme="minorHAnsi" w:hAnsiTheme="minorHAnsi" w:cstheme="minorHAnsi"/>
          <w:b/>
          <w:sz w:val="22"/>
          <w:szCs w:val="22"/>
        </w:rPr>
        <w:t xml:space="preserve"> </w:t>
      </w:r>
      <w:r w:rsidRPr="008B046A">
        <w:rPr>
          <w:rFonts w:asciiTheme="minorHAnsi" w:hAnsiTheme="minorHAnsi" w:cstheme="minorHAnsi"/>
          <w:sz w:val="21"/>
          <w:szCs w:val="21"/>
        </w:rPr>
        <w:t xml:space="preserve">cost which may be obtained against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8B046A">
        <w:rPr>
          <w:rFonts w:asciiTheme="minorHAnsi" w:hAnsiTheme="minorHAnsi" w:cstheme="minorHAnsi"/>
          <w:sz w:val="21"/>
          <w:szCs w:val="21"/>
        </w:rPr>
        <w:t>growing out of such injury or damages.</w:t>
      </w:r>
    </w:p>
    <w:p w14:paraId="5771BC57" w14:textId="77777777" w:rsidR="006D16B5" w:rsidRDefault="006D16B5" w:rsidP="006D16B5">
      <w:pPr>
        <w:widowControl w:val="0"/>
        <w:contextualSpacing/>
        <w:jc w:val="both"/>
        <w:rPr>
          <w:rFonts w:asciiTheme="minorHAnsi" w:hAnsiTheme="minorHAnsi" w:cstheme="minorHAnsi"/>
          <w:b/>
          <w:sz w:val="21"/>
          <w:szCs w:val="21"/>
        </w:rPr>
      </w:pPr>
    </w:p>
    <w:p w14:paraId="41532D1F" w14:textId="77777777" w:rsidR="006D16B5" w:rsidRDefault="00646288" w:rsidP="00D94068">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4.</w:t>
      </w:r>
      <w:r w:rsidR="00624FF0">
        <w:rPr>
          <w:rFonts w:asciiTheme="minorHAnsi" w:hAnsiTheme="minorHAnsi" w:cstheme="minorHAnsi"/>
          <w:b/>
          <w:sz w:val="21"/>
          <w:szCs w:val="21"/>
        </w:rPr>
        <w:t>9</w:t>
      </w:r>
      <w:r w:rsidRPr="008B046A">
        <w:rPr>
          <w:rFonts w:asciiTheme="minorHAnsi" w:hAnsiTheme="minorHAnsi" w:cstheme="minorHAnsi"/>
          <w:b/>
          <w:sz w:val="21"/>
          <w:szCs w:val="21"/>
        </w:rPr>
        <w:tab/>
      </w:r>
      <w:r w:rsidR="006D16B5">
        <w:rPr>
          <w:rFonts w:asciiTheme="minorHAnsi" w:hAnsiTheme="minorHAnsi" w:cstheme="minorHAnsi"/>
          <w:b/>
          <w:sz w:val="21"/>
          <w:szCs w:val="21"/>
        </w:rPr>
        <w:t>WARRANTY</w:t>
      </w:r>
      <w:r w:rsidR="00624FF0">
        <w:rPr>
          <w:rFonts w:asciiTheme="minorHAnsi" w:hAnsiTheme="minorHAnsi" w:cstheme="minorHAnsi"/>
          <w:b/>
          <w:sz w:val="21"/>
          <w:szCs w:val="21"/>
        </w:rPr>
        <w:t>.</w:t>
      </w:r>
      <w:r w:rsidRPr="008B046A">
        <w:rPr>
          <w:rFonts w:asciiTheme="minorHAnsi" w:hAnsiTheme="minorHAnsi" w:cstheme="minorHAnsi"/>
          <w:sz w:val="21"/>
          <w:szCs w:val="21"/>
        </w:rPr>
        <w:t xml:space="preserve">  </w:t>
      </w:r>
    </w:p>
    <w:p w14:paraId="2EF6DE19" w14:textId="77777777" w:rsidR="006D16B5" w:rsidRDefault="00646288" w:rsidP="00D94068">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The successful vendor shall warrant that all materials utilized in the performance of this contract shall conform to the</w:t>
      </w:r>
    </w:p>
    <w:p w14:paraId="4FB324C5" w14:textId="77777777" w:rsidR="006D16B5" w:rsidRDefault="00646288" w:rsidP="00D94068">
      <w:pPr>
        <w:widowControl w:val="0"/>
        <w:contextualSpacing/>
        <w:jc w:val="both"/>
        <w:rPr>
          <w:rFonts w:asciiTheme="minorHAnsi" w:hAnsiTheme="minorHAnsi" w:cstheme="minorHAnsi"/>
          <w:sz w:val="21"/>
          <w:szCs w:val="21"/>
        </w:rPr>
      </w:pPr>
      <w:r w:rsidRPr="008B046A">
        <w:rPr>
          <w:rFonts w:asciiTheme="minorHAnsi" w:hAnsiTheme="minorHAnsi" w:cstheme="minorHAnsi"/>
          <w:sz w:val="21"/>
          <w:szCs w:val="21"/>
        </w:rPr>
        <w:t>proposed specifications and/or all warranties as stated in the Uniform</w:t>
      </w:r>
      <w:r>
        <w:rPr>
          <w:rFonts w:asciiTheme="minorHAnsi" w:hAnsiTheme="minorHAnsi" w:cstheme="minorHAnsi"/>
          <w:sz w:val="21"/>
          <w:szCs w:val="21"/>
        </w:rPr>
        <w:t xml:space="preserve"> </w:t>
      </w:r>
      <w:r w:rsidRPr="008B046A">
        <w:rPr>
          <w:rFonts w:asciiTheme="minorHAnsi" w:hAnsiTheme="minorHAnsi" w:cstheme="minorHAnsi"/>
          <w:sz w:val="21"/>
          <w:szCs w:val="21"/>
        </w:rPr>
        <w:t>Com</w:t>
      </w:r>
      <w:r w:rsidRPr="008B046A">
        <w:rPr>
          <w:rFonts w:asciiTheme="minorHAnsi" w:hAnsiTheme="minorHAnsi" w:cstheme="minorHAnsi"/>
          <w:sz w:val="21"/>
          <w:szCs w:val="21"/>
        </w:rPr>
        <w:softHyphen/>
        <w:t>mercial Code and be free from all defects</w:t>
      </w:r>
      <w:r w:rsidR="006D16B5">
        <w:rPr>
          <w:rFonts w:asciiTheme="minorHAnsi" w:hAnsiTheme="minorHAnsi" w:cstheme="minorHAnsi"/>
          <w:b/>
          <w:sz w:val="22"/>
          <w:szCs w:val="22"/>
        </w:rPr>
        <w:t xml:space="preserve"> </w:t>
      </w:r>
      <w:r w:rsidRPr="008B046A">
        <w:rPr>
          <w:rFonts w:asciiTheme="minorHAnsi" w:hAnsiTheme="minorHAnsi" w:cstheme="minorHAnsi"/>
          <w:sz w:val="21"/>
          <w:szCs w:val="21"/>
        </w:rPr>
        <w:t>in mate</w:t>
      </w:r>
      <w:r w:rsidRPr="008B046A">
        <w:rPr>
          <w:rFonts w:asciiTheme="minorHAnsi" w:hAnsiTheme="minorHAnsi" w:cstheme="minorHAnsi"/>
          <w:sz w:val="21"/>
          <w:szCs w:val="21"/>
        </w:rPr>
        <w:softHyphen/>
        <w:t>rial, workmanship and title.</w:t>
      </w:r>
    </w:p>
    <w:p w14:paraId="2696828B" w14:textId="77777777" w:rsidR="00090AA2" w:rsidRPr="007159D9" w:rsidRDefault="00090AA2" w:rsidP="00D94068">
      <w:pPr>
        <w:widowControl w:val="0"/>
        <w:contextualSpacing/>
        <w:jc w:val="both"/>
        <w:rPr>
          <w:rFonts w:asciiTheme="minorHAnsi" w:hAnsiTheme="minorHAnsi" w:cstheme="minorHAnsi"/>
          <w:b/>
          <w:sz w:val="21"/>
          <w:szCs w:val="21"/>
        </w:rPr>
      </w:pPr>
    </w:p>
    <w:p w14:paraId="771AD454" w14:textId="77777777" w:rsidR="006D16B5" w:rsidRDefault="00646288" w:rsidP="00D94068">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4.</w:t>
      </w:r>
      <w:r w:rsidR="00624FF0">
        <w:rPr>
          <w:rFonts w:asciiTheme="minorHAnsi" w:hAnsiTheme="minorHAnsi" w:cstheme="minorHAnsi"/>
          <w:b/>
          <w:sz w:val="21"/>
          <w:szCs w:val="21"/>
        </w:rPr>
        <w:t>10</w:t>
      </w:r>
      <w:r w:rsidRPr="008B046A">
        <w:rPr>
          <w:rFonts w:asciiTheme="minorHAnsi" w:hAnsiTheme="minorHAnsi" w:cstheme="minorHAnsi"/>
          <w:b/>
          <w:sz w:val="21"/>
          <w:szCs w:val="21"/>
        </w:rPr>
        <w:tab/>
      </w:r>
      <w:r w:rsidR="006D16B5">
        <w:rPr>
          <w:rFonts w:asciiTheme="minorHAnsi" w:hAnsiTheme="minorHAnsi" w:cstheme="minorHAnsi"/>
          <w:b/>
          <w:sz w:val="21"/>
          <w:szCs w:val="21"/>
        </w:rPr>
        <w:t>UNIFORM COMMERCIAL CODE.</w:t>
      </w:r>
      <w:r w:rsidRPr="008B046A">
        <w:rPr>
          <w:rFonts w:asciiTheme="minorHAnsi" w:hAnsiTheme="minorHAnsi" w:cstheme="minorHAnsi"/>
          <w:sz w:val="21"/>
          <w:szCs w:val="21"/>
        </w:rPr>
        <w:t xml:space="preserve">  </w:t>
      </w:r>
    </w:p>
    <w:p w14:paraId="5B507F71" w14:textId="2C948BEB" w:rsidR="006D16B5" w:rsidRDefault="00646288" w:rsidP="00D94068">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The successful vendor and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8B046A">
        <w:rPr>
          <w:rFonts w:asciiTheme="minorHAnsi" w:hAnsiTheme="minorHAnsi" w:cstheme="minorHAnsi"/>
          <w:sz w:val="21"/>
          <w:szCs w:val="21"/>
        </w:rPr>
        <w:t>agree that both parties have all rights, duties, and remedies available as</w:t>
      </w:r>
    </w:p>
    <w:p w14:paraId="3A3605AA" w14:textId="77777777" w:rsidR="00D94068" w:rsidRDefault="00646288" w:rsidP="00D94068">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stated in the Uniform Commercial Code. </w:t>
      </w:r>
    </w:p>
    <w:p w14:paraId="45842F03" w14:textId="77777777" w:rsidR="00D94068" w:rsidRDefault="00D94068" w:rsidP="00D94068">
      <w:pPr>
        <w:widowControl w:val="0"/>
        <w:contextualSpacing/>
        <w:jc w:val="both"/>
        <w:rPr>
          <w:rFonts w:asciiTheme="minorHAnsi" w:hAnsiTheme="minorHAnsi" w:cstheme="minorHAnsi"/>
          <w:b/>
          <w:sz w:val="21"/>
          <w:szCs w:val="21"/>
        </w:rPr>
      </w:pPr>
    </w:p>
    <w:p w14:paraId="7B0C6146" w14:textId="77777777" w:rsidR="00D94068" w:rsidRDefault="00646288" w:rsidP="00D94068">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4.1</w:t>
      </w:r>
      <w:r w:rsidR="00624FF0">
        <w:rPr>
          <w:rFonts w:asciiTheme="minorHAnsi" w:hAnsiTheme="minorHAnsi" w:cstheme="minorHAnsi"/>
          <w:b/>
          <w:sz w:val="21"/>
          <w:szCs w:val="21"/>
        </w:rPr>
        <w:t>1</w:t>
      </w:r>
      <w:r w:rsidRPr="008B046A">
        <w:rPr>
          <w:rFonts w:asciiTheme="minorHAnsi" w:hAnsiTheme="minorHAnsi" w:cstheme="minorHAnsi"/>
          <w:b/>
          <w:sz w:val="21"/>
          <w:szCs w:val="21"/>
        </w:rPr>
        <w:tab/>
      </w:r>
      <w:r w:rsidR="00872735">
        <w:rPr>
          <w:rFonts w:asciiTheme="minorHAnsi" w:hAnsiTheme="minorHAnsi" w:cstheme="minorHAnsi"/>
          <w:b/>
          <w:sz w:val="21"/>
          <w:szCs w:val="21"/>
        </w:rPr>
        <w:t>VENUE</w:t>
      </w:r>
      <w:r w:rsidR="00624FF0">
        <w:rPr>
          <w:rFonts w:asciiTheme="minorHAnsi" w:hAnsiTheme="minorHAnsi" w:cstheme="minorHAnsi"/>
          <w:b/>
          <w:sz w:val="21"/>
          <w:szCs w:val="21"/>
        </w:rPr>
        <w:t>.</w:t>
      </w:r>
      <w:r w:rsidRPr="008B046A">
        <w:rPr>
          <w:rFonts w:asciiTheme="minorHAnsi" w:hAnsiTheme="minorHAnsi" w:cstheme="minorHAnsi"/>
          <w:sz w:val="21"/>
          <w:szCs w:val="21"/>
        </w:rPr>
        <w:t xml:space="preserve">  </w:t>
      </w:r>
    </w:p>
    <w:p w14:paraId="24FCBCCF" w14:textId="48BF4DB1" w:rsidR="00D94068" w:rsidRDefault="00646288" w:rsidP="00D94068">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This agreement will be governed and construed according to the laws of the State of Texas.  This agreement is</w:t>
      </w:r>
      <w:r w:rsidR="00943113">
        <w:rPr>
          <w:rFonts w:asciiTheme="minorHAnsi" w:hAnsiTheme="minorHAnsi" w:cstheme="minorHAnsi"/>
          <w:sz w:val="21"/>
          <w:szCs w:val="21"/>
        </w:rPr>
        <w:t xml:space="preserve"> performable </w:t>
      </w:r>
      <w:r w:rsidRPr="008B046A">
        <w:rPr>
          <w:rFonts w:asciiTheme="minorHAnsi" w:hAnsiTheme="minorHAnsi" w:cstheme="minorHAnsi"/>
          <w:sz w:val="21"/>
          <w:szCs w:val="21"/>
        </w:rPr>
        <w:t xml:space="preserve">in the County of </w:t>
      </w:r>
      <w:r w:rsidR="00F04483">
        <w:rPr>
          <w:rFonts w:asciiTheme="minorHAnsi" w:hAnsiTheme="minorHAnsi" w:cstheme="minorHAnsi"/>
          <w:sz w:val="21"/>
          <w:szCs w:val="21"/>
        </w:rPr>
        <w:t>Orange</w:t>
      </w:r>
      <w:r w:rsidRPr="008B046A">
        <w:rPr>
          <w:rFonts w:asciiTheme="minorHAnsi" w:hAnsiTheme="minorHAnsi" w:cstheme="minorHAnsi"/>
          <w:sz w:val="21"/>
          <w:szCs w:val="21"/>
        </w:rPr>
        <w:t>, Texas.</w:t>
      </w:r>
    </w:p>
    <w:p w14:paraId="0EE406C7" w14:textId="77777777" w:rsidR="00D94068" w:rsidRDefault="00D94068" w:rsidP="00D94068">
      <w:pPr>
        <w:widowControl w:val="0"/>
        <w:contextualSpacing/>
        <w:jc w:val="both"/>
        <w:rPr>
          <w:rFonts w:asciiTheme="minorHAnsi" w:hAnsiTheme="minorHAnsi" w:cstheme="minorHAnsi"/>
          <w:b/>
          <w:sz w:val="21"/>
          <w:szCs w:val="21"/>
        </w:rPr>
      </w:pPr>
    </w:p>
    <w:p w14:paraId="5CE4AEE6" w14:textId="77777777" w:rsidR="00D94068" w:rsidRDefault="00646288" w:rsidP="00D94068">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4.1</w:t>
      </w:r>
      <w:r w:rsidR="00624FF0">
        <w:rPr>
          <w:rFonts w:asciiTheme="minorHAnsi" w:hAnsiTheme="minorHAnsi" w:cstheme="minorHAnsi"/>
          <w:b/>
          <w:sz w:val="21"/>
          <w:szCs w:val="21"/>
        </w:rPr>
        <w:t>2</w:t>
      </w:r>
      <w:r w:rsidRPr="008B046A">
        <w:rPr>
          <w:rFonts w:asciiTheme="minorHAnsi" w:hAnsiTheme="minorHAnsi" w:cstheme="minorHAnsi"/>
          <w:b/>
          <w:sz w:val="21"/>
          <w:szCs w:val="21"/>
        </w:rPr>
        <w:tab/>
      </w:r>
      <w:r w:rsidR="00872735">
        <w:rPr>
          <w:rFonts w:asciiTheme="minorHAnsi" w:hAnsiTheme="minorHAnsi" w:cstheme="minorHAnsi"/>
          <w:b/>
          <w:sz w:val="21"/>
          <w:szCs w:val="21"/>
        </w:rPr>
        <w:t>SALE, ASSIGNMENT, OR TRANSFER OF CONTRACT</w:t>
      </w:r>
      <w:r w:rsidR="00624FF0">
        <w:rPr>
          <w:rFonts w:asciiTheme="minorHAnsi" w:hAnsiTheme="minorHAnsi" w:cstheme="minorHAnsi"/>
          <w:b/>
          <w:sz w:val="21"/>
          <w:szCs w:val="21"/>
        </w:rPr>
        <w:t>.</w:t>
      </w:r>
      <w:r w:rsidR="00872735">
        <w:rPr>
          <w:rFonts w:asciiTheme="minorHAnsi" w:hAnsiTheme="minorHAnsi" w:cstheme="minorHAnsi"/>
          <w:b/>
          <w:sz w:val="21"/>
          <w:szCs w:val="21"/>
        </w:rPr>
        <w:t xml:space="preserve"> </w:t>
      </w:r>
      <w:r w:rsidR="001F0FDD">
        <w:rPr>
          <w:rFonts w:asciiTheme="minorHAnsi" w:hAnsiTheme="minorHAnsi" w:cstheme="minorHAnsi"/>
          <w:b/>
          <w:sz w:val="21"/>
          <w:szCs w:val="21"/>
        </w:rPr>
        <w:t xml:space="preserve"> </w:t>
      </w:r>
    </w:p>
    <w:p w14:paraId="4C1686A5" w14:textId="1FC333B3" w:rsidR="00D94068" w:rsidRDefault="00646288" w:rsidP="00D94068">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The successful vendor shall not sell, assign, transfer or convey this contract, in whole or in part, without the prior</w:t>
      </w:r>
      <w:r w:rsidR="00E55B4C">
        <w:rPr>
          <w:rFonts w:asciiTheme="minorHAnsi" w:hAnsiTheme="minorHAnsi" w:cstheme="minorHAnsi"/>
          <w:b/>
          <w:sz w:val="22"/>
          <w:szCs w:val="22"/>
        </w:rPr>
        <w:t xml:space="preserve"> </w:t>
      </w:r>
      <w:r w:rsidRPr="008B046A">
        <w:rPr>
          <w:rFonts w:asciiTheme="minorHAnsi" w:hAnsiTheme="minorHAnsi" w:cstheme="minorHAnsi"/>
          <w:sz w:val="21"/>
          <w:szCs w:val="21"/>
        </w:rPr>
        <w:t xml:space="preserve">written consent of </w:t>
      </w:r>
      <w:r w:rsidR="00F04483">
        <w:rPr>
          <w:rFonts w:asciiTheme="minorHAnsi" w:hAnsiTheme="minorHAnsi" w:cstheme="minorHAnsi"/>
          <w:sz w:val="21"/>
          <w:szCs w:val="21"/>
        </w:rPr>
        <w:t>Orange</w:t>
      </w:r>
      <w:r w:rsidRPr="008B046A">
        <w:rPr>
          <w:rFonts w:asciiTheme="minorHAnsi" w:hAnsiTheme="minorHAnsi" w:cstheme="minorHAnsi"/>
          <w:sz w:val="21"/>
          <w:szCs w:val="21"/>
        </w:rPr>
        <w:t xml:space="preserve"> County.</w:t>
      </w:r>
    </w:p>
    <w:p w14:paraId="173840A9" w14:textId="77777777" w:rsidR="00D94068" w:rsidRDefault="00D94068" w:rsidP="00D94068">
      <w:pPr>
        <w:widowControl w:val="0"/>
        <w:contextualSpacing/>
        <w:jc w:val="both"/>
        <w:rPr>
          <w:rFonts w:asciiTheme="minorHAnsi" w:hAnsiTheme="minorHAnsi" w:cstheme="minorHAnsi"/>
          <w:b/>
          <w:sz w:val="21"/>
          <w:szCs w:val="21"/>
        </w:rPr>
      </w:pPr>
    </w:p>
    <w:p w14:paraId="64154944" w14:textId="77777777" w:rsidR="00D94068" w:rsidRDefault="00646288" w:rsidP="00D94068">
      <w:pPr>
        <w:widowControl w:val="0"/>
        <w:contextualSpacing/>
        <w:jc w:val="both"/>
        <w:rPr>
          <w:rFonts w:asciiTheme="minorHAnsi" w:hAnsiTheme="minorHAnsi" w:cstheme="minorHAnsi"/>
          <w:b/>
          <w:sz w:val="22"/>
          <w:szCs w:val="22"/>
        </w:rPr>
      </w:pPr>
      <w:r w:rsidRPr="008B046A">
        <w:rPr>
          <w:rFonts w:asciiTheme="minorHAnsi" w:hAnsiTheme="minorHAnsi" w:cstheme="minorHAnsi"/>
          <w:b/>
          <w:sz w:val="21"/>
          <w:szCs w:val="21"/>
        </w:rPr>
        <w:t>4.1</w:t>
      </w:r>
      <w:r w:rsidR="00624FF0">
        <w:rPr>
          <w:rFonts w:asciiTheme="minorHAnsi" w:hAnsiTheme="minorHAnsi" w:cstheme="minorHAnsi"/>
          <w:b/>
          <w:sz w:val="21"/>
          <w:szCs w:val="21"/>
        </w:rPr>
        <w:t>3</w:t>
      </w:r>
      <w:r w:rsidRPr="008B046A">
        <w:rPr>
          <w:rFonts w:asciiTheme="minorHAnsi" w:hAnsiTheme="minorHAnsi" w:cstheme="minorHAnsi"/>
          <w:b/>
          <w:sz w:val="21"/>
          <w:szCs w:val="21"/>
        </w:rPr>
        <w:tab/>
      </w:r>
      <w:r w:rsidR="001F0FDD">
        <w:rPr>
          <w:rFonts w:asciiTheme="minorHAnsi" w:hAnsiTheme="minorHAnsi" w:cstheme="minorHAnsi"/>
          <w:b/>
          <w:sz w:val="21"/>
          <w:szCs w:val="21"/>
        </w:rPr>
        <w:t>SILENCE OF SPECIFICATIONS</w:t>
      </w:r>
      <w:r w:rsidR="00624FF0">
        <w:rPr>
          <w:rFonts w:asciiTheme="minorHAnsi" w:hAnsiTheme="minorHAnsi" w:cstheme="minorHAnsi"/>
          <w:b/>
          <w:sz w:val="21"/>
          <w:szCs w:val="21"/>
        </w:rPr>
        <w:t>.</w:t>
      </w:r>
      <w:r w:rsidRPr="008B046A">
        <w:rPr>
          <w:rFonts w:asciiTheme="minorHAnsi" w:hAnsiTheme="minorHAnsi" w:cstheme="minorHAnsi"/>
          <w:sz w:val="21"/>
          <w:szCs w:val="21"/>
        </w:rPr>
        <w:t xml:space="preserve">  </w:t>
      </w:r>
    </w:p>
    <w:p w14:paraId="1FA8A68C" w14:textId="64796C4E" w:rsidR="00D94068" w:rsidRDefault="00646288" w:rsidP="00D94068">
      <w:pPr>
        <w:widowControl w:val="0"/>
        <w:contextualSpacing/>
        <w:jc w:val="both"/>
        <w:rPr>
          <w:rFonts w:asciiTheme="minorHAnsi" w:hAnsiTheme="minorHAnsi" w:cstheme="minorHAnsi"/>
          <w:b/>
          <w:sz w:val="22"/>
          <w:szCs w:val="22"/>
        </w:rPr>
      </w:pPr>
      <w:r w:rsidRPr="008B046A">
        <w:rPr>
          <w:rFonts w:asciiTheme="minorHAnsi" w:hAnsiTheme="minorHAnsi" w:cstheme="minorHAnsi"/>
          <w:sz w:val="21"/>
          <w:szCs w:val="21"/>
        </w:rPr>
        <w:t xml:space="preserve">The apparent silence of these specifications as to any detailed description </w:t>
      </w:r>
      <w:r w:rsidR="008673E3" w:rsidRPr="008B046A">
        <w:rPr>
          <w:rFonts w:asciiTheme="minorHAnsi" w:hAnsiTheme="minorHAnsi" w:cstheme="minorHAnsi"/>
          <w:sz w:val="21"/>
          <w:szCs w:val="21"/>
        </w:rPr>
        <w:t>concerning</w:t>
      </w:r>
      <w:r w:rsidRPr="008B046A">
        <w:rPr>
          <w:rFonts w:asciiTheme="minorHAnsi" w:hAnsiTheme="minorHAnsi" w:cstheme="minorHAnsi"/>
          <w:sz w:val="21"/>
          <w:szCs w:val="21"/>
        </w:rPr>
        <w:t xml:space="preserve"> any point, shall be regarded as</w:t>
      </w:r>
    </w:p>
    <w:p w14:paraId="240A1178" w14:textId="77777777" w:rsidR="00D94068" w:rsidRDefault="00646288" w:rsidP="00D94068">
      <w:pPr>
        <w:widowControl w:val="0"/>
        <w:contextualSpacing/>
        <w:jc w:val="both"/>
        <w:rPr>
          <w:rFonts w:asciiTheme="minorHAnsi" w:hAnsiTheme="minorHAnsi" w:cstheme="minorHAnsi"/>
          <w:sz w:val="21"/>
          <w:szCs w:val="21"/>
        </w:rPr>
      </w:pPr>
      <w:r w:rsidRPr="008B046A">
        <w:rPr>
          <w:rFonts w:asciiTheme="minorHAnsi" w:hAnsiTheme="minorHAnsi" w:cstheme="minorHAnsi"/>
          <w:sz w:val="21"/>
          <w:szCs w:val="21"/>
        </w:rPr>
        <w:t>meaning that only the best commer</w:t>
      </w:r>
      <w:r w:rsidRPr="008B046A">
        <w:rPr>
          <w:rFonts w:asciiTheme="minorHAnsi" w:hAnsiTheme="minorHAnsi" w:cstheme="minorHAnsi"/>
          <w:sz w:val="21"/>
          <w:szCs w:val="21"/>
        </w:rPr>
        <w:softHyphen/>
        <w:t>cial practices are to prevail.</w:t>
      </w:r>
      <w:r>
        <w:rPr>
          <w:rFonts w:asciiTheme="minorHAnsi" w:hAnsiTheme="minorHAnsi" w:cstheme="minorHAnsi"/>
          <w:sz w:val="21"/>
          <w:szCs w:val="21"/>
        </w:rPr>
        <w:t xml:space="preserve">  </w:t>
      </w:r>
      <w:r w:rsidRPr="008B046A">
        <w:rPr>
          <w:rFonts w:asciiTheme="minorHAnsi" w:hAnsiTheme="minorHAnsi" w:cstheme="minorHAnsi"/>
          <w:sz w:val="21"/>
          <w:szCs w:val="21"/>
        </w:rPr>
        <w:t>All interpreta</w:t>
      </w:r>
      <w:r w:rsidRPr="008B046A">
        <w:rPr>
          <w:rFonts w:asciiTheme="minorHAnsi" w:hAnsiTheme="minorHAnsi" w:cstheme="minorHAnsi"/>
          <w:sz w:val="21"/>
          <w:szCs w:val="21"/>
        </w:rPr>
        <w:softHyphen/>
        <w:t>tions of these specifications shall be</w:t>
      </w:r>
      <w:r w:rsidR="00D94068">
        <w:rPr>
          <w:rFonts w:asciiTheme="minorHAnsi" w:hAnsiTheme="minorHAnsi" w:cstheme="minorHAnsi"/>
          <w:b/>
          <w:sz w:val="22"/>
          <w:szCs w:val="22"/>
        </w:rPr>
        <w:t xml:space="preserve"> </w:t>
      </w:r>
      <w:r w:rsidRPr="008B046A">
        <w:rPr>
          <w:rFonts w:asciiTheme="minorHAnsi" w:hAnsiTheme="minorHAnsi" w:cstheme="minorHAnsi"/>
          <w:sz w:val="21"/>
          <w:szCs w:val="21"/>
        </w:rPr>
        <w:t>made on the basis of this statement.</w:t>
      </w:r>
    </w:p>
    <w:p w14:paraId="314CDC72" w14:textId="77777777" w:rsidR="00D94068" w:rsidRPr="007159D9" w:rsidRDefault="00D94068" w:rsidP="00D94068">
      <w:pPr>
        <w:widowControl w:val="0"/>
        <w:contextualSpacing/>
        <w:jc w:val="both"/>
        <w:rPr>
          <w:rFonts w:asciiTheme="minorHAnsi" w:hAnsiTheme="minorHAnsi" w:cstheme="minorHAnsi"/>
          <w:b/>
          <w:sz w:val="21"/>
          <w:szCs w:val="21"/>
        </w:rPr>
      </w:pPr>
    </w:p>
    <w:p w14:paraId="6CB1CF90" w14:textId="77777777" w:rsidR="00D94068" w:rsidRDefault="00D94068" w:rsidP="00D94068">
      <w:pPr>
        <w:widowControl w:val="0"/>
        <w:contextualSpacing/>
        <w:jc w:val="both"/>
        <w:rPr>
          <w:rFonts w:asciiTheme="minorHAnsi" w:hAnsiTheme="minorHAnsi" w:cstheme="minorHAnsi"/>
          <w:b/>
          <w:sz w:val="22"/>
          <w:szCs w:val="22"/>
        </w:rPr>
      </w:pPr>
      <w:r>
        <w:rPr>
          <w:rFonts w:asciiTheme="minorHAnsi" w:hAnsiTheme="minorHAnsi" w:cstheme="minorHAnsi"/>
          <w:b/>
          <w:sz w:val="22"/>
          <w:szCs w:val="22"/>
        </w:rPr>
        <w:t xml:space="preserve">5. </w:t>
      </w:r>
      <w:r>
        <w:rPr>
          <w:rFonts w:asciiTheme="minorHAnsi" w:hAnsiTheme="minorHAnsi" w:cstheme="minorHAnsi"/>
          <w:b/>
          <w:sz w:val="22"/>
          <w:szCs w:val="22"/>
        </w:rPr>
        <w:tab/>
      </w:r>
      <w:r w:rsidR="00D33C94" w:rsidRPr="00D94068">
        <w:rPr>
          <w:rFonts w:asciiTheme="minorHAnsi" w:hAnsiTheme="minorHAnsi" w:cstheme="minorHAnsi"/>
          <w:b/>
          <w:sz w:val="22"/>
          <w:szCs w:val="22"/>
        </w:rPr>
        <w:t>REJECTION OR WITHDRAWAL</w:t>
      </w:r>
      <w:r w:rsidR="00624FF0">
        <w:rPr>
          <w:rFonts w:asciiTheme="minorHAnsi" w:hAnsiTheme="minorHAnsi" w:cstheme="minorHAnsi"/>
          <w:b/>
          <w:sz w:val="22"/>
          <w:szCs w:val="22"/>
        </w:rPr>
        <w:t>.</w:t>
      </w:r>
    </w:p>
    <w:p w14:paraId="7C74B275" w14:textId="59C8826C" w:rsidR="00D94068" w:rsidRDefault="00386BA2" w:rsidP="00D94068">
      <w:pPr>
        <w:widowControl w:val="0"/>
        <w:contextualSpacing/>
        <w:jc w:val="both"/>
        <w:rPr>
          <w:rFonts w:asciiTheme="minorHAnsi" w:hAnsiTheme="minorHAnsi" w:cstheme="minorHAnsi"/>
          <w:sz w:val="21"/>
          <w:szCs w:val="21"/>
        </w:rPr>
      </w:pPr>
      <w:r w:rsidRPr="00D94068">
        <w:rPr>
          <w:rFonts w:asciiTheme="minorHAnsi" w:hAnsiTheme="minorHAnsi" w:cstheme="minorHAnsi"/>
          <w:sz w:val="21"/>
          <w:szCs w:val="21"/>
        </w:rPr>
        <w:lastRenderedPageBreak/>
        <w:t xml:space="preserve">Submission of additional terms, conditions or agreements with the bid document are grounds for deeming a bid </w:t>
      </w:r>
      <w:r w:rsidR="00D94068">
        <w:rPr>
          <w:rFonts w:asciiTheme="minorHAnsi" w:hAnsiTheme="minorHAnsi" w:cstheme="minorHAnsi"/>
          <w:sz w:val="21"/>
          <w:szCs w:val="21"/>
        </w:rPr>
        <w:t xml:space="preserve">         </w:t>
      </w:r>
      <w:r w:rsidRPr="00D94068">
        <w:rPr>
          <w:rFonts w:asciiTheme="minorHAnsi" w:hAnsiTheme="minorHAnsi" w:cstheme="minorHAnsi"/>
          <w:sz w:val="21"/>
          <w:szCs w:val="21"/>
        </w:rPr>
        <w:t>non</w:t>
      </w:r>
      <w:r w:rsidR="00D94068">
        <w:rPr>
          <w:rFonts w:asciiTheme="minorHAnsi" w:hAnsiTheme="minorHAnsi" w:cstheme="minorHAnsi"/>
          <w:sz w:val="21"/>
          <w:szCs w:val="21"/>
        </w:rPr>
        <w:t>-</w:t>
      </w:r>
      <w:r w:rsidRPr="00FB6F4F">
        <w:rPr>
          <w:rFonts w:asciiTheme="minorHAnsi" w:hAnsiTheme="minorHAnsi" w:cstheme="minorHAnsi"/>
          <w:sz w:val="21"/>
          <w:szCs w:val="21"/>
        </w:rPr>
        <w:t xml:space="preserve">responsive and may result in bid rejection.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FB6F4F">
        <w:rPr>
          <w:rFonts w:asciiTheme="minorHAnsi" w:hAnsiTheme="minorHAnsi" w:cstheme="minorHAnsi"/>
          <w:sz w:val="21"/>
          <w:szCs w:val="21"/>
        </w:rPr>
        <w:t>reserves the right to reject any and all bids and to waive</w:t>
      </w:r>
      <w:r w:rsidR="00D94068">
        <w:rPr>
          <w:rFonts w:asciiTheme="minorHAnsi" w:hAnsiTheme="minorHAnsi" w:cstheme="minorHAnsi"/>
          <w:sz w:val="21"/>
          <w:szCs w:val="21"/>
        </w:rPr>
        <w:t xml:space="preserve"> </w:t>
      </w:r>
      <w:r w:rsidRPr="00FB6F4F">
        <w:rPr>
          <w:rFonts w:asciiTheme="minorHAnsi" w:hAnsiTheme="minorHAnsi" w:cstheme="minorHAnsi"/>
          <w:sz w:val="21"/>
          <w:szCs w:val="21"/>
        </w:rPr>
        <w:t>any informalities and minor irre</w:t>
      </w:r>
      <w:r w:rsidR="00BA48F4" w:rsidRPr="00FB6F4F">
        <w:rPr>
          <w:rFonts w:asciiTheme="minorHAnsi" w:hAnsiTheme="minorHAnsi" w:cstheme="minorHAnsi"/>
          <w:sz w:val="21"/>
          <w:szCs w:val="21"/>
        </w:rPr>
        <w:t xml:space="preserve">gularities or defects in bids. </w:t>
      </w:r>
      <w:r w:rsidR="00C608E6" w:rsidRPr="00FB6F4F">
        <w:rPr>
          <w:rFonts w:asciiTheme="minorHAnsi" w:hAnsiTheme="minorHAnsi" w:cstheme="minorHAnsi"/>
          <w:sz w:val="21"/>
          <w:szCs w:val="21"/>
        </w:rPr>
        <w:t xml:space="preserve"> </w:t>
      </w:r>
      <w:r w:rsidRPr="00FB6F4F">
        <w:rPr>
          <w:rFonts w:asciiTheme="minorHAnsi" w:hAnsiTheme="minorHAnsi" w:cstheme="minorHAnsi"/>
          <w:sz w:val="21"/>
          <w:szCs w:val="21"/>
        </w:rPr>
        <w:t>Bids may be withdrawn in person by a bidder or</w:t>
      </w:r>
      <w:r w:rsidR="002B5740">
        <w:rPr>
          <w:rFonts w:asciiTheme="minorHAnsi" w:hAnsiTheme="minorHAnsi" w:cstheme="minorHAnsi"/>
          <w:sz w:val="21"/>
          <w:szCs w:val="21"/>
        </w:rPr>
        <w:t xml:space="preserve"> </w:t>
      </w:r>
      <w:r w:rsidRPr="00FB6F4F">
        <w:rPr>
          <w:rFonts w:asciiTheme="minorHAnsi" w:hAnsiTheme="minorHAnsi" w:cstheme="minorHAnsi"/>
          <w:sz w:val="21"/>
          <w:szCs w:val="21"/>
        </w:rPr>
        <w:t>authorized representative, provided their identity is made known and a receipt is signed for the bid, but only if the</w:t>
      </w:r>
      <w:r w:rsidR="002B5740">
        <w:rPr>
          <w:rFonts w:asciiTheme="minorHAnsi" w:hAnsiTheme="minorHAnsi" w:cstheme="minorHAnsi"/>
          <w:sz w:val="21"/>
          <w:szCs w:val="21"/>
        </w:rPr>
        <w:t xml:space="preserve"> </w:t>
      </w:r>
      <w:r w:rsidRPr="00FB6F4F">
        <w:rPr>
          <w:rFonts w:asciiTheme="minorHAnsi" w:hAnsiTheme="minorHAnsi" w:cstheme="minorHAnsi"/>
          <w:sz w:val="21"/>
          <w:szCs w:val="21"/>
        </w:rPr>
        <w:t>withdrawal is made prior to the time set for receipt of bids.  Bids are an irrevocable offer and may not be withdrawn</w:t>
      </w:r>
    </w:p>
    <w:p w14:paraId="23EF291E" w14:textId="77777777" w:rsidR="00D94068" w:rsidRDefault="00386BA2" w:rsidP="00D94068">
      <w:pPr>
        <w:widowControl w:val="0"/>
        <w:contextualSpacing/>
        <w:jc w:val="both"/>
        <w:rPr>
          <w:rFonts w:asciiTheme="minorHAnsi" w:hAnsiTheme="minorHAnsi" w:cstheme="minorHAnsi"/>
          <w:sz w:val="21"/>
          <w:szCs w:val="21"/>
        </w:rPr>
      </w:pPr>
      <w:r w:rsidRPr="00FB6F4F">
        <w:rPr>
          <w:rFonts w:asciiTheme="minorHAnsi" w:hAnsiTheme="minorHAnsi" w:cstheme="minorHAnsi"/>
          <w:sz w:val="21"/>
          <w:szCs w:val="21"/>
        </w:rPr>
        <w:t>within</w:t>
      </w:r>
      <w:r w:rsidR="00D33C94">
        <w:rPr>
          <w:rFonts w:asciiTheme="minorHAnsi" w:hAnsiTheme="minorHAnsi" w:cstheme="minorHAnsi"/>
          <w:sz w:val="21"/>
          <w:szCs w:val="21"/>
        </w:rPr>
        <w:t xml:space="preserve"> </w:t>
      </w:r>
      <w:r w:rsidR="00C92578" w:rsidRPr="008673E3">
        <w:rPr>
          <w:rFonts w:asciiTheme="minorHAnsi" w:hAnsiTheme="minorHAnsi" w:cstheme="minorHAnsi"/>
          <w:b/>
          <w:sz w:val="21"/>
          <w:szCs w:val="21"/>
          <w:highlight w:val="yellow"/>
          <w:u w:val="single"/>
        </w:rPr>
        <w:fldChar w:fldCharType="begin">
          <w:ffData>
            <w:name w:val=""/>
            <w:enabled/>
            <w:calcOnExit w:val="0"/>
            <w:textInput>
              <w:default w:val="90"/>
            </w:textInput>
          </w:ffData>
        </w:fldChar>
      </w:r>
      <w:r w:rsidR="00C92578" w:rsidRPr="008673E3">
        <w:rPr>
          <w:rFonts w:asciiTheme="minorHAnsi" w:hAnsiTheme="minorHAnsi" w:cstheme="minorHAnsi"/>
          <w:b/>
          <w:sz w:val="21"/>
          <w:szCs w:val="21"/>
          <w:highlight w:val="yellow"/>
          <w:u w:val="single"/>
        </w:rPr>
        <w:instrText xml:space="preserve"> FORMTEXT </w:instrText>
      </w:r>
      <w:r w:rsidR="00C92578" w:rsidRPr="008673E3">
        <w:rPr>
          <w:rFonts w:asciiTheme="minorHAnsi" w:hAnsiTheme="minorHAnsi" w:cstheme="minorHAnsi"/>
          <w:b/>
          <w:sz w:val="21"/>
          <w:szCs w:val="21"/>
          <w:highlight w:val="yellow"/>
          <w:u w:val="single"/>
        </w:rPr>
      </w:r>
      <w:r w:rsidR="00C92578" w:rsidRPr="008673E3">
        <w:rPr>
          <w:rFonts w:asciiTheme="minorHAnsi" w:hAnsiTheme="minorHAnsi" w:cstheme="minorHAnsi"/>
          <w:b/>
          <w:sz w:val="21"/>
          <w:szCs w:val="21"/>
          <w:highlight w:val="yellow"/>
          <w:u w:val="single"/>
        </w:rPr>
        <w:fldChar w:fldCharType="separate"/>
      </w:r>
      <w:r w:rsidR="00C92578" w:rsidRPr="008673E3">
        <w:rPr>
          <w:rFonts w:asciiTheme="minorHAnsi" w:hAnsiTheme="minorHAnsi" w:cstheme="minorHAnsi"/>
          <w:b/>
          <w:noProof/>
          <w:sz w:val="21"/>
          <w:szCs w:val="21"/>
          <w:highlight w:val="yellow"/>
          <w:u w:val="single"/>
        </w:rPr>
        <w:t>90</w:t>
      </w:r>
      <w:r w:rsidR="00C92578" w:rsidRPr="008673E3">
        <w:rPr>
          <w:rFonts w:asciiTheme="minorHAnsi" w:hAnsiTheme="minorHAnsi" w:cstheme="minorHAnsi"/>
          <w:b/>
          <w:sz w:val="21"/>
          <w:szCs w:val="21"/>
          <w:highlight w:val="yellow"/>
          <w:u w:val="single"/>
        </w:rPr>
        <w:fldChar w:fldCharType="end"/>
      </w:r>
      <w:r w:rsidRPr="00FB6F4F">
        <w:rPr>
          <w:rFonts w:asciiTheme="minorHAnsi" w:hAnsiTheme="minorHAnsi" w:cstheme="minorHAnsi"/>
          <w:sz w:val="21"/>
          <w:szCs w:val="21"/>
        </w:rPr>
        <w:t xml:space="preserve"> days after opening date.</w:t>
      </w:r>
      <w:r w:rsidR="00FC718B" w:rsidRPr="00FB6F4F">
        <w:rPr>
          <w:rFonts w:asciiTheme="minorHAnsi" w:hAnsiTheme="minorHAnsi" w:cstheme="minorHAnsi"/>
          <w:sz w:val="21"/>
          <w:szCs w:val="21"/>
        </w:rPr>
        <w:t xml:space="preserve">  </w:t>
      </w:r>
    </w:p>
    <w:p w14:paraId="29092C0E" w14:textId="77777777" w:rsidR="00D94068" w:rsidRDefault="00D94068" w:rsidP="00D94068">
      <w:pPr>
        <w:widowControl w:val="0"/>
        <w:contextualSpacing/>
        <w:jc w:val="both"/>
        <w:rPr>
          <w:rFonts w:asciiTheme="minorHAnsi" w:hAnsiTheme="minorHAnsi" w:cstheme="minorHAnsi"/>
          <w:b/>
          <w:sz w:val="21"/>
          <w:szCs w:val="21"/>
        </w:rPr>
      </w:pPr>
    </w:p>
    <w:p w14:paraId="5FEBEBDA" w14:textId="77777777" w:rsidR="00FC718B" w:rsidRPr="00D94068" w:rsidRDefault="00D94068" w:rsidP="00D94068">
      <w:pPr>
        <w:widowControl w:val="0"/>
        <w:contextualSpacing/>
        <w:jc w:val="both"/>
        <w:rPr>
          <w:rFonts w:asciiTheme="minorHAnsi" w:hAnsiTheme="minorHAnsi" w:cstheme="minorHAnsi"/>
          <w:sz w:val="21"/>
          <w:szCs w:val="21"/>
        </w:rPr>
      </w:pPr>
      <w:r>
        <w:rPr>
          <w:rFonts w:asciiTheme="minorHAnsi" w:hAnsiTheme="minorHAnsi" w:cstheme="minorHAnsi"/>
          <w:b/>
          <w:sz w:val="22"/>
          <w:szCs w:val="22"/>
        </w:rPr>
        <w:t>6.</w:t>
      </w:r>
      <w:r>
        <w:rPr>
          <w:rFonts w:asciiTheme="minorHAnsi" w:hAnsiTheme="minorHAnsi" w:cstheme="minorHAnsi"/>
          <w:b/>
          <w:sz w:val="22"/>
          <w:szCs w:val="22"/>
        </w:rPr>
        <w:tab/>
      </w:r>
      <w:r w:rsidR="00F27120" w:rsidRPr="00F27120">
        <w:rPr>
          <w:rFonts w:asciiTheme="minorHAnsi" w:hAnsiTheme="minorHAnsi" w:cstheme="minorHAnsi"/>
          <w:b/>
          <w:sz w:val="22"/>
          <w:szCs w:val="22"/>
        </w:rPr>
        <w:t>EMERGENCY/DECLARED DISASTER REQUIREMENTS</w:t>
      </w:r>
      <w:r w:rsidR="00624FF0">
        <w:rPr>
          <w:rFonts w:asciiTheme="minorHAnsi" w:hAnsiTheme="minorHAnsi" w:cstheme="minorHAnsi"/>
          <w:b/>
          <w:sz w:val="22"/>
          <w:szCs w:val="22"/>
        </w:rPr>
        <w:t>.</w:t>
      </w:r>
      <w:r w:rsidR="00F27120" w:rsidRPr="00F27120">
        <w:rPr>
          <w:rFonts w:asciiTheme="minorHAnsi" w:hAnsiTheme="minorHAnsi" w:cstheme="minorHAnsi"/>
          <w:b/>
          <w:sz w:val="22"/>
          <w:szCs w:val="22"/>
        </w:rPr>
        <w:t xml:space="preserve">  </w:t>
      </w:r>
    </w:p>
    <w:p w14:paraId="78C3F112" w14:textId="7C405115" w:rsidR="00DA70F0" w:rsidRPr="00FB6F4F" w:rsidRDefault="00FC718B" w:rsidP="00513E92">
      <w:pPr>
        <w:widowControl w:val="0"/>
        <w:spacing w:after="100" w:afterAutospacing="1"/>
        <w:contextualSpacing/>
        <w:jc w:val="both"/>
        <w:rPr>
          <w:rFonts w:asciiTheme="minorHAnsi" w:hAnsiTheme="minorHAnsi" w:cstheme="minorHAnsi"/>
          <w:sz w:val="21"/>
          <w:szCs w:val="21"/>
        </w:rPr>
      </w:pPr>
      <w:r w:rsidRPr="00FB6F4F">
        <w:rPr>
          <w:rFonts w:asciiTheme="minorHAnsi" w:hAnsiTheme="minorHAnsi" w:cstheme="minorHAnsi"/>
          <w:sz w:val="21"/>
          <w:szCs w:val="21"/>
        </w:rPr>
        <w:t xml:space="preserve">In the event of an emergency or if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FB6F4F">
        <w:rPr>
          <w:rFonts w:asciiTheme="minorHAnsi" w:hAnsiTheme="minorHAnsi" w:cstheme="minorHAnsi"/>
          <w:sz w:val="21"/>
          <w:szCs w:val="21"/>
        </w:rPr>
        <w:t>is declared a disas</w:t>
      </w:r>
      <w:r w:rsidR="00FB1B7C" w:rsidRPr="00FB6F4F">
        <w:rPr>
          <w:rFonts w:asciiTheme="minorHAnsi" w:hAnsiTheme="minorHAnsi" w:cstheme="minorHAnsi"/>
          <w:sz w:val="21"/>
          <w:szCs w:val="21"/>
        </w:rPr>
        <w:t xml:space="preserve">ter area, by the County, State, </w:t>
      </w:r>
      <w:r w:rsidRPr="00FB6F4F">
        <w:rPr>
          <w:rFonts w:asciiTheme="minorHAnsi" w:hAnsiTheme="minorHAnsi" w:cstheme="minorHAnsi"/>
          <w:sz w:val="21"/>
          <w:szCs w:val="21"/>
        </w:rPr>
        <w:t>or Federal Government, th</w:t>
      </w:r>
      <w:r w:rsidR="00FB1B7C" w:rsidRPr="00FB6F4F">
        <w:rPr>
          <w:rFonts w:asciiTheme="minorHAnsi" w:hAnsiTheme="minorHAnsi" w:cstheme="minorHAnsi"/>
          <w:sz w:val="21"/>
          <w:szCs w:val="21"/>
        </w:rPr>
        <w:t>is Acceptance of Offer</w:t>
      </w:r>
      <w:r w:rsidRPr="00FB6F4F">
        <w:rPr>
          <w:rFonts w:asciiTheme="minorHAnsi" w:hAnsiTheme="minorHAnsi" w:cstheme="minorHAnsi"/>
          <w:sz w:val="21"/>
          <w:szCs w:val="21"/>
        </w:rPr>
        <w:t xml:space="preserve"> may be subjected to unusual usage.  Contract</w:t>
      </w:r>
      <w:r w:rsidR="00FB1B7C" w:rsidRPr="00FB6F4F">
        <w:rPr>
          <w:rFonts w:asciiTheme="minorHAnsi" w:hAnsiTheme="minorHAnsi" w:cstheme="minorHAnsi"/>
          <w:sz w:val="21"/>
          <w:szCs w:val="21"/>
        </w:rPr>
        <w:t>or</w:t>
      </w:r>
      <w:r w:rsidRPr="00FB6F4F">
        <w:rPr>
          <w:rFonts w:asciiTheme="minorHAnsi" w:hAnsiTheme="minorHAnsi" w:cstheme="minorHAnsi"/>
          <w:sz w:val="21"/>
          <w:szCs w:val="21"/>
        </w:rPr>
        <w:t xml:space="preserve"> shall service the county during such an emergency or declared disaster under the same terms and conditions that apply during </w:t>
      </w:r>
      <w:r w:rsidR="00D94068">
        <w:rPr>
          <w:rFonts w:asciiTheme="minorHAnsi" w:hAnsiTheme="minorHAnsi" w:cstheme="minorHAnsi"/>
          <w:sz w:val="21"/>
          <w:szCs w:val="21"/>
        </w:rPr>
        <w:t xml:space="preserve">                                              </w:t>
      </w:r>
      <w:r w:rsidRPr="00FB6F4F">
        <w:rPr>
          <w:rFonts w:asciiTheme="minorHAnsi" w:hAnsiTheme="minorHAnsi" w:cstheme="minorHAnsi"/>
          <w:sz w:val="21"/>
          <w:szCs w:val="21"/>
        </w:rPr>
        <w:t>non-emergency/disaster con</w:t>
      </w:r>
      <w:r w:rsidR="00FB1B7C" w:rsidRPr="00FB6F4F">
        <w:rPr>
          <w:rFonts w:asciiTheme="minorHAnsi" w:hAnsiTheme="minorHAnsi" w:cstheme="minorHAnsi"/>
          <w:sz w:val="21"/>
          <w:szCs w:val="21"/>
        </w:rPr>
        <w:t xml:space="preserve">ditions. The pricing as specified in this Acceptance of Offer </w:t>
      </w:r>
      <w:r w:rsidRPr="00FB6F4F">
        <w:rPr>
          <w:rFonts w:asciiTheme="minorHAnsi" w:hAnsiTheme="minorHAnsi" w:cstheme="minorHAnsi"/>
          <w:sz w:val="21"/>
          <w:szCs w:val="21"/>
        </w:rPr>
        <w:t>shall apply to serving the County’s needs re</w:t>
      </w:r>
      <w:r w:rsidR="00FB1B7C" w:rsidRPr="00FB6F4F">
        <w:rPr>
          <w:rFonts w:asciiTheme="minorHAnsi" w:hAnsiTheme="minorHAnsi" w:cstheme="minorHAnsi"/>
          <w:sz w:val="21"/>
          <w:szCs w:val="21"/>
        </w:rPr>
        <w:t xml:space="preserve">gardless of the circumstances. </w:t>
      </w:r>
      <w:r w:rsidRPr="00FB6F4F">
        <w:rPr>
          <w:rFonts w:asciiTheme="minorHAnsi" w:hAnsiTheme="minorHAnsi" w:cstheme="minorHAnsi"/>
          <w:sz w:val="21"/>
          <w:szCs w:val="21"/>
        </w:rPr>
        <w:t xml:space="preserve">If Contractor is unable to supply the services </w:t>
      </w:r>
      <w:r w:rsidR="00FB1B7C" w:rsidRPr="00FB6F4F">
        <w:rPr>
          <w:rFonts w:asciiTheme="minorHAnsi" w:hAnsiTheme="minorHAnsi" w:cstheme="minorHAnsi"/>
          <w:sz w:val="21"/>
          <w:szCs w:val="21"/>
        </w:rPr>
        <w:t>under the terms of the Acceptance of Offer</w:t>
      </w:r>
      <w:r w:rsidRPr="00FB6F4F">
        <w:rPr>
          <w:rFonts w:asciiTheme="minorHAnsi" w:hAnsiTheme="minorHAnsi" w:cstheme="minorHAnsi"/>
          <w:sz w:val="21"/>
          <w:szCs w:val="21"/>
        </w:rPr>
        <w:t xml:space="preserve">, then Contractor shall provide proof of such disruption and a copy of the invoice from Contractor’s supplier(s).  </w:t>
      </w:r>
    </w:p>
    <w:p w14:paraId="10042871" w14:textId="77777777" w:rsidR="00997D7A" w:rsidRDefault="00997D7A" w:rsidP="00D94068">
      <w:pPr>
        <w:widowControl w:val="0"/>
        <w:spacing w:after="100" w:afterAutospacing="1"/>
        <w:contextualSpacing/>
        <w:jc w:val="both"/>
        <w:rPr>
          <w:rFonts w:asciiTheme="minorHAnsi" w:hAnsiTheme="minorHAnsi" w:cstheme="minorHAnsi"/>
          <w:sz w:val="21"/>
          <w:szCs w:val="21"/>
        </w:rPr>
      </w:pPr>
    </w:p>
    <w:p w14:paraId="0A9035EB" w14:textId="77777777" w:rsidR="00D94068" w:rsidRDefault="00FC718B" w:rsidP="00D94068">
      <w:pPr>
        <w:widowControl w:val="0"/>
        <w:spacing w:after="100" w:afterAutospacing="1"/>
        <w:contextualSpacing/>
        <w:jc w:val="both"/>
        <w:rPr>
          <w:rFonts w:asciiTheme="minorHAnsi" w:hAnsiTheme="minorHAnsi" w:cstheme="minorHAnsi"/>
          <w:sz w:val="21"/>
          <w:szCs w:val="21"/>
        </w:rPr>
      </w:pPr>
      <w:r w:rsidRPr="00FB6F4F">
        <w:rPr>
          <w:rFonts w:asciiTheme="minorHAnsi" w:hAnsiTheme="minorHAnsi" w:cstheme="minorHAnsi"/>
          <w:sz w:val="21"/>
          <w:szCs w:val="21"/>
        </w:rPr>
        <w:t>Additional profit margin as a result of supplying services during an emergency or declared disaster shall not be p</w:t>
      </w:r>
      <w:r w:rsidR="00FB1B7C" w:rsidRPr="00FB6F4F">
        <w:rPr>
          <w:rFonts w:asciiTheme="minorHAnsi" w:hAnsiTheme="minorHAnsi" w:cstheme="minorHAnsi"/>
          <w:sz w:val="21"/>
          <w:szCs w:val="21"/>
        </w:rPr>
        <w:t>ermitted.  In the event that additional equipment, supplies, and materials are required during the declared disaster, additional shipping, handling and drayage fees may apply.</w:t>
      </w:r>
    </w:p>
    <w:p w14:paraId="59713B0E" w14:textId="77777777" w:rsidR="007159D9" w:rsidRDefault="007159D9" w:rsidP="00D94068">
      <w:pPr>
        <w:widowControl w:val="0"/>
        <w:spacing w:after="100" w:afterAutospacing="1"/>
        <w:contextualSpacing/>
        <w:jc w:val="both"/>
        <w:rPr>
          <w:rFonts w:asciiTheme="minorHAnsi" w:hAnsiTheme="minorHAnsi" w:cstheme="minorHAnsi"/>
          <w:sz w:val="21"/>
          <w:szCs w:val="21"/>
        </w:rPr>
      </w:pPr>
    </w:p>
    <w:p w14:paraId="67F37B40" w14:textId="77777777" w:rsidR="00D94068" w:rsidRDefault="00D94068" w:rsidP="00D94068">
      <w:pPr>
        <w:widowControl w:val="0"/>
        <w:contextualSpacing/>
        <w:jc w:val="both"/>
        <w:rPr>
          <w:rFonts w:asciiTheme="minorHAnsi" w:hAnsiTheme="minorHAnsi" w:cstheme="minorHAnsi"/>
          <w:sz w:val="22"/>
          <w:szCs w:val="22"/>
        </w:rPr>
      </w:pPr>
      <w:r>
        <w:rPr>
          <w:rFonts w:asciiTheme="minorHAnsi" w:hAnsiTheme="minorHAnsi" w:cstheme="minorHAnsi"/>
          <w:b/>
          <w:sz w:val="22"/>
          <w:szCs w:val="22"/>
        </w:rPr>
        <w:t>7.</w:t>
      </w:r>
      <w:r>
        <w:rPr>
          <w:rFonts w:asciiTheme="minorHAnsi" w:hAnsiTheme="minorHAnsi" w:cstheme="minorHAnsi"/>
          <w:b/>
          <w:sz w:val="22"/>
          <w:szCs w:val="22"/>
        </w:rPr>
        <w:tab/>
      </w:r>
      <w:r w:rsidR="00F27120" w:rsidRPr="00D94068">
        <w:rPr>
          <w:rFonts w:asciiTheme="minorHAnsi" w:hAnsiTheme="minorHAnsi" w:cstheme="minorHAnsi"/>
          <w:b/>
          <w:sz w:val="22"/>
          <w:szCs w:val="22"/>
        </w:rPr>
        <w:t>AWARD</w:t>
      </w:r>
      <w:r w:rsidR="00624FF0">
        <w:rPr>
          <w:rFonts w:asciiTheme="minorHAnsi" w:hAnsiTheme="minorHAnsi" w:cstheme="minorHAnsi"/>
          <w:b/>
          <w:sz w:val="22"/>
          <w:szCs w:val="22"/>
        </w:rPr>
        <w:t>.</w:t>
      </w:r>
      <w:r w:rsidRPr="00D94068">
        <w:rPr>
          <w:rFonts w:asciiTheme="minorHAnsi" w:hAnsiTheme="minorHAnsi" w:cstheme="minorHAnsi"/>
          <w:b/>
          <w:sz w:val="22"/>
          <w:szCs w:val="22"/>
        </w:rPr>
        <w:t xml:space="preserve">  </w:t>
      </w:r>
      <w:r>
        <w:rPr>
          <w:rFonts w:asciiTheme="minorHAnsi" w:hAnsiTheme="minorHAnsi" w:cstheme="minorHAnsi"/>
          <w:sz w:val="22"/>
          <w:szCs w:val="22"/>
        </w:rPr>
        <w:t xml:space="preserve">                                                                                                                                                                                       </w:t>
      </w:r>
    </w:p>
    <w:p w14:paraId="02CC2710" w14:textId="0CCC8026" w:rsidR="002B5740" w:rsidRPr="00D94068" w:rsidRDefault="00D94068" w:rsidP="00D94068">
      <w:pPr>
        <w:widowControl w:val="0"/>
        <w:contextualSpacing/>
        <w:jc w:val="both"/>
        <w:rPr>
          <w:rFonts w:asciiTheme="minorHAnsi" w:hAnsiTheme="minorHAnsi" w:cstheme="minorHAnsi"/>
          <w:sz w:val="22"/>
          <w:szCs w:val="22"/>
        </w:rPr>
      </w:pPr>
      <w:r>
        <w:rPr>
          <w:rFonts w:asciiTheme="minorHAnsi" w:hAnsiTheme="minorHAnsi" w:cstheme="minorHAnsi"/>
          <w:sz w:val="22"/>
          <w:szCs w:val="22"/>
        </w:rPr>
        <w:t>T</w:t>
      </w:r>
      <w:r w:rsidR="00026367" w:rsidRPr="00D94068">
        <w:rPr>
          <w:rFonts w:asciiTheme="minorHAnsi" w:hAnsiTheme="minorHAnsi" w:cstheme="minorHAnsi"/>
          <w:sz w:val="21"/>
          <w:szCs w:val="21"/>
        </w:rPr>
        <w:t>he</w:t>
      </w:r>
      <w:r w:rsidR="00026367" w:rsidRPr="00FB6F4F">
        <w:rPr>
          <w:rFonts w:asciiTheme="minorHAnsi" w:hAnsiTheme="minorHAnsi" w:cstheme="minorHAnsi"/>
          <w:sz w:val="21"/>
          <w:szCs w:val="21"/>
        </w:rPr>
        <w:t xml:space="preserve"> bid will be awarded to the responsible, responsive bidder(s) whose bid, conforming to the solicitation, will be</w:t>
      </w:r>
      <w:r w:rsidR="002B5740">
        <w:rPr>
          <w:rFonts w:asciiTheme="minorHAnsi" w:hAnsiTheme="minorHAnsi" w:cstheme="minorHAnsi"/>
          <w:sz w:val="21"/>
          <w:szCs w:val="21"/>
        </w:rPr>
        <w:t xml:space="preserve"> </w:t>
      </w:r>
      <w:r w:rsidR="00026367" w:rsidRPr="00FB6F4F">
        <w:rPr>
          <w:rFonts w:asciiTheme="minorHAnsi" w:hAnsiTheme="minorHAnsi" w:cstheme="minorHAnsi"/>
          <w:sz w:val="21"/>
          <w:szCs w:val="21"/>
        </w:rPr>
        <w:t xml:space="preserve">most advantageous to </w:t>
      </w:r>
      <w:r w:rsidR="004F3416">
        <w:rPr>
          <w:rFonts w:asciiTheme="minorHAnsi" w:hAnsiTheme="minorHAnsi" w:cstheme="minorHAnsi"/>
          <w:sz w:val="21"/>
          <w:szCs w:val="21"/>
        </w:rPr>
        <w:t>Orange County</w:t>
      </w:r>
      <w:r w:rsidR="00026367" w:rsidRPr="00FB6F4F">
        <w:rPr>
          <w:rFonts w:asciiTheme="minorHAnsi" w:hAnsiTheme="minorHAnsi" w:cstheme="minorHAnsi"/>
          <w:sz w:val="21"/>
          <w:szCs w:val="21"/>
        </w:rPr>
        <w:t>– price and other fac</w:t>
      </w:r>
      <w:r w:rsidR="00026367" w:rsidRPr="00FB6F4F">
        <w:rPr>
          <w:rFonts w:asciiTheme="minorHAnsi" w:hAnsiTheme="minorHAnsi" w:cstheme="minorHAnsi"/>
          <w:sz w:val="21"/>
          <w:szCs w:val="21"/>
        </w:rPr>
        <w:softHyphen/>
        <w:t>tors considered.  Unless otherwise specified in this IFB,</w:t>
      </w:r>
    </w:p>
    <w:p w14:paraId="6D0337FF" w14:textId="4A738964" w:rsidR="002B5740" w:rsidRDefault="004F3416" w:rsidP="00D94068">
      <w:pPr>
        <w:pStyle w:val="BodyTextIndent2"/>
        <w:widowControl w:val="0"/>
        <w:spacing w:after="0"/>
        <w:ind w:left="0" w:firstLine="0"/>
        <w:contextualSpacing/>
        <w:rPr>
          <w:rFonts w:asciiTheme="minorHAnsi" w:hAnsiTheme="minorHAnsi" w:cstheme="minorHAnsi"/>
          <w:sz w:val="21"/>
          <w:szCs w:val="21"/>
        </w:rPr>
      </w:pPr>
      <w:r>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00026367" w:rsidRPr="00FB6F4F">
        <w:rPr>
          <w:rFonts w:asciiTheme="minorHAnsi" w:hAnsiTheme="minorHAnsi" w:cstheme="minorHAnsi"/>
          <w:sz w:val="21"/>
          <w:szCs w:val="21"/>
        </w:rPr>
        <w:t>reserves the right to accept a bid in whole or in part, and to award by item or by group, whichever</w:t>
      </w:r>
    </w:p>
    <w:p w14:paraId="2F8831C5" w14:textId="70555F04" w:rsidR="00D94068"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 xml:space="preserve">is deemed to be in the best interest of </w:t>
      </w:r>
      <w:r w:rsidR="00F04483">
        <w:rPr>
          <w:rFonts w:asciiTheme="minorHAnsi" w:hAnsiTheme="minorHAnsi" w:cstheme="minorHAnsi"/>
          <w:sz w:val="21"/>
          <w:szCs w:val="21"/>
        </w:rPr>
        <w:t>Orange</w:t>
      </w:r>
      <w:r w:rsidRPr="00FB6F4F">
        <w:rPr>
          <w:rFonts w:asciiTheme="minorHAnsi" w:hAnsiTheme="minorHAnsi" w:cstheme="minorHAnsi"/>
          <w:sz w:val="21"/>
          <w:szCs w:val="21"/>
        </w:rPr>
        <w:t xml:space="preserve"> County.  Any bidder who is in default to </w:t>
      </w:r>
      <w:r w:rsidR="004F3416">
        <w:rPr>
          <w:rFonts w:asciiTheme="minorHAnsi" w:hAnsiTheme="minorHAnsi" w:cstheme="minorHAnsi"/>
          <w:sz w:val="21"/>
          <w:szCs w:val="21"/>
        </w:rPr>
        <w:t>Orange County</w:t>
      </w:r>
      <w:r w:rsidR="00231759">
        <w:rPr>
          <w:rFonts w:asciiTheme="minorHAnsi" w:hAnsiTheme="minorHAnsi" w:cstheme="minorHAnsi"/>
          <w:sz w:val="21"/>
          <w:szCs w:val="21"/>
        </w:rPr>
        <w:t xml:space="preserve"> </w:t>
      </w:r>
      <w:r w:rsidRPr="00FB6F4F">
        <w:rPr>
          <w:rFonts w:asciiTheme="minorHAnsi" w:hAnsiTheme="minorHAnsi" w:cstheme="minorHAnsi"/>
          <w:sz w:val="21"/>
          <w:szCs w:val="21"/>
        </w:rPr>
        <w:t>at the time</w:t>
      </w:r>
      <w:r w:rsidR="00E55B4C">
        <w:rPr>
          <w:rFonts w:asciiTheme="minorHAnsi" w:hAnsiTheme="minorHAnsi" w:cstheme="minorHAnsi"/>
          <w:sz w:val="21"/>
          <w:szCs w:val="21"/>
        </w:rPr>
        <w:t xml:space="preserve"> </w:t>
      </w:r>
      <w:r w:rsidRPr="00FB6F4F">
        <w:rPr>
          <w:rFonts w:asciiTheme="minorHAnsi" w:hAnsiTheme="minorHAnsi" w:cstheme="minorHAnsi"/>
          <w:sz w:val="21"/>
          <w:szCs w:val="21"/>
        </w:rPr>
        <w:t xml:space="preserve">of submittal of the bid shall have that bid rejected.  </w:t>
      </w:r>
    </w:p>
    <w:p w14:paraId="16EA0DFD" w14:textId="77777777" w:rsidR="00D94068" w:rsidRDefault="00D94068" w:rsidP="00D94068">
      <w:pPr>
        <w:pStyle w:val="BodyTextIndent2"/>
        <w:widowControl w:val="0"/>
        <w:spacing w:after="0"/>
        <w:ind w:left="0" w:firstLine="0"/>
        <w:contextualSpacing/>
        <w:rPr>
          <w:rFonts w:asciiTheme="minorHAnsi" w:hAnsiTheme="minorHAnsi" w:cstheme="minorHAnsi"/>
          <w:sz w:val="21"/>
          <w:szCs w:val="21"/>
        </w:rPr>
      </w:pPr>
    </w:p>
    <w:p w14:paraId="2C2757F6" w14:textId="0C6D8802" w:rsidR="00026367" w:rsidRPr="00FB6F4F" w:rsidRDefault="004F3416" w:rsidP="00D94068">
      <w:pPr>
        <w:pStyle w:val="BodyTextIndent2"/>
        <w:widowControl w:val="0"/>
        <w:spacing w:after="0"/>
        <w:ind w:left="0" w:firstLine="0"/>
        <w:contextualSpacing/>
        <w:rPr>
          <w:rFonts w:asciiTheme="minorHAnsi" w:hAnsiTheme="minorHAnsi" w:cstheme="minorHAnsi"/>
          <w:sz w:val="21"/>
          <w:szCs w:val="21"/>
        </w:rPr>
      </w:pPr>
      <w:r>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00026367" w:rsidRPr="00FB6F4F">
        <w:rPr>
          <w:rFonts w:asciiTheme="minorHAnsi" w:hAnsiTheme="minorHAnsi" w:cstheme="minorHAnsi"/>
          <w:sz w:val="21"/>
          <w:szCs w:val="21"/>
        </w:rPr>
        <w:t>reserves the right to clarify any contractual terms with the concurrence of the Contractor; however,</w:t>
      </w:r>
      <w:r w:rsidR="00D94068">
        <w:rPr>
          <w:rFonts w:asciiTheme="minorHAnsi" w:hAnsiTheme="minorHAnsi" w:cstheme="minorHAnsi"/>
          <w:sz w:val="21"/>
          <w:szCs w:val="21"/>
        </w:rPr>
        <w:t xml:space="preserve"> </w:t>
      </w:r>
      <w:r w:rsidR="00026367" w:rsidRPr="00FB6F4F">
        <w:rPr>
          <w:rFonts w:asciiTheme="minorHAnsi" w:hAnsiTheme="minorHAnsi" w:cstheme="minorHAnsi"/>
          <w:sz w:val="21"/>
          <w:szCs w:val="21"/>
        </w:rPr>
        <w:t>any substantial non</w:t>
      </w:r>
      <w:r w:rsidR="008F0894">
        <w:rPr>
          <w:rFonts w:asciiTheme="minorHAnsi" w:hAnsiTheme="minorHAnsi" w:cstheme="minorHAnsi"/>
          <w:sz w:val="21"/>
          <w:szCs w:val="21"/>
        </w:rPr>
        <w:t>-</w:t>
      </w:r>
      <w:r w:rsidR="00026367" w:rsidRPr="00FB6F4F">
        <w:rPr>
          <w:rFonts w:asciiTheme="minorHAnsi" w:hAnsiTheme="minorHAnsi" w:cstheme="minorHAnsi"/>
          <w:sz w:val="21"/>
          <w:szCs w:val="21"/>
        </w:rPr>
        <w:t xml:space="preserve">conformity in the offer, as determined by </w:t>
      </w:r>
      <w:r w:rsidR="00F04483">
        <w:rPr>
          <w:rFonts w:asciiTheme="minorHAnsi" w:hAnsiTheme="minorHAnsi" w:cstheme="minorHAnsi"/>
          <w:sz w:val="21"/>
          <w:szCs w:val="21"/>
        </w:rPr>
        <w:t>Orange</w:t>
      </w:r>
      <w:r w:rsidR="00026367" w:rsidRPr="00FB6F4F">
        <w:rPr>
          <w:rFonts w:asciiTheme="minorHAnsi" w:hAnsiTheme="minorHAnsi" w:cstheme="minorHAnsi"/>
          <w:sz w:val="21"/>
          <w:szCs w:val="21"/>
        </w:rPr>
        <w:t xml:space="preserve"> County, shall be deemed non-responsive and</w:t>
      </w:r>
      <w:r w:rsidR="00D94068">
        <w:rPr>
          <w:rFonts w:asciiTheme="minorHAnsi" w:hAnsiTheme="minorHAnsi" w:cstheme="minorHAnsi"/>
          <w:sz w:val="21"/>
          <w:szCs w:val="21"/>
        </w:rPr>
        <w:t xml:space="preserve"> </w:t>
      </w:r>
      <w:r w:rsidR="00026367" w:rsidRPr="00FB6F4F">
        <w:rPr>
          <w:rFonts w:asciiTheme="minorHAnsi" w:hAnsiTheme="minorHAnsi" w:cstheme="minorHAnsi"/>
          <w:sz w:val="21"/>
          <w:szCs w:val="21"/>
        </w:rPr>
        <w:t>the offer rejected.</w:t>
      </w:r>
    </w:p>
    <w:p w14:paraId="7C6642EB" w14:textId="77777777" w:rsidR="00E55B4C" w:rsidRDefault="00E55B4C" w:rsidP="00D94068">
      <w:pPr>
        <w:pStyle w:val="BodyTextIndent2"/>
        <w:widowControl w:val="0"/>
        <w:spacing w:after="0"/>
        <w:ind w:left="0" w:firstLine="0"/>
        <w:contextualSpacing/>
        <w:rPr>
          <w:rFonts w:asciiTheme="minorHAnsi" w:hAnsiTheme="minorHAnsi" w:cstheme="minorHAnsi"/>
          <w:sz w:val="21"/>
          <w:szCs w:val="21"/>
        </w:rPr>
      </w:pPr>
    </w:p>
    <w:p w14:paraId="7A22274E" w14:textId="0D3FD8C3" w:rsidR="002B5740"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 xml:space="preserve">In evaluating bids,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FB6F4F">
        <w:rPr>
          <w:rFonts w:asciiTheme="minorHAnsi" w:hAnsiTheme="minorHAnsi" w:cstheme="minorHAnsi"/>
          <w:sz w:val="21"/>
          <w:szCs w:val="21"/>
        </w:rPr>
        <w:t>shall consider the qualifications of the bidders, and, where applicable, operating</w:t>
      </w:r>
    </w:p>
    <w:p w14:paraId="0B4AD7F2" w14:textId="341B378E" w:rsidR="00E55B4C"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 xml:space="preserve">costs, delivery time, maintenance requirements, </w:t>
      </w:r>
      <w:r w:rsidR="008673E3" w:rsidRPr="00FB6F4F">
        <w:rPr>
          <w:rFonts w:asciiTheme="minorHAnsi" w:hAnsiTheme="minorHAnsi" w:cstheme="minorHAnsi"/>
          <w:sz w:val="21"/>
          <w:szCs w:val="21"/>
        </w:rPr>
        <w:t>performance</w:t>
      </w:r>
      <w:r w:rsidRPr="00FB6F4F">
        <w:rPr>
          <w:rFonts w:asciiTheme="minorHAnsi" w:hAnsiTheme="minorHAnsi" w:cstheme="minorHAnsi"/>
          <w:sz w:val="21"/>
          <w:szCs w:val="21"/>
        </w:rPr>
        <w:t xml:space="preserve"> data, and guarantees of materials and equipment. </w:t>
      </w:r>
      <w:r w:rsidR="00E55B4C">
        <w:rPr>
          <w:rFonts w:asciiTheme="minorHAnsi" w:hAnsiTheme="minorHAnsi" w:cstheme="minorHAnsi"/>
          <w:sz w:val="21"/>
          <w:szCs w:val="21"/>
        </w:rPr>
        <w:t xml:space="preserve">        </w:t>
      </w:r>
      <w:r w:rsidRPr="00FB6F4F">
        <w:rPr>
          <w:rFonts w:asciiTheme="minorHAnsi" w:hAnsiTheme="minorHAnsi" w:cstheme="minorHAnsi"/>
          <w:sz w:val="21"/>
          <w:szCs w:val="21"/>
        </w:rPr>
        <w:t xml:space="preserve"> </w:t>
      </w:r>
    </w:p>
    <w:p w14:paraId="514B1516" w14:textId="77777777" w:rsidR="00090AA2" w:rsidRDefault="00090AA2" w:rsidP="00D94068">
      <w:pPr>
        <w:pStyle w:val="BodyTextIndent2"/>
        <w:widowControl w:val="0"/>
        <w:spacing w:after="0"/>
        <w:ind w:left="0" w:firstLine="0"/>
        <w:contextualSpacing/>
        <w:rPr>
          <w:rFonts w:asciiTheme="minorHAnsi" w:hAnsiTheme="minorHAnsi" w:cstheme="minorHAnsi"/>
          <w:sz w:val="21"/>
          <w:szCs w:val="21"/>
        </w:rPr>
      </w:pPr>
    </w:p>
    <w:p w14:paraId="4874D358" w14:textId="656B721A" w:rsidR="00026367" w:rsidRPr="00FB6F4F"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In</w:t>
      </w:r>
      <w:r w:rsidR="00E55B4C">
        <w:rPr>
          <w:rFonts w:asciiTheme="minorHAnsi" w:hAnsiTheme="minorHAnsi" w:cstheme="minorHAnsi"/>
          <w:sz w:val="21"/>
          <w:szCs w:val="21"/>
        </w:rPr>
        <w:t xml:space="preserve"> </w:t>
      </w:r>
      <w:r w:rsidRPr="00FB6F4F">
        <w:rPr>
          <w:rFonts w:asciiTheme="minorHAnsi" w:hAnsiTheme="minorHAnsi" w:cstheme="minorHAnsi"/>
          <w:sz w:val="21"/>
          <w:szCs w:val="21"/>
        </w:rPr>
        <w:t xml:space="preserve">addition,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00F7327B" w:rsidRPr="00FB6F4F">
        <w:rPr>
          <w:rFonts w:asciiTheme="minorHAnsi" w:hAnsiTheme="minorHAnsi" w:cstheme="minorHAnsi"/>
          <w:sz w:val="21"/>
          <w:szCs w:val="21"/>
        </w:rPr>
        <w:t>may con</w:t>
      </w:r>
      <w:r w:rsidR="00F7327B" w:rsidRPr="00FB6F4F">
        <w:rPr>
          <w:rFonts w:asciiTheme="minorHAnsi" w:hAnsiTheme="minorHAnsi" w:cstheme="minorHAnsi"/>
          <w:sz w:val="21"/>
          <w:szCs w:val="21"/>
        </w:rPr>
        <w:softHyphen/>
        <w:t>duct such</w:t>
      </w:r>
      <w:r w:rsidR="00C608E6" w:rsidRPr="00FB6F4F">
        <w:rPr>
          <w:rFonts w:asciiTheme="minorHAnsi" w:hAnsiTheme="minorHAnsi" w:cstheme="minorHAnsi"/>
          <w:sz w:val="21"/>
          <w:szCs w:val="21"/>
        </w:rPr>
        <w:t xml:space="preserve"> </w:t>
      </w:r>
      <w:r w:rsidRPr="00FB6F4F">
        <w:rPr>
          <w:rFonts w:asciiTheme="minorHAnsi" w:hAnsiTheme="minorHAnsi" w:cstheme="minorHAnsi"/>
          <w:sz w:val="21"/>
          <w:szCs w:val="21"/>
        </w:rPr>
        <w:t>investi</w:t>
      </w:r>
      <w:r w:rsidR="004C7D0D" w:rsidRPr="00FB6F4F">
        <w:rPr>
          <w:rFonts w:asciiTheme="minorHAnsi" w:hAnsiTheme="minorHAnsi" w:cstheme="minorHAnsi"/>
          <w:sz w:val="21"/>
          <w:szCs w:val="21"/>
        </w:rPr>
        <w:softHyphen/>
      </w:r>
      <w:r w:rsidRPr="00FB6F4F">
        <w:rPr>
          <w:rFonts w:asciiTheme="minorHAnsi" w:hAnsiTheme="minorHAnsi" w:cstheme="minorHAnsi"/>
          <w:sz w:val="21"/>
          <w:szCs w:val="21"/>
        </w:rPr>
        <w:t>gation as it deems necessary to assist in the evaluation of a bid</w:t>
      </w:r>
      <w:r w:rsidR="009379AF">
        <w:rPr>
          <w:rFonts w:asciiTheme="minorHAnsi" w:hAnsiTheme="minorHAnsi" w:cstheme="minorHAnsi"/>
          <w:sz w:val="21"/>
          <w:szCs w:val="21"/>
        </w:rPr>
        <w:t xml:space="preserve"> </w:t>
      </w:r>
      <w:r w:rsidRPr="00FB6F4F">
        <w:rPr>
          <w:rFonts w:asciiTheme="minorHAnsi" w:hAnsiTheme="minorHAnsi" w:cstheme="minorHAnsi"/>
          <w:sz w:val="21"/>
          <w:szCs w:val="21"/>
        </w:rPr>
        <w:t>and to establish the responsibil</w:t>
      </w:r>
      <w:r w:rsidR="004C7D0D" w:rsidRPr="00FB6F4F">
        <w:rPr>
          <w:rFonts w:asciiTheme="minorHAnsi" w:hAnsiTheme="minorHAnsi" w:cstheme="minorHAnsi"/>
          <w:sz w:val="21"/>
          <w:szCs w:val="21"/>
        </w:rPr>
        <w:softHyphen/>
      </w:r>
      <w:r w:rsidRPr="00FB6F4F">
        <w:rPr>
          <w:rFonts w:asciiTheme="minorHAnsi" w:hAnsiTheme="minorHAnsi" w:cstheme="minorHAnsi"/>
          <w:sz w:val="21"/>
          <w:szCs w:val="21"/>
        </w:rPr>
        <w:t>ity, qualifications, and financial ability of the bidders to fulfill the contract.</w:t>
      </w:r>
    </w:p>
    <w:p w14:paraId="44DCB574" w14:textId="77777777" w:rsidR="00687A0A" w:rsidRDefault="00687A0A" w:rsidP="00D94068">
      <w:pPr>
        <w:pStyle w:val="BodyTextIndent2"/>
        <w:widowControl w:val="0"/>
        <w:spacing w:after="0"/>
        <w:ind w:left="533" w:firstLine="0"/>
        <w:contextualSpacing/>
        <w:rPr>
          <w:rFonts w:asciiTheme="minorHAnsi" w:hAnsiTheme="minorHAnsi" w:cstheme="minorHAnsi"/>
          <w:sz w:val="21"/>
          <w:szCs w:val="21"/>
        </w:rPr>
      </w:pPr>
    </w:p>
    <w:p w14:paraId="6229FEDA" w14:textId="6605314D" w:rsidR="002B5740" w:rsidRDefault="004F3416" w:rsidP="00D94068">
      <w:pPr>
        <w:pStyle w:val="BodyTextIndent2"/>
        <w:widowControl w:val="0"/>
        <w:spacing w:after="0"/>
        <w:ind w:left="0" w:firstLine="0"/>
        <w:contextualSpacing/>
        <w:rPr>
          <w:rFonts w:asciiTheme="minorHAnsi" w:hAnsiTheme="minorHAnsi" w:cstheme="minorHAnsi"/>
          <w:sz w:val="21"/>
          <w:szCs w:val="21"/>
        </w:rPr>
      </w:pPr>
      <w:r>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00026367" w:rsidRPr="00FB6F4F">
        <w:rPr>
          <w:rFonts w:asciiTheme="minorHAnsi" w:hAnsiTheme="minorHAnsi" w:cstheme="minorHAnsi"/>
          <w:sz w:val="21"/>
          <w:szCs w:val="21"/>
        </w:rPr>
        <w:t xml:space="preserve">reserves the right to award this contract on the basis of </w:t>
      </w:r>
      <w:r w:rsidR="00026367" w:rsidRPr="00FB6F4F">
        <w:rPr>
          <w:rFonts w:asciiTheme="minorHAnsi" w:hAnsiTheme="minorHAnsi" w:cstheme="minorHAnsi"/>
          <w:b/>
          <w:sz w:val="21"/>
          <w:szCs w:val="21"/>
        </w:rPr>
        <w:t>lowest and best bid</w:t>
      </w:r>
      <w:r w:rsidR="00026367" w:rsidRPr="00FB6F4F">
        <w:rPr>
          <w:rFonts w:asciiTheme="minorHAnsi" w:hAnsiTheme="minorHAnsi" w:cstheme="minorHAnsi"/>
          <w:sz w:val="21"/>
          <w:szCs w:val="21"/>
        </w:rPr>
        <w:t xml:space="preserve"> in accordance with the</w:t>
      </w:r>
    </w:p>
    <w:p w14:paraId="0022D7A0" w14:textId="77777777" w:rsidR="002B5740"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laws of the State of Texas, to waive any formality or irregularity, to make awards to more than one offeror, and/or to</w:t>
      </w:r>
    </w:p>
    <w:p w14:paraId="53B6D437" w14:textId="77777777" w:rsidR="002B5740"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reject any or all bids.  In the event the lowest dollar offeror meeting specifications is not a awarded a contract, Offeror</w:t>
      </w:r>
    </w:p>
    <w:p w14:paraId="27F81993" w14:textId="7DF5ADD8" w:rsidR="00D94068"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may appear before the Com</w:t>
      </w:r>
      <w:r w:rsidR="004C7D0D" w:rsidRPr="00FB6F4F">
        <w:rPr>
          <w:rFonts w:asciiTheme="minorHAnsi" w:hAnsiTheme="minorHAnsi" w:cstheme="minorHAnsi"/>
          <w:sz w:val="21"/>
          <w:szCs w:val="21"/>
        </w:rPr>
        <w:softHyphen/>
      </w:r>
      <w:r w:rsidRPr="00FB6F4F">
        <w:rPr>
          <w:rFonts w:asciiTheme="minorHAnsi" w:hAnsiTheme="minorHAnsi" w:cstheme="minorHAnsi"/>
          <w:sz w:val="21"/>
          <w:szCs w:val="21"/>
        </w:rPr>
        <w:t xml:space="preserve">missioners’ Court and present evidence concerning Offeror responsibility after </w:t>
      </w:r>
      <w:r w:rsidR="00594432" w:rsidRPr="00FB6F4F">
        <w:rPr>
          <w:rFonts w:asciiTheme="minorHAnsi" w:hAnsiTheme="minorHAnsi" w:cstheme="minorHAnsi"/>
          <w:sz w:val="21"/>
          <w:szCs w:val="21"/>
        </w:rPr>
        <w:t>officially</w:t>
      </w:r>
      <w:r w:rsidR="00594432">
        <w:rPr>
          <w:rFonts w:asciiTheme="minorHAnsi" w:hAnsiTheme="minorHAnsi" w:cstheme="minorHAnsi"/>
          <w:sz w:val="21"/>
          <w:szCs w:val="21"/>
        </w:rPr>
        <w:t xml:space="preserve"> notifying</w:t>
      </w:r>
      <w:r w:rsidRPr="00FB6F4F">
        <w:rPr>
          <w:rFonts w:asciiTheme="minorHAnsi" w:hAnsiTheme="minorHAnsi" w:cstheme="minorHAnsi"/>
          <w:sz w:val="21"/>
          <w:szCs w:val="21"/>
        </w:rPr>
        <w:t xml:space="preserve"> the Office of the Purchasing Agent of Offeror’s intent to appear.</w:t>
      </w:r>
    </w:p>
    <w:p w14:paraId="73F9EB39" w14:textId="77777777" w:rsidR="00D94068" w:rsidRDefault="00D94068" w:rsidP="00D94068">
      <w:pPr>
        <w:pStyle w:val="BodyTextIndent2"/>
        <w:widowControl w:val="0"/>
        <w:spacing w:after="0"/>
        <w:ind w:left="0" w:firstLine="0"/>
        <w:contextualSpacing/>
        <w:rPr>
          <w:rFonts w:asciiTheme="minorHAnsi" w:hAnsiTheme="minorHAnsi" w:cstheme="minorHAnsi"/>
          <w:b/>
          <w:sz w:val="21"/>
          <w:szCs w:val="21"/>
        </w:rPr>
      </w:pPr>
    </w:p>
    <w:p w14:paraId="55C1ED35" w14:textId="77777777" w:rsidR="00026367" w:rsidRPr="00D94068" w:rsidRDefault="00D94068" w:rsidP="00D94068">
      <w:pPr>
        <w:pStyle w:val="BodyTextIndent2"/>
        <w:widowControl w:val="0"/>
        <w:spacing w:after="0"/>
        <w:ind w:left="0" w:firstLine="0"/>
        <w:contextualSpacing/>
        <w:rPr>
          <w:rFonts w:asciiTheme="minorHAnsi" w:hAnsiTheme="minorHAnsi" w:cstheme="minorHAnsi"/>
          <w:sz w:val="21"/>
          <w:szCs w:val="21"/>
        </w:rPr>
      </w:pPr>
      <w:r>
        <w:rPr>
          <w:rFonts w:asciiTheme="minorHAnsi" w:hAnsiTheme="minorHAnsi" w:cstheme="minorHAnsi"/>
          <w:b/>
          <w:sz w:val="21"/>
          <w:szCs w:val="21"/>
        </w:rPr>
        <w:t>8.</w:t>
      </w:r>
      <w:r>
        <w:rPr>
          <w:rFonts w:asciiTheme="minorHAnsi" w:hAnsiTheme="minorHAnsi" w:cstheme="minorHAnsi"/>
          <w:b/>
          <w:sz w:val="21"/>
          <w:szCs w:val="21"/>
        </w:rPr>
        <w:tab/>
      </w:r>
      <w:r w:rsidR="00F27120">
        <w:rPr>
          <w:rFonts w:asciiTheme="minorHAnsi" w:hAnsiTheme="minorHAnsi" w:cstheme="minorHAnsi"/>
          <w:b/>
          <w:sz w:val="21"/>
          <w:szCs w:val="21"/>
        </w:rPr>
        <w:t>CONTRACT</w:t>
      </w:r>
      <w:r w:rsidR="00624FF0">
        <w:rPr>
          <w:rFonts w:asciiTheme="minorHAnsi" w:hAnsiTheme="minorHAnsi" w:cstheme="minorHAnsi"/>
          <w:b/>
          <w:sz w:val="21"/>
          <w:szCs w:val="21"/>
        </w:rPr>
        <w:t>.</w:t>
      </w:r>
      <w:r w:rsidR="00F27120">
        <w:rPr>
          <w:rFonts w:asciiTheme="minorHAnsi" w:hAnsiTheme="minorHAnsi" w:cstheme="minorHAnsi"/>
          <w:b/>
          <w:sz w:val="21"/>
          <w:szCs w:val="21"/>
        </w:rPr>
        <w:t xml:space="preserve"> </w:t>
      </w:r>
    </w:p>
    <w:p w14:paraId="0BB5DBB4" w14:textId="76C7A6F2" w:rsidR="00D94068"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 xml:space="preserve">A response to an IFB is an offer to contract with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FB6F4F">
        <w:rPr>
          <w:rFonts w:asciiTheme="minorHAnsi" w:hAnsiTheme="minorHAnsi" w:cstheme="minorHAnsi"/>
          <w:sz w:val="21"/>
          <w:szCs w:val="21"/>
        </w:rPr>
        <w:t>based upon the terms, condi</w:t>
      </w:r>
      <w:r w:rsidR="004C7D0D" w:rsidRPr="00FB6F4F">
        <w:rPr>
          <w:rFonts w:asciiTheme="minorHAnsi" w:hAnsiTheme="minorHAnsi" w:cstheme="minorHAnsi"/>
          <w:sz w:val="21"/>
          <w:szCs w:val="21"/>
        </w:rPr>
        <w:softHyphen/>
      </w:r>
      <w:r w:rsidRPr="00FB6F4F">
        <w:rPr>
          <w:rFonts w:asciiTheme="minorHAnsi" w:hAnsiTheme="minorHAnsi" w:cstheme="minorHAnsi"/>
          <w:sz w:val="21"/>
          <w:szCs w:val="21"/>
        </w:rPr>
        <w:t xml:space="preserve">tions, and specifications contained in the IFB.  Bids do not become contracts unless and until they are executed by </w:t>
      </w:r>
      <w:r w:rsidR="00F04483">
        <w:rPr>
          <w:rFonts w:asciiTheme="minorHAnsi" w:hAnsiTheme="minorHAnsi" w:cstheme="minorHAnsi"/>
          <w:sz w:val="21"/>
          <w:szCs w:val="21"/>
        </w:rPr>
        <w:t>Orange</w:t>
      </w:r>
      <w:r w:rsidRPr="00FB6F4F">
        <w:rPr>
          <w:rFonts w:asciiTheme="minorHAnsi" w:hAnsiTheme="minorHAnsi" w:cstheme="minorHAnsi"/>
          <w:sz w:val="21"/>
          <w:szCs w:val="21"/>
        </w:rPr>
        <w:t xml:space="preserve"> County, eliminating</w:t>
      </w:r>
      <w:r w:rsidR="00D94068">
        <w:rPr>
          <w:rFonts w:asciiTheme="minorHAnsi" w:hAnsiTheme="minorHAnsi" w:cstheme="minorHAnsi"/>
          <w:sz w:val="21"/>
          <w:szCs w:val="21"/>
        </w:rPr>
        <w:t xml:space="preserve"> </w:t>
      </w:r>
      <w:r w:rsidRPr="00FB6F4F">
        <w:rPr>
          <w:rFonts w:asciiTheme="minorHAnsi" w:hAnsiTheme="minorHAnsi" w:cstheme="minorHAnsi"/>
          <w:sz w:val="21"/>
          <w:szCs w:val="21"/>
        </w:rPr>
        <w:t>a formal signing of a separate contract.  For that reason, all of the terms and conditions of the contract are contained</w:t>
      </w:r>
      <w:r w:rsidR="00D94068">
        <w:rPr>
          <w:rFonts w:asciiTheme="minorHAnsi" w:hAnsiTheme="minorHAnsi" w:cstheme="minorHAnsi"/>
          <w:sz w:val="21"/>
          <w:szCs w:val="21"/>
        </w:rPr>
        <w:t xml:space="preserve"> </w:t>
      </w:r>
      <w:r w:rsidRPr="00FB6F4F">
        <w:rPr>
          <w:rFonts w:asciiTheme="minorHAnsi" w:hAnsiTheme="minorHAnsi" w:cstheme="minorHAnsi"/>
          <w:sz w:val="21"/>
          <w:szCs w:val="21"/>
        </w:rPr>
        <w:t xml:space="preserve">in the IFB, unless any of the terms and conditions </w:t>
      </w:r>
      <w:r w:rsidR="008673E3" w:rsidRPr="00FB6F4F">
        <w:rPr>
          <w:rFonts w:asciiTheme="minorHAnsi" w:hAnsiTheme="minorHAnsi" w:cstheme="minorHAnsi"/>
          <w:sz w:val="21"/>
          <w:szCs w:val="21"/>
        </w:rPr>
        <w:t>are</w:t>
      </w:r>
      <w:r w:rsidRPr="00FB6F4F">
        <w:rPr>
          <w:rFonts w:asciiTheme="minorHAnsi" w:hAnsiTheme="minorHAnsi" w:cstheme="minorHAnsi"/>
          <w:sz w:val="21"/>
          <w:szCs w:val="21"/>
        </w:rPr>
        <w:t xml:space="preserve"> modified by an IFB Amendment, a Con</w:t>
      </w:r>
      <w:r w:rsidRPr="00FB6F4F">
        <w:rPr>
          <w:rFonts w:asciiTheme="minorHAnsi" w:hAnsiTheme="minorHAnsi" w:cstheme="minorHAnsi"/>
          <w:sz w:val="21"/>
          <w:szCs w:val="21"/>
        </w:rPr>
        <w:softHyphen/>
        <w:t>tract Amendment, or by</w:t>
      </w:r>
      <w:r w:rsidR="009379AF">
        <w:rPr>
          <w:rFonts w:asciiTheme="minorHAnsi" w:hAnsiTheme="minorHAnsi" w:cstheme="minorHAnsi"/>
          <w:sz w:val="21"/>
          <w:szCs w:val="21"/>
        </w:rPr>
        <w:t xml:space="preserve"> </w:t>
      </w:r>
      <w:r w:rsidRPr="00FB6F4F">
        <w:rPr>
          <w:rFonts w:asciiTheme="minorHAnsi" w:hAnsiTheme="minorHAnsi" w:cstheme="minorHAnsi"/>
          <w:sz w:val="21"/>
          <w:szCs w:val="21"/>
        </w:rPr>
        <w:t>mutually agreed terms and conditions in the contract documents.</w:t>
      </w:r>
    </w:p>
    <w:p w14:paraId="5ABA4CE0" w14:textId="77777777" w:rsidR="005A44F2" w:rsidRDefault="005A44F2" w:rsidP="00D94068">
      <w:pPr>
        <w:pStyle w:val="BodyTextIndent2"/>
        <w:widowControl w:val="0"/>
        <w:spacing w:after="0"/>
        <w:ind w:left="0" w:firstLine="0"/>
        <w:contextualSpacing/>
        <w:rPr>
          <w:rFonts w:asciiTheme="minorHAnsi" w:hAnsiTheme="minorHAnsi" w:cstheme="minorHAnsi"/>
          <w:sz w:val="21"/>
          <w:szCs w:val="21"/>
        </w:rPr>
      </w:pPr>
    </w:p>
    <w:p w14:paraId="382407F7" w14:textId="77777777" w:rsidR="00624FF0" w:rsidRDefault="00D94068" w:rsidP="00D94068">
      <w:pPr>
        <w:pStyle w:val="BodyTextIndent2"/>
        <w:widowControl w:val="0"/>
        <w:spacing w:after="0"/>
        <w:ind w:left="0" w:firstLine="0"/>
        <w:contextualSpacing/>
        <w:rPr>
          <w:rFonts w:asciiTheme="minorHAnsi" w:hAnsiTheme="minorHAnsi" w:cstheme="minorHAnsi"/>
          <w:b/>
          <w:sz w:val="21"/>
          <w:szCs w:val="21"/>
        </w:rPr>
      </w:pPr>
      <w:r>
        <w:rPr>
          <w:rFonts w:asciiTheme="minorHAnsi" w:hAnsiTheme="minorHAnsi" w:cstheme="minorHAnsi"/>
          <w:b/>
          <w:sz w:val="21"/>
          <w:szCs w:val="21"/>
        </w:rPr>
        <w:t>9.</w:t>
      </w:r>
      <w:r>
        <w:rPr>
          <w:rFonts w:asciiTheme="minorHAnsi" w:hAnsiTheme="minorHAnsi" w:cstheme="minorHAnsi"/>
          <w:b/>
          <w:sz w:val="21"/>
          <w:szCs w:val="21"/>
        </w:rPr>
        <w:tab/>
      </w:r>
      <w:r w:rsidR="00BD4725">
        <w:rPr>
          <w:rFonts w:asciiTheme="minorHAnsi" w:hAnsiTheme="minorHAnsi" w:cstheme="minorHAnsi"/>
          <w:b/>
          <w:sz w:val="21"/>
          <w:szCs w:val="21"/>
        </w:rPr>
        <w:t>WAIVER OF SUBROGATION</w:t>
      </w:r>
      <w:r w:rsidR="00624FF0">
        <w:rPr>
          <w:rFonts w:asciiTheme="minorHAnsi" w:hAnsiTheme="minorHAnsi" w:cstheme="minorHAnsi"/>
          <w:b/>
          <w:sz w:val="21"/>
          <w:szCs w:val="21"/>
        </w:rPr>
        <w:t>.</w:t>
      </w:r>
      <w:r w:rsidR="00BD4725">
        <w:rPr>
          <w:rFonts w:asciiTheme="minorHAnsi" w:hAnsiTheme="minorHAnsi" w:cstheme="minorHAnsi"/>
          <w:b/>
          <w:sz w:val="21"/>
          <w:szCs w:val="21"/>
        </w:rPr>
        <w:t xml:space="preserve">  </w:t>
      </w:r>
    </w:p>
    <w:p w14:paraId="5952595C" w14:textId="11421E7F" w:rsidR="004C1785"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Bidder and bidder’s insurance carrier waive any and all rights whatsoever with regard to subroga</w:t>
      </w:r>
      <w:r w:rsidR="004C7D0D" w:rsidRPr="00FB6F4F">
        <w:rPr>
          <w:rFonts w:asciiTheme="minorHAnsi" w:hAnsiTheme="minorHAnsi" w:cstheme="minorHAnsi"/>
          <w:sz w:val="21"/>
          <w:szCs w:val="21"/>
        </w:rPr>
        <w:softHyphen/>
      </w:r>
      <w:r w:rsidRPr="00FB6F4F">
        <w:rPr>
          <w:rFonts w:asciiTheme="minorHAnsi" w:hAnsiTheme="minorHAnsi" w:cstheme="minorHAnsi"/>
          <w:sz w:val="21"/>
          <w:szCs w:val="21"/>
        </w:rPr>
        <w:t xml:space="preserve">tion against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FB6F4F">
        <w:rPr>
          <w:rFonts w:asciiTheme="minorHAnsi" w:hAnsiTheme="minorHAnsi" w:cstheme="minorHAnsi"/>
          <w:sz w:val="21"/>
          <w:szCs w:val="21"/>
        </w:rPr>
        <w:t>as an indirect party to any suit arising out of personal or property damages resulting from bidder’s</w:t>
      </w:r>
      <w:r w:rsidR="009379AF">
        <w:rPr>
          <w:rFonts w:asciiTheme="minorHAnsi" w:hAnsiTheme="minorHAnsi" w:cstheme="minorHAnsi"/>
          <w:sz w:val="21"/>
          <w:szCs w:val="21"/>
        </w:rPr>
        <w:t xml:space="preserve"> </w:t>
      </w:r>
      <w:r w:rsidRPr="00FB6F4F">
        <w:rPr>
          <w:rFonts w:asciiTheme="minorHAnsi" w:hAnsiTheme="minorHAnsi" w:cstheme="minorHAnsi"/>
          <w:sz w:val="21"/>
          <w:szCs w:val="21"/>
        </w:rPr>
        <w:t>performance under this agreement.</w:t>
      </w:r>
    </w:p>
    <w:p w14:paraId="473AF4F7" w14:textId="77777777" w:rsidR="00BD4725" w:rsidRPr="00FB6F4F" w:rsidRDefault="00BD4725" w:rsidP="00D94068">
      <w:pPr>
        <w:pStyle w:val="BodyTextIndent2"/>
        <w:widowControl w:val="0"/>
        <w:spacing w:after="0"/>
        <w:ind w:left="0" w:firstLine="0"/>
        <w:contextualSpacing/>
        <w:rPr>
          <w:rFonts w:asciiTheme="minorHAnsi" w:hAnsiTheme="minorHAnsi" w:cstheme="minorHAnsi"/>
          <w:sz w:val="21"/>
          <w:szCs w:val="21"/>
        </w:rPr>
      </w:pPr>
    </w:p>
    <w:p w14:paraId="3BD479B4" w14:textId="77777777" w:rsidR="00026367" w:rsidRPr="00BD4725" w:rsidRDefault="006E3C07" w:rsidP="002E7E77">
      <w:pPr>
        <w:widowControl w:val="0"/>
        <w:numPr>
          <w:ilvl w:val="0"/>
          <w:numId w:val="11"/>
        </w:numPr>
        <w:contextualSpacing/>
        <w:jc w:val="both"/>
        <w:rPr>
          <w:rFonts w:asciiTheme="minorHAnsi" w:hAnsiTheme="minorHAnsi" w:cstheme="minorHAnsi"/>
          <w:b/>
          <w:sz w:val="22"/>
          <w:szCs w:val="22"/>
        </w:rPr>
      </w:pPr>
      <w:r>
        <w:rPr>
          <w:rFonts w:asciiTheme="minorHAnsi" w:hAnsiTheme="minorHAnsi" w:cstheme="minorHAnsi"/>
          <w:b/>
          <w:sz w:val="22"/>
          <w:szCs w:val="22"/>
        </w:rPr>
        <w:tab/>
      </w:r>
      <w:r w:rsidR="00BD4725" w:rsidRPr="00BD4725">
        <w:rPr>
          <w:rFonts w:asciiTheme="minorHAnsi" w:hAnsiTheme="minorHAnsi" w:cstheme="minorHAnsi"/>
          <w:b/>
          <w:sz w:val="22"/>
          <w:szCs w:val="22"/>
        </w:rPr>
        <w:t>FISCAL FUNDING</w:t>
      </w:r>
      <w:r w:rsidR="00624FF0">
        <w:rPr>
          <w:rFonts w:asciiTheme="minorHAnsi" w:hAnsiTheme="minorHAnsi" w:cstheme="minorHAnsi"/>
          <w:b/>
          <w:sz w:val="22"/>
          <w:szCs w:val="22"/>
        </w:rPr>
        <w:t>.</w:t>
      </w:r>
    </w:p>
    <w:p w14:paraId="614DBD4A" w14:textId="77777777" w:rsidR="00F517B5"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 xml:space="preserve">A multi-year contract (if requested by the specifications) continuing as a result of an extension </w:t>
      </w:r>
      <w:r w:rsidR="00772A7A" w:rsidRPr="00FB6F4F">
        <w:rPr>
          <w:rFonts w:asciiTheme="minorHAnsi" w:hAnsiTheme="minorHAnsi" w:cstheme="minorHAnsi"/>
          <w:sz w:val="21"/>
          <w:szCs w:val="21"/>
        </w:rPr>
        <w:t>option</w:t>
      </w:r>
      <w:r w:rsidRPr="00FB6F4F">
        <w:rPr>
          <w:rFonts w:asciiTheme="minorHAnsi" w:hAnsiTheme="minorHAnsi" w:cstheme="minorHAnsi"/>
          <w:sz w:val="21"/>
          <w:szCs w:val="21"/>
        </w:rPr>
        <w:t xml:space="preserve"> must include</w:t>
      </w:r>
      <w:r w:rsidR="00F517B5">
        <w:rPr>
          <w:rFonts w:asciiTheme="minorHAnsi" w:hAnsiTheme="minorHAnsi" w:cstheme="minorHAnsi"/>
          <w:sz w:val="21"/>
          <w:szCs w:val="21"/>
        </w:rPr>
        <w:t xml:space="preserve"> </w:t>
      </w:r>
      <w:r w:rsidRPr="00FB6F4F">
        <w:rPr>
          <w:rFonts w:asciiTheme="minorHAnsi" w:hAnsiTheme="minorHAnsi" w:cstheme="minorHAnsi"/>
          <w:sz w:val="21"/>
          <w:szCs w:val="21"/>
        </w:rPr>
        <w:t>fiscal funding out.  If, for any reason, funds are not appropriated to continue the contract, said contract shall become</w:t>
      </w:r>
    </w:p>
    <w:p w14:paraId="7E63A3FC" w14:textId="77777777" w:rsidR="00026367"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null and void.</w:t>
      </w:r>
    </w:p>
    <w:p w14:paraId="4F96EE29" w14:textId="77777777" w:rsidR="00943113" w:rsidRDefault="00943113" w:rsidP="00D94068">
      <w:pPr>
        <w:pStyle w:val="BodyTextIndent2"/>
        <w:widowControl w:val="0"/>
        <w:spacing w:after="0"/>
        <w:ind w:left="0" w:firstLine="0"/>
        <w:contextualSpacing/>
        <w:rPr>
          <w:rFonts w:asciiTheme="minorHAnsi" w:hAnsiTheme="minorHAnsi" w:cstheme="minorHAnsi"/>
          <w:sz w:val="21"/>
          <w:szCs w:val="21"/>
        </w:rPr>
      </w:pPr>
    </w:p>
    <w:p w14:paraId="6C3B7F39" w14:textId="77777777" w:rsidR="00BD4725" w:rsidRPr="006E3C07" w:rsidRDefault="00BD4725" w:rsidP="002E7E77">
      <w:pPr>
        <w:widowControl w:val="0"/>
        <w:numPr>
          <w:ilvl w:val="0"/>
          <w:numId w:val="11"/>
        </w:numPr>
        <w:ind w:left="0" w:firstLine="0"/>
        <w:contextualSpacing/>
        <w:jc w:val="both"/>
        <w:rPr>
          <w:rFonts w:asciiTheme="minorHAnsi" w:hAnsiTheme="minorHAnsi" w:cstheme="minorHAnsi"/>
          <w:b/>
          <w:sz w:val="22"/>
          <w:szCs w:val="22"/>
        </w:rPr>
      </w:pPr>
      <w:r w:rsidRPr="00BD4725">
        <w:rPr>
          <w:rFonts w:asciiTheme="minorHAnsi" w:hAnsiTheme="minorHAnsi" w:cstheme="minorHAnsi"/>
          <w:b/>
          <w:sz w:val="22"/>
          <w:szCs w:val="22"/>
        </w:rPr>
        <w:t>BID RESULTS</w:t>
      </w:r>
      <w:r w:rsidR="00624FF0">
        <w:rPr>
          <w:rFonts w:asciiTheme="minorHAnsi" w:hAnsiTheme="minorHAnsi" w:cstheme="minorHAnsi"/>
          <w:b/>
          <w:sz w:val="22"/>
          <w:szCs w:val="22"/>
        </w:rPr>
        <w:t>.</w:t>
      </w:r>
    </w:p>
    <w:p w14:paraId="4877E953" w14:textId="1E1D3DCA" w:rsidR="00026367"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Bid results are not provided in response to telephone inquiries.  A preliminary tabulation of bids received will be</w:t>
      </w:r>
      <w:r w:rsidR="00F517B5">
        <w:rPr>
          <w:rFonts w:asciiTheme="minorHAnsi" w:hAnsiTheme="minorHAnsi" w:cstheme="minorHAnsi"/>
          <w:sz w:val="21"/>
          <w:szCs w:val="21"/>
        </w:rPr>
        <w:t xml:space="preserve"> </w:t>
      </w:r>
      <w:r w:rsidRPr="00FB6F4F">
        <w:rPr>
          <w:rFonts w:asciiTheme="minorHAnsi" w:hAnsiTheme="minorHAnsi" w:cstheme="minorHAnsi"/>
          <w:sz w:val="21"/>
          <w:szCs w:val="21"/>
        </w:rPr>
        <w:t>posted on the Purchasing web page</w:t>
      </w:r>
      <w:r w:rsidR="004A6DCD" w:rsidRPr="00FB6F4F">
        <w:rPr>
          <w:rFonts w:asciiTheme="minorHAnsi" w:hAnsiTheme="minorHAnsi" w:cstheme="minorHAnsi"/>
          <w:sz w:val="21"/>
          <w:szCs w:val="21"/>
        </w:rPr>
        <w:t xml:space="preserve"> at</w:t>
      </w:r>
      <w:r w:rsidR="006340EC">
        <w:t xml:space="preserve"> </w:t>
      </w:r>
      <w:r w:rsidR="00D8636B" w:rsidRPr="004F3416">
        <w:rPr>
          <w:rFonts w:asciiTheme="minorHAnsi" w:hAnsiTheme="minorHAnsi" w:cstheme="minorHAnsi"/>
          <w:sz w:val="21"/>
          <w:szCs w:val="21"/>
        </w:rPr>
        <w:t>https://www.co.orange.tx.us/departments/Purchasing</w:t>
      </w:r>
      <w:r w:rsidR="004A6DCD" w:rsidRPr="00FB6F4F">
        <w:rPr>
          <w:rFonts w:asciiTheme="minorHAnsi" w:hAnsiTheme="minorHAnsi" w:cstheme="minorHAnsi"/>
          <w:sz w:val="21"/>
          <w:szCs w:val="21"/>
        </w:rPr>
        <w:t xml:space="preserve"> </w:t>
      </w:r>
      <w:r w:rsidRPr="00FB6F4F">
        <w:rPr>
          <w:rFonts w:asciiTheme="minorHAnsi" w:hAnsiTheme="minorHAnsi" w:cstheme="minorHAnsi"/>
          <w:sz w:val="21"/>
          <w:szCs w:val="21"/>
        </w:rPr>
        <w:t>as soon as possible following bid</w:t>
      </w:r>
      <w:r w:rsidR="00D8636B">
        <w:rPr>
          <w:rFonts w:asciiTheme="minorHAnsi" w:hAnsiTheme="minorHAnsi" w:cstheme="minorHAnsi"/>
          <w:sz w:val="21"/>
          <w:szCs w:val="21"/>
        </w:rPr>
        <w:t xml:space="preserve"> opening.</w:t>
      </w:r>
      <w:r w:rsidRPr="00FB6F4F">
        <w:rPr>
          <w:rFonts w:asciiTheme="minorHAnsi" w:hAnsiTheme="minorHAnsi" w:cstheme="minorHAnsi"/>
          <w:sz w:val="21"/>
          <w:szCs w:val="21"/>
        </w:rPr>
        <w:t xml:space="preserve">  A final tabulation will be posted follow</w:t>
      </w:r>
      <w:r w:rsidR="004C7D0D" w:rsidRPr="00FB6F4F">
        <w:rPr>
          <w:rFonts w:asciiTheme="minorHAnsi" w:hAnsiTheme="minorHAnsi" w:cstheme="minorHAnsi"/>
          <w:sz w:val="21"/>
          <w:szCs w:val="21"/>
        </w:rPr>
        <w:softHyphen/>
      </w:r>
      <w:r w:rsidRPr="00FB6F4F">
        <w:rPr>
          <w:rFonts w:asciiTheme="minorHAnsi" w:hAnsiTheme="minorHAnsi" w:cstheme="minorHAnsi"/>
          <w:sz w:val="21"/>
          <w:szCs w:val="21"/>
        </w:rPr>
        <w:t xml:space="preserve">ing bid </w:t>
      </w:r>
      <w:r w:rsidR="008673E3" w:rsidRPr="00FB6F4F">
        <w:rPr>
          <w:rFonts w:asciiTheme="minorHAnsi" w:hAnsiTheme="minorHAnsi" w:cstheme="minorHAnsi"/>
          <w:sz w:val="21"/>
          <w:szCs w:val="21"/>
        </w:rPr>
        <w:t>award and</w:t>
      </w:r>
      <w:r w:rsidRPr="00FB6F4F">
        <w:rPr>
          <w:rFonts w:asciiTheme="minorHAnsi" w:hAnsiTheme="minorHAnsi" w:cstheme="minorHAnsi"/>
          <w:sz w:val="21"/>
          <w:szCs w:val="21"/>
        </w:rPr>
        <w:t xml:space="preserve"> will also be available for review in the Purchasing </w:t>
      </w:r>
      <w:r w:rsidR="00F24DA3" w:rsidRPr="00FB6F4F">
        <w:rPr>
          <w:rFonts w:asciiTheme="minorHAnsi" w:hAnsiTheme="minorHAnsi" w:cstheme="minorHAnsi"/>
          <w:sz w:val="21"/>
          <w:szCs w:val="21"/>
        </w:rPr>
        <w:t>Department</w:t>
      </w:r>
      <w:r w:rsidRPr="00FB6F4F">
        <w:rPr>
          <w:rFonts w:asciiTheme="minorHAnsi" w:hAnsiTheme="minorHAnsi" w:cstheme="minorHAnsi"/>
          <w:sz w:val="21"/>
          <w:szCs w:val="21"/>
        </w:rPr>
        <w:t>.</w:t>
      </w:r>
    </w:p>
    <w:p w14:paraId="3B3EFF67" w14:textId="77777777" w:rsidR="0057604F" w:rsidRPr="00FB6F4F" w:rsidRDefault="0057604F" w:rsidP="00D94068">
      <w:pPr>
        <w:pStyle w:val="BodyTextIndent2"/>
        <w:widowControl w:val="0"/>
        <w:spacing w:after="0"/>
        <w:ind w:left="0" w:firstLine="0"/>
        <w:contextualSpacing/>
        <w:rPr>
          <w:rFonts w:asciiTheme="minorHAnsi" w:hAnsiTheme="minorHAnsi" w:cstheme="minorHAnsi"/>
          <w:sz w:val="21"/>
          <w:szCs w:val="21"/>
        </w:rPr>
      </w:pPr>
    </w:p>
    <w:p w14:paraId="7AD8DB9F" w14:textId="77777777" w:rsidR="00026367" w:rsidRPr="009E090A" w:rsidRDefault="00BD4725" w:rsidP="002E7E77">
      <w:pPr>
        <w:widowControl w:val="0"/>
        <w:numPr>
          <w:ilvl w:val="0"/>
          <w:numId w:val="11"/>
        </w:numPr>
        <w:ind w:left="0" w:firstLine="0"/>
        <w:contextualSpacing/>
        <w:jc w:val="both"/>
        <w:rPr>
          <w:rFonts w:asciiTheme="minorHAnsi" w:hAnsiTheme="minorHAnsi" w:cstheme="minorHAnsi"/>
          <w:b/>
          <w:sz w:val="22"/>
          <w:szCs w:val="22"/>
        </w:rPr>
      </w:pPr>
      <w:r w:rsidRPr="009E090A">
        <w:rPr>
          <w:rFonts w:asciiTheme="minorHAnsi" w:hAnsiTheme="minorHAnsi" w:cstheme="minorHAnsi"/>
          <w:b/>
          <w:sz w:val="22"/>
          <w:szCs w:val="22"/>
        </w:rPr>
        <w:t>CHANGES AND ADDENDA TO BID DOCUMENTS</w:t>
      </w:r>
      <w:r w:rsidR="00624FF0">
        <w:rPr>
          <w:rFonts w:asciiTheme="minorHAnsi" w:hAnsiTheme="minorHAnsi" w:cstheme="minorHAnsi"/>
          <w:b/>
          <w:sz w:val="22"/>
          <w:szCs w:val="22"/>
        </w:rPr>
        <w:t>.</w:t>
      </w:r>
      <w:r w:rsidRPr="009E090A">
        <w:rPr>
          <w:rFonts w:asciiTheme="minorHAnsi" w:hAnsiTheme="minorHAnsi" w:cstheme="minorHAnsi"/>
          <w:b/>
          <w:sz w:val="22"/>
          <w:szCs w:val="22"/>
        </w:rPr>
        <w:t xml:space="preserve">  </w:t>
      </w:r>
    </w:p>
    <w:p w14:paraId="6C6E4E5B" w14:textId="77777777" w:rsidR="00F517B5"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Each change or addendum issued in relation to this IFB document will be on file in the Office of the Purchasing Agent</w:t>
      </w:r>
      <w:r w:rsidR="004F3918" w:rsidRPr="00FB6F4F">
        <w:rPr>
          <w:rFonts w:asciiTheme="minorHAnsi" w:hAnsiTheme="minorHAnsi" w:cstheme="minorHAnsi"/>
          <w:sz w:val="21"/>
          <w:szCs w:val="21"/>
        </w:rPr>
        <w:t>,</w:t>
      </w:r>
    </w:p>
    <w:p w14:paraId="5EC0F2F7" w14:textId="77777777" w:rsidR="00F517B5" w:rsidRDefault="004F3918"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and will be posted on the Purchasing web site as soon as possible</w:t>
      </w:r>
      <w:r w:rsidR="00026367" w:rsidRPr="00FB6F4F">
        <w:rPr>
          <w:rFonts w:asciiTheme="minorHAnsi" w:hAnsiTheme="minorHAnsi" w:cstheme="minorHAnsi"/>
          <w:sz w:val="21"/>
          <w:szCs w:val="21"/>
        </w:rPr>
        <w:t>.  It shall be the bidder’s responsibility to make</w:t>
      </w:r>
      <w:r w:rsidR="00F517B5">
        <w:rPr>
          <w:rFonts w:asciiTheme="minorHAnsi" w:hAnsiTheme="minorHAnsi" w:cstheme="minorHAnsi"/>
          <w:sz w:val="21"/>
          <w:szCs w:val="21"/>
        </w:rPr>
        <w:t xml:space="preserve"> </w:t>
      </w:r>
      <w:r w:rsidR="00026367" w:rsidRPr="00FB6F4F">
        <w:rPr>
          <w:rFonts w:asciiTheme="minorHAnsi" w:hAnsiTheme="minorHAnsi" w:cstheme="minorHAnsi"/>
          <w:sz w:val="21"/>
          <w:szCs w:val="21"/>
        </w:rPr>
        <w:t>inquiry as to change or addenda issued</w:t>
      </w:r>
      <w:r w:rsidRPr="00FB6F4F">
        <w:rPr>
          <w:rFonts w:asciiTheme="minorHAnsi" w:hAnsiTheme="minorHAnsi" w:cstheme="minorHAnsi"/>
          <w:sz w:val="21"/>
          <w:szCs w:val="21"/>
        </w:rPr>
        <w:t>, and to monitor the web site</w:t>
      </w:r>
      <w:r w:rsidR="00026367" w:rsidRPr="00FB6F4F">
        <w:rPr>
          <w:rFonts w:asciiTheme="minorHAnsi" w:hAnsiTheme="minorHAnsi" w:cstheme="minorHAnsi"/>
          <w:sz w:val="21"/>
          <w:szCs w:val="21"/>
        </w:rPr>
        <w:t>.  All such changes or addenda shall become part</w:t>
      </w:r>
    </w:p>
    <w:p w14:paraId="2B35DBF4" w14:textId="77777777" w:rsidR="00F517B5"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of the contract and all bidders shall be bound by such addenda.  Information on all changes or addenda issued will be</w:t>
      </w:r>
    </w:p>
    <w:p w14:paraId="4C43DA89" w14:textId="77777777" w:rsidR="00026367"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available at the Office of the County Purchasing Agent.</w:t>
      </w:r>
    </w:p>
    <w:p w14:paraId="62238AC4" w14:textId="77777777" w:rsidR="00BD4725" w:rsidRPr="00FB6F4F" w:rsidRDefault="00BD4725" w:rsidP="00D94068">
      <w:pPr>
        <w:pStyle w:val="BodyTextIndent2"/>
        <w:widowControl w:val="0"/>
        <w:spacing w:after="0"/>
        <w:ind w:left="0" w:firstLine="0"/>
        <w:contextualSpacing/>
        <w:rPr>
          <w:rFonts w:asciiTheme="minorHAnsi" w:hAnsiTheme="minorHAnsi" w:cstheme="minorHAnsi"/>
          <w:sz w:val="21"/>
          <w:szCs w:val="21"/>
        </w:rPr>
      </w:pPr>
    </w:p>
    <w:p w14:paraId="088F689C" w14:textId="77777777" w:rsidR="00026367" w:rsidRPr="009E090A" w:rsidRDefault="00BD4725" w:rsidP="002E7E77">
      <w:pPr>
        <w:widowControl w:val="0"/>
        <w:numPr>
          <w:ilvl w:val="0"/>
          <w:numId w:val="11"/>
        </w:numPr>
        <w:ind w:left="0" w:firstLine="0"/>
        <w:contextualSpacing/>
        <w:jc w:val="both"/>
        <w:rPr>
          <w:rFonts w:asciiTheme="minorHAnsi" w:hAnsiTheme="minorHAnsi" w:cstheme="minorHAnsi"/>
          <w:b/>
          <w:sz w:val="22"/>
          <w:szCs w:val="22"/>
        </w:rPr>
      </w:pPr>
      <w:r w:rsidRPr="009E090A">
        <w:rPr>
          <w:rFonts w:asciiTheme="minorHAnsi" w:hAnsiTheme="minorHAnsi" w:cstheme="minorHAnsi"/>
          <w:b/>
          <w:sz w:val="22"/>
          <w:szCs w:val="22"/>
        </w:rPr>
        <w:t>SPECIFICATIONS</w:t>
      </w:r>
      <w:r w:rsidR="00624FF0">
        <w:rPr>
          <w:rFonts w:asciiTheme="minorHAnsi" w:hAnsiTheme="minorHAnsi" w:cstheme="minorHAnsi"/>
          <w:b/>
          <w:sz w:val="22"/>
          <w:szCs w:val="22"/>
        </w:rPr>
        <w:t>.</w:t>
      </w:r>
    </w:p>
    <w:p w14:paraId="00ACCF44" w14:textId="4ADAA333" w:rsidR="00F517B5"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 xml:space="preserve">Unless otherwise stated by the bidder, the bid will be considered as being in accordance with </w:t>
      </w:r>
      <w:r w:rsidR="00F04483">
        <w:rPr>
          <w:rFonts w:asciiTheme="minorHAnsi" w:hAnsiTheme="minorHAnsi" w:cstheme="minorHAnsi"/>
          <w:sz w:val="21"/>
          <w:szCs w:val="21"/>
        </w:rPr>
        <w:t>Orange</w:t>
      </w:r>
      <w:r w:rsidRPr="00FB6F4F">
        <w:rPr>
          <w:rFonts w:asciiTheme="minorHAnsi" w:hAnsiTheme="minorHAnsi" w:cstheme="minorHAnsi"/>
          <w:sz w:val="21"/>
          <w:szCs w:val="21"/>
        </w:rPr>
        <w:t xml:space="preserve"> County’s</w:t>
      </w:r>
      <w:r w:rsidR="00F517B5">
        <w:rPr>
          <w:rFonts w:asciiTheme="minorHAnsi" w:hAnsiTheme="minorHAnsi" w:cstheme="minorHAnsi"/>
          <w:sz w:val="21"/>
          <w:szCs w:val="21"/>
        </w:rPr>
        <w:t xml:space="preserve"> </w:t>
      </w:r>
      <w:r w:rsidRPr="00FB6F4F">
        <w:rPr>
          <w:rFonts w:asciiTheme="minorHAnsi" w:hAnsiTheme="minorHAnsi" w:cstheme="minorHAnsi"/>
          <w:sz w:val="21"/>
          <w:szCs w:val="21"/>
        </w:rPr>
        <w:t>applicable standard specifications, and any special specifica</w:t>
      </w:r>
      <w:r w:rsidRPr="00FB6F4F">
        <w:rPr>
          <w:rFonts w:asciiTheme="minorHAnsi" w:hAnsiTheme="minorHAnsi" w:cstheme="minorHAnsi"/>
          <w:sz w:val="21"/>
          <w:szCs w:val="21"/>
        </w:rPr>
        <w:softHyphen/>
        <w:t xml:space="preserve">tions outlined in the bid document.  References to </w:t>
      </w:r>
      <w:r w:rsidR="00943113">
        <w:rPr>
          <w:rFonts w:asciiTheme="minorHAnsi" w:hAnsiTheme="minorHAnsi" w:cstheme="minorHAnsi"/>
          <w:sz w:val="21"/>
          <w:szCs w:val="21"/>
        </w:rPr>
        <w:t xml:space="preserve">                   </w:t>
      </w:r>
      <w:r w:rsidRPr="00FB6F4F">
        <w:rPr>
          <w:rFonts w:asciiTheme="minorHAnsi" w:hAnsiTheme="minorHAnsi" w:cstheme="minorHAnsi"/>
          <w:sz w:val="21"/>
          <w:szCs w:val="21"/>
        </w:rPr>
        <w:t>a</w:t>
      </w:r>
      <w:r w:rsidR="00F517B5">
        <w:rPr>
          <w:rFonts w:asciiTheme="minorHAnsi" w:hAnsiTheme="minorHAnsi" w:cstheme="minorHAnsi"/>
          <w:sz w:val="21"/>
          <w:szCs w:val="21"/>
        </w:rPr>
        <w:t xml:space="preserve"> </w:t>
      </w:r>
      <w:r w:rsidRPr="00FB6F4F">
        <w:rPr>
          <w:rFonts w:asciiTheme="minorHAnsi" w:hAnsiTheme="minorHAnsi" w:cstheme="minorHAnsi"/>
          <w:sz w:val="21"/>
          <w:szCs w:val="21"/>
        </w:rPr>
        <w:t>particular trade name, manufac</w:t>
      </w:r>
      <w:r w:rsidRPr="00FB6F4F">
        <w:rPr>
          <w:rFonts w:asciiTheme="minorHAnsi" w:hAnsiTheme="minorHAnsi" w:cstheme="minorHAnsi"/>
          <w:sz w:val="21"/>
          <w:szCs w:val="21"/>
        </w:rPr>
        <w:softHyphen/>
        <w:t>turer’s catalogue, or model number are made for descriptive purposes to guide the</w:t>
      </w:r>
      <w:r w:rsidR="00F517B5">
        <w:rPr>
          <w:rFonts w:asciiTheme="minorHAnsi" w:hAnsiTheme="minorHAnsi" w:cstheme="minorHAnsi"/>
          <w:sz w:val="21"/>
          <w:szCs w:val="21"/>
        </w:rPr>
        <w:t xml:space="preserve"> </w:t>
      </w:r>
      <w:r w:rsidR="008673E3" w:rsidRPr="00FB6F4F">
        <w:rPr>
          <w:rFonts w:asciiTheme="minorHAnsi" w:hAnsiTheme="minorHAnsi" w:cstheme="minorHAnsi"/>
          <w:sz w:val="21"/>
          <w:szCs w:val="21"/>
        </w:rPr>
        <w:t>bidder</w:t>
      </w:r>
      <w:r w:rsidRPr="00FB6F4F">
        <w:rPr>
          <w:rFonts w:asciiTheme="minorHAnsi" w:hAnsiTheme="minorHAnsi" w:cstheme="minorHAnsi"/>
          <w:sz w:val="21"/>
          <w:szCs w:val="21"/>
        </w:rPr>
        <w:t xml:space="preserve"> in interpreting the requirements of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008673E3" w:rsidRPr="00FB6F4F">
        <w:rPr>
          <w:rFonts w:asciiTheme="minorHAnsi" w:hAnsiTheme="minorHAnsi" w:cstheme="minorHAnsi"/>
          <w:sz w:val="21"/>
          <w:szCs w:val="21"/>
        </w:rPr>
        <w:t>and</w:t>
      </w:r>
      <w:r w:rsidRPr="00FB6F4F">
        <w:rPr>
          <w:rFonts w:asciiTheme="minorHAnsi" w:hAnsiTheme="minorHAnsi" w:cstheme="minorHAnsi"/>
          <w:sz w:val="21"/>
          <w:szCs w:val="21"/>
        </w:rPr>
        <w:t xml:space="preserve"> should not be construed as excluding bids on other</w:t>
      </w:r>
      <w:r w:rsidR="00F517B5">
        <w:rPr>
          <w:rFonts w:asciiTheme="minorHAnsi" w:hAnsiTheme="minorHAnsi" w:cstheme="minorHAnsi"/>
          <w:sz w:val="21"/>
          <w:szCs w:val="21"/>
        </w:rPr>
        <w:t xml:space="preserve"> </w:t>
      </w:r>
      <w:r w:rsidRPr="00FB6F4F">
        <w:rPr>
          <w:rFonts w:asciiTheme="minorHAnsi" w:hAnsiTheme="minorHAnsi" w:cstheme="minorHAnsi"/>
          <w:sz w:val="21"/>
          <w:szCs w:val="21"/>
        </w:rPr>
        <w:t xml:space="preserve">types of materials, equipment, and supplies.  However, the </w:t>
      </w:r>
      <w:r w:rsidR="008673E3" w:rsidRPr="00FB6F4F">
        <w:rPr>
          <w:rFonts w:asciiTheme="minorHAnsi" w:hAnsiTheme="minorHAnsi" w:cstheme="minorHAnsi"/>
          <w:sz w:val="21"/>
          <w:szCs w:val="21"/>
        </w:rPr>
        <w:t>bidder</w:t>
      </w:r>
      <w:r w:rsidRPr="00FB6F4F">
        <w:rPr>
          <w:rFonts w:asciiTheme="minorHAnsi" w:hAnsiTheme="minorHAnsi" w:cstheme="minorHAnsi"/>
          <w:sz w:val="21"/>
          <w:szCs w:val="21"/>
        </w:rPr>
        <w:t>, if awarded a contract, will be required to furnish</w:t>
      </w:r>
      <w:r w:rsidR="00F517B5">
        <w:rPr>
          <w:rFonts w:asciiTheme="minorHAnsi" w:hAnsiTheme="minorHAnsi" w:cstheme="minorHAnsi"/>
          <w:sz w:val="21"/>
          <w:szCs w:val="21"/>
        </w:rPr>
        <w:t xml:space="preserve"> </w:t>
      </w:r>
      <w:r w:rsidRPr="00FB6F4F">
        <w:rPr>
          <w:rFonts w:asciiTheme="minorHAnsi" w:hAnsiTheme="minorHAnsi" w:cstheme="minorHAnsi"/>
          <w:sz w:val="21"/>
          <w:szCs w:val="21"/>
        </w:rPr>
        <w:t>the particular item referred to in the speci</w:t>
      </w:r>
      <w:r w:rsidRPr="00FB6F4F">
        <w:rPr>
          <w:rFonts w:asciiTheme="minorHAnsi" w:hAnsiTheme="minorHAnsi" w:cstheme="minorHAnsi"/>
          <w:sz w:val="21"/>
          <w:szCs w:val="21"/>
        </w:rPr>
        <w:softHyphen/>
        <w:t>fications or description unless departure or substitution is clearly noted and</w:t>
      </w:r>
    </w:p>
    <w:p w14:paraId="009805BA" w14:textId="77777777" w:rsidR="003B5AE3" w:rsidRPr="00FB6F4F"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 xml:space="preserve">described in the bid.  </w:t>
      </w:r>
    </w:p>
    <w:p w14:paraId="63204F84" w14:textId="77777777" w:rsidR="00BD4725" w:rsidRDefault="00BD4725" w:rsidP="00D94068">
      <w:pPr>
        <w:pStyle w:val="BodyTextIndent2"/>
        <w:widowControl w:val="0"/>
        <w:spacing w:after="0"/>
        <w:ind w:left="0" w:firstLine="0"/>
        <w:contextualSpacing/>
        <w:rPr>
          <w:rFonts w:asciiTheme="minorHAnsi" w:hAnsiTheme="minorHAnsi" w:cstheme="minorHAnsi"/>
          <w:sz w:val="21"/>
          <w:szCs w:val="21"/>
        </w:rPr>
      </w:pPr>
    </w:p>
    <w:p w14:paraId="699760F7" w14:textId="690166C7" w:rsidR="00F517B5" w:rsidRDefault="004F3416" w:rsidP="00D94068">
      <w:pPr>
        <w:pStyle w:val="BodyTextIndent2"/>
        <w:widowControl w:val="0"/>
        <w:spacing w:after="0"/>
        <w:ind w:left="0" w:firstLine="0"/>
        <w:contextualSpacing/>
        <w:rPr>
          <w:rFonts w:asciiTheme="minorHAnsi" w:hAnsiTheme="minorHAnsi" w:cstheme="minorHAnsi"/>
          <w:sz w:val="21"/>
          <w:szCs w:val="21"/>
        </w:rPr>
      </w:pPr>
      <w:r>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00026367" w:rsidRPr="00FB6F4F">
        <w:rPr>
          <w:rFonts w:asciiTheme="minorHAnsi" w:hAnsiTheme="minorHAnsi" w:cstheme="minorHAnsi"/>
          <w:sz w:val="21"/>
          <w:szCs w:val="21"/>
        </w:rPr>
        <w:t>reserves the right to determine if equip</w:t>
      </w:r>
      <w:r w:rsidR="00026367" w:rsidRPr="00FB6F4F">
        <w:rPr>
          <w:rFonts w:asciiTheme="minorHAnsi" w:hAnsiTheme="minorHAnsi" w:cstheme="minorHAnsi"/>
          <w:sz w:val="21"/>
          <w:szCs w:val="21"/>
        </w:rPr>
        <w:softHyphen/>
        <w:t>ment/ product being bid is an acceptable alternate.  All goods</w:t>
      </w:r>
    </w:p>
    <w:p w14:paraId="6F6FC56F" w14:textId="77777777" w:rsidR="002F280F"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shall be new unless other</w:t>
      </w:r>
      <w:r w:rsidR="00F7327B" w:rsidRPr="00FB6F4F">
        <w:rPr>
          <w:rFonts w:asciiTheme="minorHAnsi" w:hAnsiTheme="minorHAnsi" w:cstheme="minorHAnsi"/>
          <w:sz w:val="21"/>
          <w:szCs w:val="21"/>
        </w:rPr>
        <w:softHyphen/>
        <w:t xml:space="preserve">wise so stated in the bid.  </w:t>
      </w:r>
      <w:r w:rsidRPr="00FB6F4F">
        <w:rPr>
          <w:rFonts w:asciiTheme="minorHAnsi" w:hAnsiTheme="minorHAnsi" w:cstheme="minorHAnsi"/>
          <w:sz w:val="21"/>
          <w:szCs w:val="21"/>
        </w:rPr>
        <w:t>Any unsolicited alternate bid, or any changes, insertions, or</w:t>
      </w:r>
      <w:r w:rsidR="00F517B5">
        <w:rPr>
          <w:rFonts w:asciiTheme="minorHAnsi" w:hAnsiTheme="minorHAnsi" w:cstheme="minorHAnsi"/>
          <w:sz w:val="21"/>
          <w:szCs w:val="21"/>
        </w:rPr>
        <w:t xml:space="preserve"> </w:t>
      </w:r>
      <w:r w:rsidRPr="00FB6F4F">
        <w:rPr>
          <w:rFonts w:asciiTheme="minorHAnsi" w:hAnsiTheme="minorHAnsi" w:cstheme="minorHAnsi"/>
          <w:sz w:val="21"/>
          <w:szCs w:val="21"/>
        </w:rPr>
        <w:t xml:space="preserve">omissions to the terms and conditions, specifications, or any other requirements of the bid, may be considered </w:t>
      </w:r>
      <w:r w:rsidR="00171494">
        <w:rPr>
          <w:rFonts w:asciiTheme="minorHAnsi" w:hAnsiTheme="minorHAnsi" w:cstheme="minorHAnsi"/>
          <w:sz w:val="21"/>
          <w:szCs w:val="21"/>
        </w:rPr>
        <w:t xml:space="preserve">        </w:t>
      </w:r>
      <w:r w:rsidRPr="00FB6F4F">
        <w:rPr>
          <w:rFonts w:asciiTheme="minorHAnsi" w:hAnsiTheme="minorHAnsi" w:cstheme="minorHAnsi"/>
          <w:sz w:val="21"/>
          <w:szCs w:val="21"/>
        </w:rPr>
        <w:t>non</w:t>
      </w:r>
      <w:r w:rsidR="008F0894">
        <w:rPr>
          <w:rFonts w:asciiTheme="minorHAnsi" w:hAnsiTheme="minorHAnsi" w:cstheme="minorHAnsi"/>
          <w:sz w:val="21"/>
          <w:szCs w:val="21"/>
        </w:rPr>
        <w:t>-</w:t>
      </w:r>
      <w:r w:rsidRPr="00FB6F4F">
        <w:rPr>
          <w:rFonts w:asciiTheme="minorHAnsi" w:hAnsiTheme="minorHAnsi" w:cstheme="minorHAnsi"/>
          <w:sz w:val="21"/>
          <w:szCs w:val="21"/>
        </w:rPr>
        <w:t>responsive.</w:t>
      </w:r>
    </w:p>
    <w:p w14:paraId="2DF62E22" w14:textId="77777777" w:rsidR="002678B6" w:rsidRDefault="002678B6" w:rsidP="00D94068">
      <w:pPr>
        <w:pStyle w:val="BodyTextIndent2"/>
        <w:widowControl w:val="0"/>
        <w:spacing w:after="0"/>
        <w:ind w:left="0" w:firstLine="0"/>
        <w:contextualSpacing/>
        <w:rPr>
          <w:rFonts w:asciiTheme="minorHAnsi" w:hAnsiTheme="minorHAnsi" w:cstheme="minorHAnsi"/>
          <w:sz w:val="21"/>
          <w:szCs w:val="21"/>
        </w:rPr>
      </w:pPr>
    </w:p>
    <w:p w14:paraId="58549D1A" w14:textId="77777777" w:rsidR="00026367" w:rsidRPr="009E090A" w:rsidRDefault="00BD4725" w:rsidP="002E7E77">
      <w:pPr>
        <w:widowControl w:val="0"/>
        <w:numPr>
          <w:ilvl w:val="0"/>
          <w:numId w:val="11"/>
        </w:numPr>
        <w:ind w:left="0" w:firstLine="0"/>
        <w:contextualSpacing/>
        <w:jc w:val="both"/>
        <w:rPr>
          <w:rFonts w:asciiTheme="minorHAnsi" w:hAnsiTheme="minorHAnsi" w:cstheme="minorHAnsi"/>
          <w:b/>
          <w:sz w:val="22"/>
          <w:szCs w:val="22"/>
        </w:rPr>
      </w:pPr>
      <w:r w:rsidRPr="009E090A">
        <w:rPr>
          <w:rFonts w:asciiTheme="minorHAnsi" w:hAnsiTheme="minorHAnsi" w:cstheme="minorHAnsi"/>
          <w:b/>
          <w:sz w:val="22"/>
          <w:szCs w:val="22"/>
        </w:rPr>
        <w:t>DELIVERY</w:t>
      </w:r>
      <w:r w:rsidR="00624FF0">
        <w:rPr>
          <w:rFonts w:asciiTheme="minorHAnsi" w:hAnsiTheme="minorHAnsi" w:cstheme="minorHAnsi"/>
          <w:b/>
          <w:sz w:val="22"/>
          <w:szCs w:val="22"/>
        </w:rPr>
        <w:t>.</w:t>
      </w:r>
    </w:p>
    <w:p w14:paraId="411BC49D" w14:textId="472B6BFE" w:rsidR="004B570F" w:rsidRDefault="00026367" w:rsidP="00D94068">
      <w:pPr>
        <w:pStyle w:val="BodyTextIndent2"/>
        <w:widowControl w:val="0"/>
        <w:spacing w:after="0"/>
        <w:ind w:left="0" w:firstLine="0"/>
        <w:contextualSpacing/>
        <w:rPr>
          <w:rFonts w:asciiTheme="minorHAnsi" w:hAnsiTheme="minorHAnsi" w:cstheme="minorHAnsi"/>
          <w:b/>
          <w:bCs/>
          <w:sz w:val="21"/>
          <w:szCs w:val="21"/>
        </w:rPr>
      </w:pPr>
      <w:r w:rsidRPr="00FB6F4F">
        <w:rPr>
          <w:rFonts w:asciiTheme="minorHAnsi" w:hAnsiTheme="minorHAnsi" w:cstheme="minorHAnsi"/>
          <w:b/>
          <w:bCs/>
          <w:sz w:val="21"/>
          <w:szCs w:val="21"/>
        </w:rPr>
        <w:t>Bids shall include all charges for delivery, packing, crating, containers, etc.  Unless other</w:t>
      </w:r>
      <w:r w:rsidRPr="00FB6F4F">
        <w:rPr>
          <w:rFonts w:asciiTheme="minorHAnsi" w:hAnsiTheme="minorHAnsi" w:cstheme="minorHAnsi"/>
          <w:b/>
          <w:bCs/>
          <w:sz w:val="21"/>
          <w:szCs w:val="21"/>
        </w:rPr>
        <w:softHyphen/>
        <w:t>wise stated by the bidder</w:t>
      </w:r>
      <w:r w:rsidR="009379AF">
        <w:rPr>
          <w:rFonts w:asciiTheme="minorHAnsi" w:hAnsiTheme="minorHAnsi" w:cstheme="minorHAnsi"/>
          <w:b/>
          <w:bCs/>
          <w:sz w:val="21"/>
          <w:szCs w:val="21"/>
        </w:rPr>
        <w:t xml:space="preserve"> </w:t>
      </w:r>
      <w:r w:rsidR="00F26086" w:rsidRPr="00FB6F4F">
        <w:rPr>
          <w:rFonts w:asciiTheme="minorHAnsi" w:hAnsiTheme="minorHAnsi" w:cstheme="minorHAnsi"/>
          <w:b/>
          <w:bCs/>
          <w:sz w:val="21"/>
          <w:szCs w:val="21"/>
        </w:rPr>
        <w:t>(</w:t>
      </w:r>
      <w:r w:rsidR="00F26086" w:rsidRPr="00FB6F4F">
        <w:rPr>
          <w:rFonts w:asciiTheme="minorHAnsi" w:hAnsiTheme="minorHAnsi" w:cstheme="minorHAnsi"/>
          <w:b/>
          <w:bCs/>
          <w:sz w:val="21"/>
          <w:szCs w:val="21"/>
          <w:u w:val="single"/>
        </w:rPr>
        <w:t xml:space="preserve">in writing on the </w:t>
      </w:r>
      <w:r w:rsidR="008673E3" w:rsidRPr="00FB6F4F">
        <w:rPr>
          <w:rFonts w:asciiTheme="minorHAnsi" w:hAnsiTheme="minorHAnsi" w:cstheme="minorHAnsi"/>
          <w:b/>
          <w:bCs/>
          <w:sz w:val="21"/>
          <w:szCs w:val="21"/>
          <w:u w:val="single"/>
        </w:rPr>
        <w:t>Bid Form included</w:t>
      </w:r>
      <w:r w:rsidR="00F26086" w:rsidRPr="00FB6F4F">
        <w:rPr>
          <w:rFonts w:asciiTheme="minorHAnsi" w:hAnsiTheme="minorHAnsi" w:cstheme="minorHAnsi"/>
          <w:b/>
          <w:bCs/>
          <w:sz w:val="21"/>
          <w:szCs w:val="21"/>
        </w:rPr>
        <w:t>)</w:t>
      </w:r>
      <w:r w:rsidRPr="00FB6F4F">
        <w:rPr>
          <w:rFonts w:asciiTheme="minorHAnsi" w:hAnsiTheme="minorHAnsi" w:cstheme="minorHAnsi"/>
          <w:b/>
          <w:bCs/>
          <w:sz w:val="21"/>
          <w:szCs w:val="21"/>
        </w:rPr>
        <w:t xml:space="preserve">, prices bid will be considered as being based on F.O.B. </w:t>
      </w:r>
      <w:r w:rsidR="00F26086" w:rsidRPr="00FB6F4F">
        <w:rPr>
          <w:rFonts w:asciiTheme="minorHAnsi" w:hAnsiTheme="minorHAnsi" w:cstheme="minorHAnsi"/>
          <w:b/>
          <w:bCs/>
          <w:sz w:val="21"/>
          <w:szCs w:val="21"/>
        </w:rPr>
        <w:t>destination/deliv</w:t>
      </w:r>
      <w:r w:rsidR="00F26086" w:rsidRPr="00FB6F4F">
        <w:rPr>
          <w:rFonts w:asciiTheme="minorHAnsi" w:hAnsiTheme="minorHAnsi" w:cstheme="minorHAnsi"/>
          <w:b/>
          <w:bCs/>
          <w:sz w:val="21"/>
          <w:szCs w:val="21"/>
        </w:rPr>
        <w:softHyphen/>
        <w:t>ered</w:t>
      </w:r>
    </w:p>
    <w:p w14:paraId="61529087" w14:textId="77777777" w:rsidR="00026367" w:rsidRDefault="00026367" w:rsidP="00D94068">
      <w:pPr>
        <w:pStyle w:val="BodyTextIndent2"/>
        <w:widowControl w:val="0"/>
        <w:spacing w:after="0"/>
        <w:ind w:left="0" w:firstLine="0"/>
        <w:contextualSpacing/>
        <w:rPr>
          <w:rFonts w:asciiTheme="minorHAnsi" w:hAnsiTheme="minorHAnsi" w:cstheme="minorHAnsi"/>
          <w:b/>
          <w:bCs/>
          <w:sz w:val="21"/>
          <w:szCs w:val="21"/>
        </w:rPr>
      </w:pPr>
      <w:r w:rsidRPr="00FB6F4F">
        <w:rPr>
          <w:rFonts w:asciiTheme="minorHAnsi" w:hAnsiTheme="minorHAnsi" w:cstheme="minorHAnsi"/>
          <w:b/>
          <w:bCs/>
          <w:sz w:val="21"/>
          <w:szCs w:val="21"/>
        </w:rPr>
        <w:t>freight included.</w:t>
      </w:r>
    </w:p>
    <w:p w14:paraId="377F6E8C" w14:textId="77777777" w:rsidR="00624FF0" w:rsidRDefault="00624FF0" w:rsidP="00624FF0">
      <w:pPr>
        <w:widowControl w:val="0"/>
        <w:contextualSpacing/>
        <w:jc w:val="both"/>
        <w:rPr>
          <w:rFonts w:asciiTheme="minorHAnsi" w:hAnsiTheme="minorHAnsi" w:cstheme="minorHAnsi"/>
          <w:b/>
          <w:sz w:val="22"/>
          <w:szCs w:val="22"/>
        </w:rPr>
      </w:pPr>
    </w:p>
    <w:p w14:paraId="2EC0D317" w14:textId="77777777" w:rsidR="00026367" w:rsidRPr="009E090A" w:rsidRDefault="0070455A" w:rsidP="002E7E77">
      <w:pPr>
        <w:widowControl w:val="0"/>
        <w:numPr>
          <w:ilvl w:val="0"/>
          <w:numId w:val="11"/>
        </w:numPr>
        <w:ind w:left="0" w:firstLine="0"/>
        <w:contextualSpacing/>
        <w:jc w:val="both"/>
        <w:rPr>
          <w:rFonts w:asciiTheme="minorHAnsi" w:hAnsiTheme="minorHAnsi" w:cstheme="minorHAnsi"/>
          <w:b/>
          <w:sz w:val="22"/>
          <w:szCs w:val="22"/>
        </w:rPr>
      </w:pPr>
      <w:r w:rsidRPr="009E090A">
        <w:rPr>
          <w:rFonts w:asciiTheme="minorHAnsi" w:hAnsiTheme="minorHAnsi" w:cstheme="minorHAnsi"/>
          <w:b/>
          <w:sz w:val="22"/>
          <w:szCs w:val="22"/>
        </w:rPr>
        <w:t>INTERPRETATION OF BID AN/OR CONTRACT DOCUMENTS</w:t>
      </w:r>
      <w:r w:rsidR="00624FF0">
        <w:rPr>
          <w:rFonts w:asciiTheme="minorHAnsi" w:hAnsiTheme="minorHAnsi" w:cstheme="minorHAnsi"/>
          <w:b/>
          <w:sz w:val="22"/>
          <w:szCs w:val="22"/>
        </w:rPr>
        <w:t>.</w:t>
      </w:r>
      <w:r w:rsidRPr="009E090A">
        <w:rPr>
          <w:rFonts w:asciiTheme="minorHAnsi" w:hAnsiTheme="minorHAnsi" w:cstheme="minorHAnsi"/>
          <w:b/>
          <w:sz w:val="22"/>
          <w:szCs w:val="22"/>
        </w:rPr>
        <w:t xml:space="preserve">  </w:t>
      </w:r>
    </w:p>
    <w:p w14:paraId="366EF837" w14:textId="361F7667" w:rsidR="00026367"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All inquiries shall be made within a reasonable time prior to the date and time fixed for the bid opening, in order that</w:t>
      </w:r>
      <w:r w:rsidR="009379AF">
        <w:rPr>
          <w:rFonts w:asciiTheme="minorHAnsi" w:hAnsiTheme="minorHAnsi" w:cstheme="minorHAnsi"/>
          <w:sz w:val="21"/>
          <w:szCs w:val="21"/>
        </w:rPr>
        <w:t xml:space="preserve"> </w:t>
      </w:r>
      <w:r w:rsidRPr="00FB6F4F">
        <w:rPr>
          <w:rFonts w:asciiTheme="minorHAnsi" w:hAnsiTheme="minorHAnsi" w:cstheme="minorHAnsi"/>
          <w:sz w:val="21"/>
          <w:szCs w:val="21"/>
        </w:rPr>
        <w:t xml:space="preserve">a written response in the form of an addendum, if required, can be </w:t>
      </w:r>
      <w:r w:rsidR="008673E3" w:rsidRPr="00FB6F4F">
        <w:rPr>
          <w:rFonts w:asciiTheme="minorHAnsi" w:hAnsiTheme="minorHAnsi" w:cstheme="minorHAnsi"/>
          <w:sz w:val="21"/>
          <w:szCs w:val="21"/>
        </w:rPr>
        <w:t>processed</w:t>
      </w:r>
      <w:r w:rsidRPr="00FB6F4F">
        <w:rPr>
          <w:rFonts w:asciiTheme="minorHAnsi" w:hAnsiTheme="minorHAnsi" w:cstheme="minorHAnsi"/>
          <w:sz w:val="21"/>
          <w:szCs w:val="21"/>
        </w:rPr>
        <w:t xml:space="preserve"> before the bids are opened.  Inquiries</w:t>
      </w:r>
      <w:r w:rsidR="009379AF">
        <w:rPr>
          <w:rFonts w:asciiTheme="minorHAnsi" w:hAnsiTheme="minorHAnsi" w:cstheme="minorHAnsi"/>
          <w:sz w:val="21"/>
          <w:szCs w:val="21"/>
        </w:rPr>
        <w:t xml:space="preserve"> </w:t>
      </w:r>
      <w:r w:rsidRPr="00FB6F4F">
        <w:rPr>
          <w:rFonts w:asciiTheme="minorHAnsi" w:hAnsiTheme="minorHAnsi" w:cstheme="minorHAnsi"/>
          <w:sz w:val="21"/>
          <w:szCs w:val="21"/>
        </w:rPr>
        <w:t>received that are not made in a timely fashion may or may not be considered.</w:t>
      </w:r>
    </w:p>
    <w:p w14:paraId="5A352E2B" w14:textId="77777777" w:rsidR="008E2E39" w:rsidRPr="00FB6F4F" w:rsidRDefault="008E2E39" w:rsidP="00D94068">
      <w:pPr>
        <w:pStyle w:val="BodyTextIndent2"/>
        <w:widowControl w:val="0"/>
        <w:spacing w:after="0"/>
        <w:ind w:left="0" w:firstLine="0"/>
        <w:contextualSpacing/>
        <w:rPr>
          <w:rFonts w:asciiTheme="minorHAnsi" w:hAnsiTheme="minorHAnsi" w:cstheme="minorHAnsi"/>
          <w:sz w:val="21"/>
          <w:szCs w:val="21"/>
        </w:rPr>
      </w:pPr>
    </w:p>
    <w:p w14:paraId="45391FCE" w14:textId="77777777" w:rsidR="00026367" w:rsidRPr="009E090A" w:rsidRDefault="0070455A" w:rsidP="002E7E77">
      <w:pPr>
        <w:widowControl w:val="0"/>
        <w:numPr>
          <w:ilvl w:val="0"/>
          <w:numId w:val="11"/>
        </w:numPr>
        <w:ind w:left="0" w:firstLine="0"/>
        <w:contextualSpacing/>
        <w:jc w:val="both"/>
        <w:rPr>
          <w:rFonts w:asciiTheme="minorHAnsi" w:hAnsiTheme="minorHAnsi" w:cstheme="minorHAnsi"/>
          <w:b/>
          <w:sz w:val="22"/>
          <w:szCs w:val="22"/>
        </w:rPr>
      </w:pPr>
      <w:r w:rsidRPr="009E090A">
        <w:rPr>
          <w:rFonts w:asciiTheme="minorHAnsi" w:hAnsiTheme="minorHAnsi" w:cstheme="minorHAnsi"/>
          <w:b/>
          <w:sz w:val="22"/>
          <w:szCs w:val="22"/>
        </w:rPr>
        <w:t>CURRENCY</w:t>
      </w:r>
      <w:r w:rsidR="00624FF0">
        <w:rPr>
          <w:rFonts w:asciiTheme="minorHAnsi" w:hAnsiTheme="minorHAnsi" w:cstheme="minorHAnsi"/>
          <w:b/>
          <w:sz w:val="22"/>
          <w:szCs w:val="22"/>
        </w:rPr>
        <w:t>.</w:t>
      </w:r>
    </w:p>
    <w:p w14:paraId="3B86092A" w14:textId="77777777" w:rsidR="00026367"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lastRenderedPageBreak/>
        <w:t xml:space="preserve">Prices calculated by the bidder shall be stated in U.S. </w:t>
      </w:r>
      <w:r w:rsidR="002115DF">
        <w:rPr>
          <w:rFonts w:asciiTheme="minorHAnsi" w:hAnsiTheme="minorHAnsi" w:cstheme="minorHAnsi"/>
          <w:sz w:val="21"/>
          <w:szCs w:val="21"/>
        </w:rPr>
        <w:t>dollars.</w:t>
      </w:r>
    </w:p>
    <w:p w14:paraId="201A563E" w14:textId="77777777" w:rsidR="0070455A" w:rsidRPr="00FB6F4F" w:rsidRDefault="0070455A" w:rsidP="00D94068">
      <w:pPr>
        <w:pStyle w:val="BodyTextIndent2"/>
        <w:widowControl w:val="0"/>
        <w:spacing w:after="0"/>
        <w:ind w:left="0" w:firstLine="0"/>
        <w:contextualSpacing/>
        <w:rPr>
          <w:rFonts w:asciiTheme="minorHAnsi" w:hAnsiTheme="minorHAnsi" w:cstheme="minorHAnsi"/>
          <w:sz w:val="21"/>
          <w:szCs w:val="21"/>
        </w:rPr>
      </w:pPr>
    </w:p>
    <w:p w14:paraId="2D6B5507" w14:textId="77777777" w:rsidR="00026367" w:rsidRPr="009E090A" w:rsidRDefault="009E090A" w:rsidP="002E7E77">
      <w:pPr>
        <w:widowControl w:val="0"/>
        <w:numPr>
          <w:ilvl w:val="0"/>
          <w:numId w:val="11"/>
        </w:numPr>
        <w:ind w:left="0" w:firstLine="0"/>
        <w:contextualSpacing/>
        <w:jc w:val="both"/>
        <w:rPr>
          <w:rFonts w:asciiTheme="minorHAnsi" w:hAnsiTheme="minorHAnsi" w:cstheme="minorHAnsi"/>
          <w:b/>
          <w:sz w:val="22"/>
          <w:szCs w:val="22"/>
        </w:rPr>
      </w:pPr>
      <w:r w:rsidRPr="009E090A">
        <w:rPr>
          <w:rFonts w:asciiTheme="minorHAnsi" w:hAnsiTheme="minorHAnsi" w:cstheme="minorHAnsi"/>
          <w:b/>
          <w:sz w:val="22"/>
          <w:szCs w:val="22"/>
        </w:rPr>
        <w:t>PRICING</w:t>
      </w:r>
      <w:r w:rsidR="00624FF0">
        <w:rPr>
          <w:rFonts w:asciiTheme="minorHAnsi" w:hAnsiTheme="minorHAnsi" w:cstheme="minorHAnsi"/>
          <w:b/>
          <w:sz w:val="22"/>
          <w:szCs w:val="22"/>
        </w:rPr>
        <w:t>.</w:t>
      </w:r>
    </w:p>
    <w:p w14:paraId="09A9B27B" w14:textId="77777777" w:rsidR="00026367"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Prices shall be stated in units of quantity specified in the bid documents.  In case of dis</w:t>
      </w:r>
      <w:r w:rsidRPr="00FB6F4F">
        <w:rPr>
          <w:rFonts w:asciiTheme="minorHAnsi" w:hAnsiTheme="minorHAnsi" w:cstheme="minorHAnsi"/>
          <w:sz w:val="21"/>
          <w:szCs w:val="21"/>
        </w:rPr>
        <w:softHyphen/>
        <w:t>crepancy in computing the</w:t>
      </w:r>
      <w:r w:rsidR="009379AF">
        <w:rPr>
          <w:rFonts w:asciiTheme="minorHAnsi" w:hAnsiTheme="minorHAnsi" w:cstheme="minorHAnsi"/>
          <w:sz w:val="21"/>
          <w:szCs w:val="21"/>
        </w:rPr>
        <w:t xml:space="preserve"> </w:t>
      </w:r>
      <w:r w:rsidRPr="00FB6F4F">
        <w:rPr>
          <w:rFonts w:asciiTheme="minorHAnsi" w:hAnsiTheme="minorHAnsi" w:cstheme="minorHAnsi"/>
          <w:sz w:val="21"/>
          <w:szCs w:val="21"/>
        </w:rPr>
        <w:t>amount of the bid, the unit price shall govern.</w:t>
      </w:r>
    </w:p>
    <w:p w14:paraId="4E30D05B" w14:textId="77777777" w:rsidR="009E090A" w:rsidRPr="00FB6F4F" w:rsidRDefault="009E090A" w:rsidP="00D94068">
      <w:pPr>
        <w:pStyle w:val="BodyTextIndent2"/>
        <w:widowControl w:val="0"/>
        <w:spacing w:after="0"/>
        <w:ind w:left="0" w:firstLine="0"/>
        <w:contextualSpacing/>
        <w:rPr>
          <w:rFonts w:asciiTheme="minorHAnsi" w:hAnsiTheme="minorHAnsi" w:cstheme="minorHAnsi"/>
          <w:sz w:val="21"/>
          <w:szCs w:val="21"/>
        </w:rPr>
      </w:pPr>
    </w:p>
    <w:p w14:paraId="41B60B53" w14:textId="77777777" w:rsidR="00026367" w:rsidRPr="00FB6F4F" w:rsidRDefault="009E090A" w:rsidP="002E7E77">
      <w:pPr>
        <w:widowControl w:val="0"/>
        <w:numPr>
          <w:ilvl w:val="0"/>
          <w:numId w:val="11"/>
        </w:numPr>
        <w:ind w:left="0" w:firstLine="0"/>
        <w:contextualSpacing/>
        <w:jc w:val="both"/>
        <w:rPr>
          <w:rFonts w:asciiTheme="minorHAnsi" w:hAnsiTheme="minorHAnsi" w:cstheme="minorHAnsi"/>
          <w:b/>
          <w:sz w:val="22"/>
          <w:szCs w:val="22"/>
        </w:rPr>
      </w:pPr>
      <w:r>
        <w:rPr>
          <w:rFonts w:asciiTheme="minorHAnsi" w:hAnsiTheme="minorHAnsi" w:cstheme="minorHAnsi"/>
          <w:b/>
          <w:sz w:val="22"/>
          <w:szCs w:val="22"/>
        </w:rPr>
        <w:t>NOTICE TO PROCEED/PURCHASE ORDER</w:t>
      </w:r>
      <w:r w:rsidR="00624FF0">
        <w:rPr>
          <w:rFonts w:asciiTheme="minorHAnsi" w:hAnsiTheme="minorHAnsi" w:cstheme="minorHAnsi"/>
          <w:b/>
          <w:sz w:val="22"/>
          <w:szCs w:val="22"/>
        </w:rPr>
        <w:t>.</w:t>
      </w:r>
      <w:r>
        <w:rPr>
          <w:rFonts w:asciiTheme="minorHAnsi" w:hAnsiTheme="minorHAnsi" w:cstheme="minorHAnsi"/>
          <w:b/>
          <w:sz w:val="22"/>
          <w:szCs w:val="22"/>
        </w:rPr>
        <w:t xml:space="preserve">  </w:t>
      </w:r>
    </w:p>
    <w:p w14:paraId="7FDD47F0" w14:textId="77777777" w:rsidR="00026367"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The successful bidder may not commence work under this contract until authorized to do so by the Purchasing Agent.</w:t>
      </w:r>
    </w:p>
    <w:p w14:paraId="671DCBC1" w14:textId="77777777" w:rsidR="00427861" w:rsidRDefault="00427861" w:rsidP="00D94068">
      <w:pPr>
        <w:pStyle w:val="BodyTextIndent2"/>
        <w:widowControl w:val="0"/>
        <w:spacing w:after="0"/>
        <w:ind w:left="0" w:firstLine="0"/>
        <w:contextualSpacing/>
        <w:rPr>
          <w:rFonts w:asciiTheme="minorHAnsi" w:hAnsiTheme="minorHAnsi" w:cstheme="minorHAnsi"/>
          <w:sz w:val="21"/>
          <w:szCs w:val="21"/>
        </w:rPr>
      </w:pPr>
    </w:p>
    <w:p w14:paraId="7D1E97D5" w14:textId="77777777" w:rsidR="00026367" w:rsidRPr="00FB6F4F" w:rsidRDefault="009E090A" w:rsidP="002E7E77">
      <w:pPr>
        <w:widowControl w:val="0"/>
        <w:numPr>
          <w:ilvl w:val="0"/>
          <w:numId w:val="11"/>
        </w:numPr>
        <w:ind w:left="0" w:firstLine="0"/>
        <w:contextualSpacing/>
        <w:jc w:val="both"/>
        <w:rPr>
          <w:rFonts w:asciiTheme="minorHAnsi" w:hAnsiTheme="minorHAnsi" w:cstheme="minorHAnsi"/>
          <w:b/>
          <w:sz w:val="22"/>
          <w:szCs w:val="22"/>
        </w:rPr>
      </w:pPr>
      <w:r>
        <w:rPr>
          <w:rFonts w:asciiTheme="minorHAnsi" w:hAnsiTheme="minorHAnsi" w:cstheme="minorHAnsi"/>
          <w:b/>
          <w:sz w:val="22"/>
          <w:szCs w:val="22"/>
        </w:rPr>
        <w:t>CERTIFICATION</w:t>
      </w:r>
      <w:r w:rsidR="00624FF0">
        <w:rPr>
          <w:rFonts w:asciiTheme="minorHAnsi" w:hAnsiTheme="minorHAnsi" w:cstheme="minorHAnsi"/>
          <w:b/>
          <w:sz w:val="22"/>
          <w:szCs w:val="22"/>
        </w:rPr>
        <w:t>.</w:t>
      </w:r>
    </w:p>
    <w:p w14:paraId="19B3B5BA" w14:textId="77777777" w:rsidR="00026367" w:rsidRPr="002678B6" w:rsidRDefault="00026367" w:rsidP="00D94068">
      <w:pPr>
        <w:pStyle w:val="BodyTextIndent2"/>
        <w:widowControl w:val="0"/>
        <w:spacing w:after="0"/>
        <w:ind w:left="0" w:firstLine="0"/>
        <w:contextualSpacing/>
        <w:rPr>
          <w:rFonts w:asciiTheme="minorHAnsi" w:hAnsiTheme="minorHAnsi" w:cstheme="minorHAnsi"/>
          <w:sz w:val="21"/>
          <w:szCs w:val="21"/>
        </w:rPr>
      </w:pPr>
      <w:r w:rsidRPr="002678B6">
        <w:rPr>
          <w:rFonts w:asciiTheme="minorHAnsi" w:hAnsiTheme="minorHAnsi" w:cstheme="minorHAnsi"/>
          <w:b/>
          <w:sz w:val="21"/>
          <w:szCs w:val="21"/>
        </w:rPr>
        <w:t xml:space="preserve">By signing the offer section of the Offer and Acceptance page, </w:t>
      </w:r>
      <w:r w:rsidR="009E090A" w:rsidRPr="002678B6">
        <w:rPr>
          <w:rFonts w:asciiTheme="minorHAnsi" w:hAnsiTheme="minorHAnsi" w:cstheme="minorHAnsi"/>
          <w:b/>
          <w:sz w:val="21"/>
          <w:szCs w:val="21"/>
        </w:rPr>
        <w:t>Bidder</w:t>
      </w:r>
      <w:r w:rsidRPr="002678B6">
        <w:rPr>
          <w:rFonts w:asciiTheme="minorHAnsi" w:hAnsiTheme="minorHAnsi" w:cstheme="minorHAnsi"/>
          <w:b/>
          <w:sz w:val="21"/>
          <w:szCs w:val="21"/>
        </w:rPr>
        <w:t xml:space="preserve"> certifies</w:t>
      </w:r>
      <w:r w:rsidRPr="002678B6">
        <w:rPr>
          <w:rFonts w:asciiTheme="minorHAnsi" w:hAnsiTheme="minorHAnsi" w:cstheme="minorHAnsi"/>
          <w:sz w:val="21"/>
          <w:szCs w:val="21"/>
        </w:rPr>
        <w:t>:</w:t>
      </w:r>
    </w:p>
    <w:p w14:paraId="1E4F510D" w14:textId="77777777" w:rsidR="009E090A" w:rsidRPr="00BD0047" w:rsidRDefault="009E090A" w:rsidP="00D94068">
      <w:pPr>
        <w:pStyle w:val="BodyTextIndent2"/>
        <w:widowControl w:val="0"/>
        <w:spacing w:after="0"/>
        <w:ind w:left="0" w:firstLine="0"/>
        <w:contextualSpacing/>
        <w:rPr>
          <w:rFonts w:asciiTheme="minorHAnsi" w:hAnsiTheme="minorHAnsi" w:cstheme="minorHAnsi"/>
          <w:sz w:val="10"/>
          <w:szCs w:val="10"/>
          <w:vertAlign w:val="subscript"/>
        </w:rPr>
      </w:pPr>
    </w:p>
    <w:p w14:paraId="63E52734" w14:textId="77777777" w:rsidR="00026367" w:rsidRDefault="00026367" w:rsidP="002E7E77">
      <w:pPr>
        <w:pStyle w:val="BodyTextIndent2"/>
        <w:widowControl w:val="0"/>
        <w:numPr>
          <w:ilvl w:val="0"/>
          <w:numId w:val="10"/>
        </w:numPr>
        <w:spacing w:after="0"/>
        <w:contextualSpacing/>
        <w:jc w:val="left"/>
        <w:rPr>
          <w:rFonts w:asciiTheme="minorHAnsi" w:hAnsiTheme="minorHAnsi" w:cstheme="minorHAnsi"/>
          <w:sz w:val="21"/>
          <w:szCs w:val="21"/>
        </w:rPr>
      </w:pPr>
      <w:r w:rsidRPr="00FB6F4F">
        <w:rPr>
          <w:rFonts w:asciiTheme="minorHAnsi" w:hAnsiTheme="minorHAnsi" w:cstheme="minorHAnsi"/>
          <w:sz w:val="21"/>
          <w:szCs w:val="21"/>
        </w:rPr>
        <w:t>The submission of the offer did not involve collusion or other anti-competitive prac</w:t>
      </w:r>
      <w:r w:rsidRPr="00FB6F4F">
        <w:rPr>
          <w:rFonts w:asciiTheme="minorHAnsi" w:hAnsiTheme="minorHAnsi" w:cstheme="minorHAnsi"/>
          <w:sz w:val="21"/>
          <w:szCs w:val="21"/>
        </w:rPr>
        <w:softHyphen/>
        <w:t>tices.</w:t>
      </w:r>
    </w:p>
    <w:p w14:paraId="691DDAAB" w14:textId="77777777" w:rsidR="009E090A" w:rsidRPr="00BD0047" w:rsidRDefault="009E090A" w:rsidP="00D94068">
      <w:pPr>
        <w:pStyle w:val="BodyTextIndent2"/>
        <w:widowControl w:val="0"/>
        <w:spacing w:after="0"/>
        <w:ind w:left="0" w:firstLine="0"/>
        <w:contextualSpacing/>
        <w:rPr>
          <w:rFonts w:asciiTheme="minorHAnsi" w:hAnsiTheme="minorHAnsi" w:cstheme="minorHAnsi"/>
          <w:sz w:val="10"/>
          <w:szCs w:val="10"/>
        </w:rPr>
      </w:pPr>
    </w:p>
    <w:p w14:paraId="395AB7B9" w14:textId="11997F35" w:rsidR="009E090A" w:rsidRDefault="00026367" w:rsidP="002E7E77">
      <w:pPr>
        <w:pStyle w:val="BodyTextIndent2"/>
        <w:widowControl w:val="0"/>
        <w:numPr>
          <w:ilvl w:val="0"/>
          <w:numId w:val="10"/>
        </w:numPr>
        <w:spacing w:after="0"/>
        <w:contextualSpacing/>
        <w:rPr>
          <w:rFonts w:asciiTheme="minorHAnsi" w:hAnsiTheme="minorHAnsi" w:cstheme="minorHAnsi"/>
          <w:sz w:val="21"/>
          <w:szCs w:val="21"/>
        </w:rPr>
      </w:pPr>
      <w:r w:rsidRPr="00FB6F4F">
        <w:rPr>
          <w:rFonts w:asciiTheme="minorHAnsi" w:hAnsiTheme="minorHAnsi" w:cstheme="minorHAnsi"/>
          <w:sz w:val="21"/>
          <w:szCs w:val="21"/>
        </w:rPr>
        <w:t xml:space="preserve">The </w:t>
      </w:r>
      <w:r w:rsidR="009E090A">
        <w:rPr>
          <w:rFonts w:asciiTheme="minorHAnsi" w:hAnsiTheme="minorHAnsi" w:cstheme="minorHAnsi"/>
          <w:sz w:val="21"/>
          <w:szCs w:val="21"/>
        </w:rPr>
        <w:t>Bidder</w:t>
      </w:r>
      <w:r w:rsidRPr="00FB6F4F">
        <w:rPr>
          <w:rFonts w:asciiTheme="minorHAnsi" w:hAnsiTheme="minorHAnsi" w:cstheme="minorHAnsi"/>
          <w:sz w:val="21"/>
          <w:szCs w:val="21"/>
        </w:rPr>
        <w:t xml:space="preserve"> has not given, offered to give, nor intends to give at any </w:t>
      </w:r>
      <w:r w:rsidR="00302D66" w:rsidRPr="00FB6F4F">
        <w:rPr>
          <w:rFonts w:asciiTheme="minorHAnsi" w:hAnsiTheme="minorHAnsi" w:cstheme="minorHAnsi"/>
          <w:sz w:val="21"/>
          <w:szCs w:val="21"/>
        </w:rPr>
        <w:t>time hereafter</w:t>
      </w:r>
      <w:r w:rsidRPr="00FB6F4F">
        <w:rPr>
          <w:rFonts w:asciiTheme="minorHAnsi" w:hAnsiTheme="minorHAnsi" w:cstheme="minorHAnsi"/>
          <w:sz w:val="21"/>
          <w:szCs w:val="21"/>
        </w:rPr>
        <w:t>, any economic opportunity, future employment, gift, loan, gratuity, special discount, trip, favor, or service to any public servant in connection with the sub</w:t>
      </w:r>
      <w:r w:rsidRPr="00FB6F4F">
        <w:rPr>
          <w:rFonts w:asciiTheme="minorHAnsi" w:hAnsiTheme="minorHAnsi" w:cstheme="minorHAnsi"/>
          <w:sz w:val="21"/>
          <w:szCs w:val="21"/>
        </w:rPr>
        <w:softHyphen/>
        <w:t>mit</w:t>
      </w:r>
      <w:r w:rsidRPr="00FB6F4F">
        <w:rPr>
          <w:rFonts w:asciiTheme="minorHAnsi" w:hAnsiTheme="minorHAnsi" w:cstheme="minorHAnsi"/>
          <w:sz w:val="21"/>
          <w:szCs w:val="21"/>
        </w:rPr>
        <w:softHyphen/>
        <w:t>ted offer.</w:t>
      </w:r>
    </w:p>
    <w:p w14:paraId="684719BC" w14:textId="77777777" w:rsidR="009E090A" w:rsidRPr="00BD0047" w:rsidRDefault="009E090A" w:rsidP="00D94068">
      <w:pPr>
        <w:pStyle w:val="BodyTextIndent2"/>
        <w:widowControl w:val="0"/>
        <w:spacing w:after="0"/>
        <w:ind w:left="0" w:firstLine="0"/>
        <w:contextualSpacing/>
        <w:rPr>
          <w:rFonts w:asciiTheme="minorHAnsi" w:hAnsiTheme="minorHAnsi" w:cstheme="minorHAnsi"/>
          <w:sz w:val="10"/>
          <w:szCs w:val="10"/>
        </w:rPr>
      </w:pPr>
    </w:p>
    <w:p w14:paraId="0AB31FDC" w14:textId="77777777" w:rsidR="00026367" w:rsidRDefault="00026367" w:rsidP="002E7E77">
      <w:pPr>
        <w:pStyle w:val="BodyTextIndent2"/>
        <w:widowControl w:val="0"/>
        <w:numPr>
          <w:ilvl w:val="0"/>
          <w:numId w:val="10"/>
        </w:numPr>
        <w:spacing w:after="0"/>
        <w:contextualSpacing/>
        <w:rPr>
          <w:rFonts w:asciiTheme="minorHAnsi" w:hAnsiTheme="minorHAnsi" w:cstheme="minorHAnsi"/>
          <w:sz w:val="21"/>
          <w:szCs w:val="21"/>
        </w:rPr>
      </w:pPr>
      <w:r w:rsidRPr="009E090A">
        <w:rPr>
          <w:rFonts w:asciiTheme="minorHAnsi" w:hAnsiTheme="minorHAnsi" w:cstheme="minorHAnsi"/>
          <w:sz w:val="21"/>
          <w:szCs w:val="21"/>
        </w:rPr>
        <w:t xml:space="preserve">The </w:t>
      </w:r>
      <w:r w:rsidR="009E090A">
        <w:rPr>
          <w:rFonts w:asciiTheme="minorHAnsi" w:hAnsiTheme="minorHAnsi" w:cstheme="minorHAnsi"/>
          <w:sz w:val="21"/>
          <w:szCs w:val="21"/>
        </w:rPr>
        <w:t>Bidder</w:t>
      </w:r>
      <w:r w:rsidRPr="009E090A">
        <w:rPr>
          <w:rFonts w:asciiTheme="minorHAnsi" w:hAnsiTheme="minorHAnsi" w:cstheme="minorHAnsi"/>
          <w:sz w:val="21"/>
          <w:szCs w:val="21"/>
        </w:rPr>
        <w:t xml:space="preserve"> hereby certifies that the individual signing the bid is an authorized agent for the </w:t>
      </w:r>
      <w:r w:rsidR="009E090A">
        <w:rPr>
          <w:rFonts w:asciiTheme="minorHAnsi" w:hAnsiTheme="minorHAnsi" w:cstheme="minorHAnsi"/>
          <w:sz w:val="21"/>
          <w:szCs w:val="21"/>
        </w:rPr>
        <w:t>Bidder</w:t>
      </w:r>
      <w:r w:rsidRPr="009E090A">
        <w:rPr>
          <w:rFonts w:asciiTheme="minorHAnsi" w:hAnsiTheme="minorHAnsi" w:cstheme="minorHAnsi"/>
          <w:sz w:val="21"/>
          <w:szCs w:val="21"/>
        </w:rPr>
        <w:t xml:space="preserve"> and has the authority to bind the </w:t>
      </w:r>
      <w:r w:rsidR="009E090A">
        <w:rPr>
          <w:rFonts w:asciiTheme="minorHAnsi" w:hAnsiTheme="minorHAnsi" w:cstheme="minorHAnsi"/>
          <w:sz w:val="21"/>
          <w:szCs w:val="21"/>
        </w:rPr>
        <w:t>Bidder</w:t>
      </w:r>
      <w:r w:rsidRPr="009E090A">
        <w:rPr>
          <w:rFonts w:asciiTheme="minorHAnsi" w:hAnsiTheme="minorHAnsi" w:cstheme="minorHAnsi"/>
          <w:sz w:val="21"/>
          <w:szCs w:val="21"/>
        </w:rPr>
        <w:t xml:space="preserve"> to the contract.</w:t>
      </w:r>
    </w:p>
    <w:p w14:paraId="14D9F73E" w14:textId="77777777" w:rsidR="00B949B5" w:rsidRDefault="00B949B5" w:rsidP="00B949B5">
      <w:pPr>
        <w:pStyle w:val="BodyTextIndent2"/>
        <w:widowControl w:val="0"/>
        <w:spacing w:after="0"/>
        <w:ind w:left="360" w:firstLine="0"/>
        <w:contextualSpacing/>
        <w:rPr>
          <w:rFonts w:asciiTheme="minorHAnsi" w:hAnsiTheme="minorHAnsi" w:cstheme="minorHAnsi"/>
          <w:sz w:val="21"/>
          <w:szCs w:val="21"/>
        </w:rPr>
      </w:pPr>
    </w:p>
    <w:p w14:paraId="08EEC178" w14:textId="77777777" w:rsidR="00026367" w:rsidRPr="00FB6F4F" w:rsidRDefault="009E090A" w:rsidP="002E7E77">
      <w:pPr>
        <w:widowControl w:val="0"/>
        <w:numPr>
          <w:ilvl w:val="0"/>
          <w:numId w:val="11"/>
        </w:numPr>
        <w:ind w:left="0" w:firstLine="0"/>
        <w:contextualSpacing/>
        <w:jc w:val="both"/>
        <w:rPr>
          <w:rFonts w:asciiTheme="minorHAnsi" w:hAnsiTheme="minorHAnsi" w:cstheme="minorHAnsi"/>
          <w:b/>
          <w:sz w:val="22"/>
          <w:szCs w:val="22"/>
        </w:rPr>
      </w:pPr>
      <w:r>
        <w:rPr>
          <w:rFonts w:asciiTheme="minorHAnsi" w:hAnsiTheme="minorHAnsi" w:cstheme="minorHAnsi"/>
          <w:b/>
          <w:sz w:val="22"/>
          <w:szCs w:val="22"/>
        </w:rPr>
        <w:t>DEFINITIONS</w:t>
      </w:r>
      <w:r w:rsidR="00624FF0">
        <w:rPr>
          <w:rFonts w:asciiTheme="minorHAnsi" w:hAnsiTheme="minorHAnsi" w:cstheme="minorHAnsi"/>
          <w:b/>
          <w:sz w:val="22"/>
          <w:szCs w:val="22"/>
        </w:rPr>
        <w:t>.</w:t>
      </w:r>
    </w:p>
    <w:p w14:paraId="4A80D80F" w14:textId="77777777" w:rsidR="002678B6" w:rsidRDefault="002678B6" w:rsidP="00D94068">
      <w:pPr>
        <w:pStyle w:val="BodyTextIndent2"/>
        <w:widowControl w:val="0"/>
        <w:spacing w:after="0"/>
        <w:ind w:left="0" w:firstLine="0"/>
        <w:contextualSpacing/>
        <w:rPr>
          <w:rFonts w:asciiTheme="minorHAnsi" w:hAnsiTheme="minorHAnsi" w:cstheme="minorHAnsi"/>
          <w:sz w:val="21"/>
          <w:szCs w:val="21"/>
        </w:rPr>
      </w:pPr>
    </w:p>
    <w:p w14:paraId="4BED8B85" w14:textId="491C4A80" w:rsidR="00026367" w:rsidRPr="00FB6F4F"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 xml:space="preserve">“County” – </w:t>
      </w:r>
      <w:r w:rsidR="00F04483">
        <w:rPr>
          <w:rFonts w:asciiTheme="minorHAnsi" w:hAnsiTheme="minorHAnsi" w:cstheme="minorHAnsi"/>
          <w:sz w:val="21"/>
          <w:szCs w:val="21"/>
        </w:rPr>
        <w:t>Orange</w:t>
      </w:r>
      <w:r w:rsidRPr="00FB6F4F">
        <w:rPr>
          <w:rFonts w:asciiTheme="minorHAnsi" w:hAnsiTheme="minorHAnsi" w:cstheme="minorHAnsi"/>
          <w:sz w:val="21"/>
          <w:szCs w:val="21"/>
        </w:rPr>
        <w:t xml:space="preserve"> County, Texas.</w:t>
      </w:r>
    </w:p>
    <w:p w14:paraId="730E3F83" w14:textId="38FB23CD" w:rsidR="00BB35CA" w:rsidRDefault="00026367" w:rsidP="00D94068">
      <w:pPr>
        <w:pStyle w:val="BodyTextIndent2"/>
        <w:widowControl w:val="0"/>
        <w:spacing w:after="0"/>
        <w:ind w:left="0" w:firstLine="0"/>
        <w:contextualSpacing/>
        <w:rPr>
          <w:rFonts w:asciiTheme="minorHAnsi" w:hAnsiTheme="minorHAnsi" w:cstheme="minorHAnsi"/>
          <w:sz w:val="21"/>
          <w:szCs w:val="21"/>
        </w:rPr>
      </w:pPr>
      <w:r w:rsidRPr="00FB6F4F">
        <w:rPr>
          <w:rFonts w:asciiTheme="minorHAnsi" w:hAnsiTheme="minorHAnsi" w:cstheme="minorHAnsi"/>
          <w:sz w:val="21"/>
          <w:szCs w:val="21"/>
        </w:rPr>
        <w:t xml:space="preserve">“Contractor” – The </w:t>
      </w:r>
      <w:r w:rsidR="009E090A">
        <w:rPr>
          <w:rFonts w:asciiTheme="minorHAnsi" w:hAnsiTheme="minorHAnsi" w:cstheme="minorHAnsi"/>
          <w:sz w:val="21"/>
          <w:szCs w:val="21"/>
        </w:rPr>
        <w:t>Bidder</w:t>
      </w:r>
      <w:r w:rsidRPr="00FB6F4F">
        <w:rPr>
          <w:rFonts w:asciiTheme="minorHAnsi" w:hAnsiTheme="minorHAnsi" w:cstheme="minorHAnsi"/>
          <w:sz w:val="21"/>
          <w:szCs w:val="21"/>
        </w:rPr>
        <w:t xml:space="preserve"> whose proposal is accepted by </w:t>
      </w:r>
      <w:r w:rsidR="00F04483">
        <w:rPr>
          <w:rFonts w:asciiTheme="minorHAnsi" w:hAnsiTheme="minorHAnsi" w:cstheme="minorHAnsi"/>
          <w:sz w:val="21"/>
          <w:szCs w:val="21"/>
        </w:rPr>
        <w:t>Orange</w:t>
      </w:r>
      <w:r w:rsidRPr="00FB6F4F">
        <w:rPr>
          <w:rFonts w:asciiTheme="minorHAnsi" w:hAnsiTheme="minorHAnsi" w:cstheme="minorHAnsi"/>
          <w:sz w:val="21"/>
          <w:szCs w:val="21"/>
        </w:rPr>
        <w:t xml:space="preserve"> County.</w:t>
      </w:r>
    </w:p>
    <w:p w14:paraId="04A76866" w14:textId="77777777" w:rsidR="00FB6F4F" w:rsidRPr="00FB6F4F" w:rsidRDefault="00FB6F4F" w:rsidP="00D94068">
      <w:pPr>
        <w:pStyle w:val="BodyTextIndent2"/>
        <w:widowControl w:val="0"/>
        <w:spacing w:after="0"/>
        <w:ind w:left="0" w:firstLine="0"/>
        <w:contextualSpacing/>
        <w:rPr>
          <w:rFonts w:asciiTheme="minorHAnsi" w:hAnsiTheme="minorHAnsi" w:cstheme="minorHAnsi"/>
          <w:sz w:val="21"/>
          <w:szCs w:val="21"/>
        </w:rPr>
      </w:pPr>
    </w:p>
    <w:p w14:paraId="255CC26F" w14:textId="28A1B74C" w:rsidR="00D214F2" w:rsidRPr="00F55E6C" w:rsidRDefault="00D214F2" w:rsidP="002E7E77">
      <w:pPr>
        <w:pStyle w:val="Title"/>
        <w:keepNext/>
        <w:numPr>
          <w:ilvl w:val="0"/>
          <w:numId w:val="11"/>
        </w:numPr>
        <w:spacing w:after="240"/>
        <w:contextualSpacing/>
        <w:jc w:val="both"/>
        <w:rPr>
          <w:rFonts w:asciiTheme="minorHAnsi" w:hAnsiTheme="minorHAnsi" w:cstheme="minorHAnsi"/>
          <w:bCs w:val="0"/>
          <w:smallCaps w:val="0"/>
          <w:sz w:val="21"/>
          <w:szCs w:val="21"/>
        </w:rPr>
      </w:pPr>
      <w:r>
        <w:rPr>
          <w:rFonts w:asciiTheme="minorHAnsi" w:hAnsiTheme="minorHAnsi" w:cstheme="minorHAnsi"/>
          <w:bCs w:val="0"/>
          <w:smallCaps w:val="0"/>
          <w:sz w:val="21"/>
          <w:szCs w:val="21"/>
        </w:rPr>
        <w:t xml:space="preserve">       SMALL, MINORITY</w:t>
      </w:r>
      <w:r w:rsidR="001152E3">
        <w:rPr>
          <w:rFonts w:asciiTheme="minorHAnsi" w:hAnsiTheme="minorHAnsi" w:cstheme="minorHAnsi"/>
          <w:bCs w:val="0"/>
          <w:smallCaps w:val="0"/>
          <w:sz w:val="21"/>
          <w:szCs w:val="21"/>
        </w:rPr>
        <w:t xml:space="preserve">, </w:t>
      </w:r>
      <w:r w:rsidRPr="00F55E6C">
        <w:rPr>
          <w:rFonts w:asciiTheme="minorHAnsi" w:hAnsiTheme="minorHAnsi" w:cstheme="minorHAnsi"/>
          <w:bCs w:val="0"/>
          <w:smallCaps w:val="0"/>
          <w:sz w:val="21"/>
          <w:szCs w:val="21"/>
        </w:rPr>
        <w:t>WOMEN BUSINESS ENTERPRISE</w:t>
      </w:r>
      <w:r w:rsidR="001152E3">
        <w:rPr>
          <w:rFonts w:asciiTheme="minorHAnsi" w:hAnsiTheme="minorHAnsi" w:cstheme="minorHAnsi"/>
          <w:bCs w:val="0"/>
          <w:smallCaps w:val="0"/>
          <w:sz w:val="21"/>
          <w:szCs w:val="21"/>
        </w:rPr>
        <w:t xml:space="preserve">, VETHUB, DBE &amp; ACDBE </w:t>
      </w:r>
      <w:r w:rsidRPr="00F55E6C">
        <w:rPr>
          <w:rFonts w:asciiTheme="minorHAnsi" w:hAnsiTheme="minorHAnsi" w:cstheme="minorHAnsi"/>
          <w:bCs w:val="0"/>
          <w:smallCaps w:val="0"/>
          <w:sz w:val="21"/>
          <w:szCs w:val="21"/>
        </w:rPr>
        <w:t>PARTICIPATION</w:t>
      </w:r>
    </w:p>
    <w:p w14:paraId="729BEAB2" w14:textId="75D0C093" w:rsidR="00D214F2" w:rsidRDefault="00D214F2" w:rsidP="00D214F2">
      <w:pPr>
        <w:rPr>
          <w:rFonts w:asciiTheme="minorHAnsi" w:hAnsiTheme="minorHAnsi" w:cstheme="minorHAnsi"/>
          <w:sz w:val="21"/>
          <w:szCs w:val="21"/>
        </w:rPr>
      </w:pPr>
      <w:r w:rsidRPr="00655577">
        <w:rPr>
          <w:rFonts w:asciiTheme="minorHAnsi" w:hAnsiTheme="minorHAnsi" w:cstheme="minorHAnsi"/>
          <w:sz w:val="21"/>
          <w:szCs w:val="21"/>
        </w:rPr>
        <w:t xml:space="preserve">It is the desire of </w:t>
      </w:r>
      <w:r w:rsidR="004F3416">
        <w:rPr>
          <w:rFonts w:asciiTheme="minorHAnsi" w:hAnsiTheme="minorHAnsi" w:cstheme="minorHAnsi"/>
          <w:sz w:val="21"/>
          <w:szCs w:val="21"/>
        </w:rPr>
        <w:t>Orange County</w:t>
      </w:r>
      <w:r w:rsidR="00D8636B">
        <w:rPr>
          <w:rFonts w:asciiTheme="minorHAnsi" w:hAnsiTheme="minorHAnsi" w:cstheme="minorHAnsi"/>
          <w:sz w:val="21"/>
          <w:szCs w:val="21"/>
        </w:rPr>
        <w:t xml:space="preserve"> </w:t>
      </w:r>
      <w:r w:rsidRPr="00655577">
        <w:rPr>
          <w:rFonts w:asciiTheme="minorHAnsi" w:hAnsiTheme="minorHAnsi" w:cstheme="minorHAnsi"/>
          <w:sz w:val="21"/>
          <w:szCs w:val="21"/>
        </w:rPr>
        <w:t xml:space="preserve">to increase the participation of </w:t>
      </w:r>
      <w:r>
        <w:rPr>
          <w:rFonts w:asciiTheme="minorHAnsi" w:hAnsiTheme="minorHAnsi" w:cstheme="minorHAnsi"/>
          <w:sz w:val="21"/>
          <w:szCs w:val="21"/>
        </w:rPr>
        <w:t>Small</w:t>
      </w:r>
      <w:r w:rsidR="001152E3">
        <w:rPr>
          <w:rFonts w:asciiTheme="minorHAnsi" w:hAnsiTheme="minorHAnsi" w:cstheme="minorHAnsi"/>
          <w:sz w:val="21"/>
          <w:szCs w:val="21"/>
        </w:rPr>
        <w:t xml:space="preserve"> </w:t>
      </w:r>
      <w:r w:rsidR="008E4F97">
        <w:rPr>
          <w:rFonts w:asciiTheme="minorHAnsi" w:hAnsiTheme="minorHAnsi" w:cstheme="minorHAnsi"/>
          <w:sz w:val="21"/>
          <w:szCs w:val="21"/>
        </w:rPr>
        <w:t xml:space="preserve">Business Concerns </w:t>
      </w:r>
      <w:r w:rsidR="001152E3">
        <w:rPr>
          <w:rFonts w:asciiTheme="minorHAnsi" w:hAnsiTheme="minorHAnsi" w:cstheme="minorHAnsi"/>
          <w:sz w:val="21"/>
          <w:szCs w:val="21"/>
        </w:rPr>
        <w:t>(HUBZone)</w:t>
      </w:r>
      <w:r>
        <w:rPr>
          <w:rFonts w:asciiTheme="minorHAnsi" w:hAnsiTheme="minorHAnsi" w:cstheme="minorHAnsi"/>
          <w:sz w:val="21"/>
          <w:szCs w:val="21"/>
        </w:rPr>
        <w:t xml:space="preserve">, </w:t>
      </w:r>
      <w:r w:rsidRPr="00655577">
        <w:rPr>
          <w:rFonts w:asciiTheme="minorHAnsi" w:hAnsiTheme="minorHAnsi" w:cstheme="minorHAnsi"/>
          <w:sz w:val="21"/>
          <w:szCs w:val="21"/>
        </w:rPr>
        <w:t>Minority (MBE)</w:t>
      </w:r>
      <w:r w:rsidR="001152E3">
        <w:rPr>
          <w:rFonts w:asciiTheme="minorHAnsi" w:hAnsiTheme="minorHAnsi" w:cstheme="minorHAnsi"/>
          <w:sz w:val="21"/>
          <w:szCs w:val="21"/>
        </w:rPr>
        <w:t xml:space="preserve">, </w:t>
      </w:r>
      <w:r w:rsidRPr="00655577">
        <w:rPr>
          <w:rFonts w:asciiTheme="minorHAnsi" w:hAnsiTheme="minorHAnsi" w:cstheme="minorHAnsi"/>
          <w:sz w:val="21"/>
          <w:szCs w:val="21"/>
        </w:rPr>
        <w:t>women-owned (WBE) businesses</w:t>
      </w:r>
      <w:r w:rsidR="001152E3">
        <w:rPr>
          <w:rFonts w:asciiTheme="minorHAnsi" w:hAnsiTheme="minorHAnsi" w:cstheme="minorHAnsi"/>
          <w:sz w:val="21"/>
          <w:szCs w:val="21"/>
        </w:rPr>
        <w:t>, Veteran Heroes United in Business (VetHUB), Disadvantaged Business Enterprise (DBE) &amp; Airport Concession Disadvantaged Business Enterprise (ACDBE)</w:t>
      </w:r>
      <w:r w:rsidRPr="00655577">
        <w:rPr>
          <w:rFonts w:asciiTheme="minorHAnsi" w:hAnsiTheme="minorHAnsi" w:cstheme="minorHAnsi"/>
          <w:sz w:val="21"/>
          <w:szCs w:val="21"/>
        </w:rPr>
        <w:t xml:space="preserve"> in its contracting and procurement programs.  While the County does not have any preference or set aside programs in place, it is committed to a policy of equitable participation for these firms.   </w:t>
      </w:r>
    </w:p>
    <w:p w14:paraId="6287AEB7" w14:textId="77777777" w:rsidR="00D214F2" w:rsidRDefault="00D214F2" w:rsidP="00D214F2">
      <w:pPr>
        <w:rPr>
          <w:rFonts w:asciiTheme="minorHAnsi" w:hAnsiTheme="minorHAnsi" w:cstheme="minorHAnsi"/>
          <w:sz w:val="21"/>
          <w:szCs w:val="21"/>
        </w:rPr>
      </w:pPr>
    </w:p>
    <w:p w14:paraId="0A468CA8"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Minority owned business may be eligible for contract procurement assistance with public and private sector entities from MBDA Centers</w:t>
      </w:r>
    </w:p>
    <w:p w14:paraId="4F8ECB44" w14:textId="77777777" w:rsidR="00D214F2" w:rsidRDefault="00D214F2" w:rsidP="00D214F2">
      <w:pPr>
        <w:rPr>
          <w:rFonts w:asciiTheme="minorHAnsi" w:hAnsiTheme="minorHAnsi" w:cstheme="minorHAnsi"/>
          <w:sz w:val="21"/>
          <w:szCs w:val="21"/>
        </w:rPr>
      </w:pPr>
    </w:p>
    <w:p w14:paraId="3418DF6C" w14:textId="77777777" w:rsidR="00D214F2" w:rsidRPr="00947427" w:rsidRDefault="00D214F2" w:rsidP="00D214F2">
      <w:pPr>
        <w:rPr>
          <w:rFonts w:asciiTheme="minorHAnsi" w:hAnsiTheme="minorHAnsi" w:cstheme="minorHAnsi"/>
          <w:b/>
          <w:sz w:val="21"/>
          <w:szCs w:val="21"/>
        </w:rPr>
      </w:pPr>
      <w:r w:rsidRPr="00947427">
        <w:rPr>
          <w:rFonts w:asciiTheme="minorHAnsi" w:hAnsiTheme="minorHAnsi" w:cstheme="minorHAnsi"/>
          <w:b/>
          <w:sz w:val="21"/>
          <w:szCs w:val="21"/>
        </w:rPr>
        <w:t>Dallas Fort Worth MBDA Business Center</w:t>
      </w:r>
    </w:p>
    <w:p w14:paraId="39400568"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8828 N. Stemmons Freeway, Ste. 550 B</w:t>
      </w:r>
    </w:p>
    <w:p w14:paraId="681C3215"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Dallas, TX 75247</w:t>
      </w:r>
    </w:p>
    <w:p w14:paraId="1CBA3E86"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214-920-2436</w:t>
      </w:r>
    </w:p>
    <w:p w14:paraId="2FFD6DED" w14:textId="3020D396" w:rsidR="00D214F2" w:rsidRPr="001B26A7" w:rsidRDefault="00D214F2" w:rsidP="00D214F2">
      <w:r>
        <w:rPr>
          <w:rFonts w:asciiTheme="minorHAnsi" w:hAnsiTheme="minorHAnsi" w:cstheme="minorHAnsi"/>
          <w:sz w:val="21"/>
          <w:szCs w:val="21"/>
        </w:rPr>
        <w:t xml:space="preserve">Website: </w:t>
      </w:r>
      <w:hyperlink r:id="rId10" w:history="1">
        <w:r w:rsidR="001B26A7" w:rsidRPr="006F3C65">
          <w:rPr>
            <w:rStyle w:val="Hyperlink"/>
          </w:rPr>
          <w:t>www.mbda.gov/business-center/dallas-mbda-business-center</w:t>
        </w:r>
      </w:hyperlink>
      <w:r w:rsidR="001B26A7">
        <w:t xml:space="preserve"> </w:t>
      </w:r>
      <w:r w:rsidR="00302D66">
        <w:tab/>
      </w:r>
    </w:p>
    <w:p w14:paraId="286EEF5F"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Email: </w:t>
      </w:r>
      <w:hyperlink r:id="rId11" w:history="1">
        <w:r w:rsidRPr="009E2CE6">
          <w:rPr>
            <w:rStyle w:val="Hyperlink"/>
            <w:rFonts w:asciiTheme="minorHAnsi" w:hAnsiTheme="minorHAnsi" w:cstheme="minorHAnsi"/>
            <w:sz w:val="21"/>
            <w:szCs w:val="21"/>
          </w:rPr>
          <w:t>admin1@mbdadallas.com</w:t>
        </w:r>
      </w:hyperlink>
    </w:p>
    <w:p w14:paraId="42E1D3EC" w14:textId="77777777" w:rsidR="00D214F2" w:rsidRDefault="00D214F2" w:rsidP="00D214F2">
      <w:pPr>
        <w:rPr>
          <w:rFonts w:asciiTheme="minorHAnsi" w:hAnsiTheme="minorHAnsi" w:cstheme="minorHAnsi"/>
          <w:sz w:val="21"/>
          <w:szCs w:val="21"/>
        </w:rPr>
      </w:pPr>
    </w:p>
    <w:p w14:paraId="6C8BD85A" w14:textId="77777777" w:rsidR="00D214F2" w:rsidRDefault="00D214F2" w:rsidP="00D214F2">
      <w:pPr>
        <w:rPr>
          <w:rFonts w:asciiTheme="minorHAnsi" w:hAnsiTheme="minorHAnsi" w:cstheme="minorHAnsi"/>
          <w:b/>
          <w:sz w:val="21"/>
          <w:szCs w:val="21"/>
        </w:rPr>
      </w:pPr>
      <w:r>
        <w:rPr>
          <w:rFonts w:asciiTheme="minorHAnsi" w:hAnsiTheme="minorHAnsi" w:cstheme="minorHAnsi"/>
          <w:b/>
          <w:sz w:val="21"/>
          <w:szCs w:val="21"/>
        </w:rPr>
        <w:t>El Paso MBDA Business Center</w:t>
      </w:r>
    </w:p>
    <w:p w14:paraId="4BF7E9CF" w14:textId="77777777" w:rsidR="00D214F2" w:rsidRPr="004F3416" w:rsidRDefault="00D214F2" w:rsidP="00D214F2">
      <w:pPr>
        <w:rPr>
          <w:rFonts w:asciiTheme="minorHAnsi" w:hAnsiTheme="minorHAnsi" w:cstheme="minorHAnsi"/>
          <w:sz w:val="21"/>
          <w:szCs w:val="21"/>
          <w:lang w:val="fr-FR"/>
        </w:rPr>
      </w:pPr>
      <w:r w:rsidRPr="004F3416">
        <w:rPr>
          <w:rFonts w:asciiTheme="minorHAnsi" w:hAnsiTheme="minorHAnsi" w:cstheme="minorHAnsi"/>
          <w:sz w:val="21"/>
          <w:szCs w:val="21"/>
          <w:lang w:val="fr-FR"/>
        </w:rPr>
        <w:t>2401 East Missouri Avenue</w:t>
      </w:r>
    </w:p>
    <w:p w14:paraId="00D18072" w14:textId="77777777" w:rsidR="00D214F2" w:rsidRPr="004F3416" w:rsidRDefault="00D214F2" w:rsidP="00D214F2">
      <w:pPr>
        <w:rPr>
          <w:rFonts w:asciiTheme="minorHAnsi" w:hAnsiTheme="minorHAnsi" w:cstheme="minorHAnsi"/>
          <w:sz w:val="21"/>
          <w:szCs w:val="21"/>
          <w:lang w:val="fr-FR"/>
        </w:rPr>
      </w:pPr>
      <w:r w:rsidRPr="004F3416">
        <w:rPr>
          <w:rFonts w:asciiTheme="minorHAnsi" w:hAnsiTheme="minorHAnsi" w:cstheme="minorHAnsi"/>
          <w:sz w:val="21"/>
          <w:szCs w:val="21"/>
          <w:lang w:val="fr-FR"/>
        </w:rPr>
        <w:t>El Paso, TX 79903</w:t>
      </w:r>
    </w:p>
    <w:p w14:paraId="00394B84"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915-351-6232</w:t>
      </w:r>
    </w:p>
    <w:p w14:paraId="3112BFFA" w14:textId="74C44931"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Website: </w:t>
      </w:r>
      <w:hyperlink r:id="rId12" w:history="1">
        <w:r w:rsidR="001B26A7" w:rsidRPr="006F3C65">
          <w:rPr>
            <w:rStyle w:val="Hyperlink"/>
            <w:rFonts w:asciiTheme="minorHAnsi" w:hAnsiTheme="minorHAnsi" w:cstheme="minorHAnsi"/>
            <w:sz w:val="21"/>
            <w:szCs w:val="21"/>
          </w:rPr>
          <w:t>https://www.mbda.gov/zh-hans/business-center/el-paso-mbda-business-center</w:t>
        </w:r>
      </w:hyperlink>
    </w:p>
    <w:p w14:paraId="375BA190"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Email: </w:t>
      </w:r>
      <w:hyperlink r:id="rId13" w:history="1">
        <w:r w:rsidRPr="009E2CE6">
          <w:rPr>
            <w:rStyle w:val="Hyperlink"/>
            <w:rFonts w:asciiTheme="minorHAnsi" w:hAnsiTheme="minorHAnsi" w:cstheme="minorHAnsi"/>
            <w:sz w:val="21"/>
            <w:szCs w:val="21"/>
          </w:rPr>
          <w:t>treed@ephcc.org</w:t>
        </w:r>
      </w:hyperlink>
      <w:r>
        <w:rPr>
          <w:rFonts w:asciiTheme="minorHAnsi" w:hAnsiTheme="minorHAnsi" w:cstheme="minorHAnsi"/>
          <w:sz w:val="21"/>
          <w:szCs w:val="21"/>
        </w:rPr>
        <w:t xml:space="preserve"> </w:t>
      </w:r>
    </w:p>
    <w:p w14:paraId="5151E72E" w14:textId="77777777" w:rsidR="00D214F2" w:rsidRDefault="00D214F2" w:rsidP="00D214F2">
      <w:pPr>
        <w:rPr>
          <w:rFonts w:asciiTheme="minorHAnsi" w:hAnsiTheme="minorHAnsi" w:cstheme="minorHAnsi"/>
          <w:sz w:val="21"/>
          <w:szCs w:val="21"/>
        </w:rPr>
      </w:pPr>
    </w:p>
    <w:p w14:paraId="0A9E7F61" w14:textId="77777777" w:rsidR="00D214F2" w:rsidRPr="000F1E96" w:rsidRDefault="00D214F2" w:rsidP="00D214F2">
      <w:pPr>
        <w:rPr>
          <w:rFonts w:asciiTheme="minorHAnsi" w:hAnsiTheme="minorHAnsi" w:cstheme="minorHAnsi"/>
          <w:sz w:val="21"/>
          <w:szCs w:val="21"/>
        </w:rPr>
      </w:pPr>
      <w:r w:rsidRPr="000F1E96">
        <w:rPr>
          <w:rFonts w:asciiTheme="minorHAnsi" w:hAnsiTheme="minorHAnsi" w:cstheme="minorHAnsi"/>
          <w:b/>
          <w:sz w:val="21"/>
          <w:szCs w:val="21"/>
        </w:rPr>
        <w:lastRenderedPageBreak/>
        <w:t>San Antonio MBDA Business Center</w:t>
      </w:r>
    </w:p>
    <w:p w14:paraId="7D895F1C" w14:textId="77777777" w:rsidR="00D214F2" w:rsidRPr="004F3416" w:rsidRDefault="00D214F2" w:rsidP="00D214F2">
      <w:pPr>
        <w:rPr>
          <w:rFonts w:asciiTheme="minorHAnsi" w:hAnsiTheme="minorHAnsi" w:cstheme="minorHAnsi"/>
          <w:sz w:val="21"/>
          <w:szCs w:val="21"/>
          <w:lang w:val="es-ES"/>
        </w:rPr>
      </w:pPr>
      <w:r w:rsidRPr="004F3416">
        <w:rPr>
          <w:rFonts w:asciiTheme="minorHAnsi" w:hAnsiTheme="minorHAnsi" w:cstheme="minorHAnsi"/>
          <w:sz w:val="21"/>
          <w:szCs w:val="21"/>
          <w:lang w:val="es-ES"/>
        </w:rPr>
        <w:t>501 W. Cesar E. Chavez Blvd., Ste. 3.324 B</w:t>
      </w:r>
    </w:p>
    <w:p w14:paraId="1A12C231" w14:textId="77777777" w:rsidR="00D214F2" w:rsidRPr="004F3416" w:rsidRDefault="00D214F2" w:rsidP="00D214F2">
      <w:pPr>
        <w:rPr>
          <w:rFonts w:asciiTheme="minorHAnsi" w:hAnsiTheme="minorHAnsi" w:cstheme="minorHAnsi"/>
          <w:sz w:val="21"/>
          <w:szCs w:val="21"/>
          <w:lang w:val="es-ES"/>
        </w:rPr>
      </w:pPr>
      <w:r w:rsidRPr="004F3416">
        <w:rPr>
          <w:rFonts w:asciiTheme="minorHAnsi" w:hAnsiTheme="minorHAnsi" w:cstheme="minorHAnsi"/>
          <w:sz w:val="21"/>
          <w:szCs w:val="21"/>
          <w:lang w:val="es-ES"/>
        </w:rPr>
        <w:t>San Antonio, TX 78207</w:t>
      </w:r>
    </w:p>
    <w:p w14:paraId="5CB07F95"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210-458-2480</w:t>
      </w:r>
    </w:p>
    <w:p w14:paraId="7A1B504A" w14:textId="37179330"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Website: </w:t>
      </w:r>
      <w:hyperlink r:id="rId14" w:history="1">
        <w:r w:rsidR="00AE6ACE" w:rsidRPr="006F3C65">
          <w:rPr>
            <w:rStyle w:val="Hyperlink"/>
            <w:rFonts w:asciiTheme="minorHAnsi" w:hAnsiTheme="minorHAnsi" w:cstheme="minorHAnsi"/>
            <w:sz w:val="21"/>
            <w:szCs w:val="21"/>
          </w:rPr>
          <w:t>https://www.mbda.gov/zh-hans/business-center/san-antonio-mbda-business-center</w:t>
        </w:r>
      </w:hyperlink>
    </w:p>
    <w:p w14:paraId="04E42CEF" w14:textId="77777777" w:rsidR="00D214F2" w:rsidRPr="00AC3FC8"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Email: </w:t>
      </w:r>
      <w:hyperlink r:id="rId15" w:history="1">
        <w:r w:rsidRPr="009E2CE6">
          <w:rPr>
            <w:rStyle w:val="Hyperlink"/>
            <w:rFonts w:asciiTheme="minorHAnsi" w:hAnsiTheme="minorHAnsi" w:cstheme="minorHAnsi"/>
            <w:sz w:val="21"/>
            <w:szCs w:val="21"/>
          </w:rPr>
          <w:t>Jacqueline.jackson@utsa.edu</w:t>
        </w:r>
      </w:hyperlink>
    </w:p>
    <w:p w14:paraId="409C7EA7" w14:textId="77777777" w:rsidR="00D214F2" w:rsidRDefault="00D214F2" w:rsidP="00D214F2">
      <w:pPr>
        <w:rPr>
          <w:rFonts w:asciiTheme="minorHAnsi" w:hAnsiTheme="minorHAnsi" w:cstheme="minorHAnsi"/>
          <w:sz w:val="21"/>
          <w:szCs w:val="21"/>
        </w:rPr>
      </w:pPr>
    </w:p>
    <w:p w14:paraId="4EB39E7D" w14:textId="7DD9688C" w:rsidR="00D214F2" w:rsidRDefault="00D214F2" w:rsidP="00D214F2">
      <w:pPr>
        <w:rPr>
          <w:rFonts w:asciiTheme="minorHAnsi" w:hAnsiTheme="minorHAnsi" w:cstheme="minorHAnsi"/>
          <w:sz w:val="21"/>
          <w:szCs w:val="21"/>
        </w:rPr>
      </w:pPr>
      <w:r>
        <w:rPr>
          <w:rFonts w:asciiTheme="minorHAnsi" w:hAnsiTheme="minorHAnsi" w:cstheme="minorHAnsi"/>
          <w:sz w:val="21"/>
          <w:szCs w:val="21"/>
        </w:rPr>
        <w:t>Small and woman-owned business may be eligible for assistance from U.S. Small Business Administration (SBA):</w:t>
      </w:r>
    </w:p>
    <w:p w14:paraId="5BD408BC" w14:textId="77777777" w:rsidR="00D214F2" w:rsidRDefault="00D214F2" w:rsidP="00D214F2">
      <w:pPr>
        <w:rPr>
          <w:rStyle w:val="Hyperlink"/>
          <w:rFonts w:asciiTheme="minorHAnsi" w:hAnsiTheme="minorHAnsi" w:cstheme="minorHAnsi"/>
          <w:sz w:val="21"/>
          <w:szCs w:val="21"/>
        </w:rPr>
      </w:pPr>
      <w:r>
        <w:rPr>
          <w:rFonts w:asciiTheme="minorHAnsi" w:hAnsiTheme="minorHAnsi" w:cstheme="minorHAnsi"/>
          <w:sz w:val="21"/>
          <w:szCs w:val="21"/>
        </w:rPr>
        <w:t xml:space="preserve">Website: </w:t>
      </w:r>
      <w:hyperlink r:id="rId16" w:history="1">
        <w:r w:rsidRPr="009E2CE6">
          <w:rPr>
            <w:rStyle w:val="Hyperlink"/>
            <w:rFonts w:asciiTheme="minorHAnsi" w:hAnsiTheme="minorHAnsi" w:cstheme="minorHAnsi"/>
            <w:sz w:val="21"/>
            <w:szCs w:val="21"/>
          </w:rPr>
          <w:t>https://www.sba.gov/local-assistance</w:t>
        </w:r>
      </w:hyperlink>
    </w:p>
    <w:p w14:paraId="706000A4" w14:textId="77777777" w:rsidR="00D214F2" w:rsidRDefault="00D214F2" w:rsidP="00D214F2">
      <w:pPr>
        <w:rPr>
          <w:rStyle w:val="Hyperlink"/>
          <w:rFonts w:asciiTheme="minorHAnsi" w:hAnsiTheme="minorHAnsi" w:cstheme="minorHAnsi"/>
          <w:sz w:val="21"/>
          <w:szCs w:val="21"/>
        </w:rPr>
      </w:pPr>
    </w:p>
    <w:p w14:paraId="2E058672" w14:textId="77777777" w:rsidR="00D214F2" w:rsidRDefault="00D214F2" w:rsidP="00D214F2">
      <w:pPr>
        <w:rPr>
          <w:rFonts w:asciiTheme="minorHAnsi" w:hAnsiTheme="minorHAnsi" w:cstheme="minorHAnsi"/>
          <w:b/>
          <w:sz w:val="21"/>
          <w:szCs w:val="21"/>
        </w:rPr>
      </w:pPr>
      <w:r>
        <w:rPr>
          <w:rFonts w:asciiTheme="minorHAnsi" w:hAnsiTheme="minorHAnsi" w:cstheme="minorHAnsi"/>
          <w:b/>
          <w:sz w:val="21"/>
          <w:szCs w:val="21"/>
        </w:rPr>
        <w:t>Dallas/Fort Worth District Office</w:t>
      </w:r>
    </w:p>
    <w:p w14:paraId="2503886D"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150 West Parkway, Ste. 130</w:t>
      </w:r>
    </w:p>
    <w:p w14:paraId="13957C3E"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Euless, TX 76040</w:t>
      </w:r>
    </w:p>
    <w:p w14:paraId="68CC044D"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817-684-5500</w:t>
      </w:r>
    </w:p>
    <w:p w14:paraId="75CDFD7F"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Website: </w:t>
      </w:r>
      <w:hyperlink r:id="rId17" w:history="1">
        <w:r w:rsidRPr="009E2CE6">
          <w:rPr>
            <w:rStyle w:val="Hyperlink"/>
            <w:rFonts w:asciiTheme="minorHAnsi" w:hAnsiTheme="minorHAnsi" w:cstheme="minorHAnsi"/>
            <w:sz w:val="21"/>
            <w:szCs w:val="21"/>
          </w:rPr>
          <w:t>https://www.sba.gov/district/dallas-fort-worth</w:t>
        </w:r>
      </w:hyperlink>
    </w:p>
    <w:p w14:paraId="7A82F72E"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Email: </w:t>
      </w:r>
      <w:hyperlink r:id="rId18" w:history="1">
        <w:r w:rsidRPr="009E2CE6">
          <w:rPr>
            <w:rStyle w:val="Hyperlink"/>
            <w:rFonts w:asciiTheme="minorHAnsi" w:hAnsiTheme="minorHAnsi" w:cstheme="minorHAnsi"/>
            <w:sz w:val="21"/>
            <w:szCs w:val="21"/>
          </w:rPr>
          <w:t>dfwdo.email@sba.gov</w:t>
        </w:r>
      </w:hyperlink>
    </w:p>
    <w:p w14:paraId="6EC19DBB" w14:textId="77777777" w:rsidR="008673E3" w:rsidRDefault="008673E3" w:rsidP="00D214F2">
      <w:pPr>
        <w:rPr>
          <w:rFonts w:asciiTheme="minorHAnsi" w:hAnsiTheme="minorHAnsi" w:cstheme="minorHAnsi"/>
          <w:sz w:val="21"/>
          <w:szCs w:val="21"/>
        </w:rPr>
      </w:pPr>
    </w:p>
    <w:p w14:paraId="0F31689A" w14:textId="6D3D9673" w:rsidR="00D214F2" w:rsidRDefault="00D214F2" w:rsidP="00D214F2">
      <w:pPr>
        <w:rPr>
          <w:rFonts w:asciiTheme="minorHAnsi" w:hAnsiTheme="minorHAnsi" w:cstheme="minorHAnsi"/>
          <w:b/>
          <w:sz w:val="21"/>
          <w:szCs w:val="21"/>
        </w:rPr>
      </w:pPr>
      <w:r>
        <w:rPr>
          <w:rFonts w:asciiTheme="minorHAnsi" w:hAnsiTheme="minorHAnsi" w:cstheme="minorHAnsi"/>
          <w:b/>
          <w:sz w:val="21"/>
          <w:szCs w:val="21"/>
        </w:rPr>
        <w:t>El Paso District Office</w:t>
      </w:r>
    </w:p>
    <w:p w14:paraId="7586A3E0"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211 N. Florence St, Ste. 201</w:t>
      </w:r>
    </w:p>
    <w:p w14:paraId="4949B09A"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El Paso, TX 79901</w:t>
      </w:r>
    </w:p>
    <w:p w14:paraId="2B08D0E6"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915-834-4600</w:t>
      </w:r>
    </w:p>
    <w:p w14:paraId="0C42CFF0"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Website: </w:t>
      </w:r>
      <w:hyperlink r:id="rId19" w:history="1">
        <w:r w:rsidRPr="009E2CE6">
          <w:rPr>
            <w:rStyle w:val="Hyperlink"/>
            <w:rFonts w:asciiTheme="minorHAnsi" w:hAnsiTheme="minorHAnsi" w:cstheme="minorHAnsi"/>
            <w:sz w:val="21"/>
            <w:szCs w:val="21"/>
          </w:rPr>
          <w:t>https://www.sba.gov/district/el-paso</w:t>
        </w:r>
      </w:hyperlink>
    </w:p>
    <w:p w14:paraId="7A2FEF7E" w14:textId="3D586503"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Email: </w:t>
      </w:r>
      <w:hyperlink r:id="rId20" w:history="1">
        <w:r w:rsidR="00F551A1" w:rsidRPr="00BD0025">
          <w:rPr>
            <w:rStyle w:val="Hyperlink"/>
            <w:rFonts w:asciiTheme="minorHAnsi" w:hAnsiTheme="minorHAnsi" w:cstheme="minorHAnsi"/>
            <w:sz w:val="21"/>
            <w:szCs w:val="21"/>
          </w:rPr>
          <w:t>lee.vega@sba.gov</w:t>
        </w:r>
      </w:hyperlink>
    </w:p>
    <w:p w14:paraId="1C03B5A7" w14:textId="77777777" w:rsidR="00D214F2" w:rsidRDefault="00D214F2" w:rsidP="00D214F2">
      <w:pPr>
        <w:rPr>
          <w:rFonts w:asciiTheme="minorHAnsi" w:hAnsiTheme="minorHAnsi" w:cstheme="minorHAnsi"/>
          <w:sz w:val="21"/>
          <w:szCs w:val="21"/>
        </w:rPr>
      </w:pPr>
    </w:p>
    <w:p w14:paraId="555C8B54" w14:textId="77777777" w:rsidR="00D214F2" w:rsidRDefault="00D214F2" w:rsidP="00D214F2">
      <w:pPr>
        <w:rPr>
          <w:rFonts w:asciiTheme="minorHAnsi" w:hAnsiTheme="minorHAnsi" w:cstheme="minorHAnsi"/>
          <w:b/>
          <w:sz w:val="21"/>
          <w:szCs w:val="21"/>
        </w:rPr>
      </w:pPr>
      <w:r>
        <w:rPr>
          <w:rFonts w:asciiTheme="minorHAnsi" w:hAnsiTheme="minorHAnsi" w:cstheme="minorHAnsi"/>
          <w:b/>
          <w:sz w:val="21"/>
          <w:szCs w:val="21"/>
        </w:rPr>
        <w:t>Houston District Office</w:t>
      </w:r>
    </w:p>
    <w:p w14:paraId="5A59F02D"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8701 S. Gessner Dr, Ste. 1200</w:t>
      </w:r>
    </w:p>
    <w:p w14:paraId="475FE64F"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Houston, TX 77074</w:t>
      </w:r>
    </w:p>
    <w:p w14:paraId="4513371F"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713-773-6500</w:t>
      </w:r>
    </w:p>
    <w:p w14:paraId="0D36729D"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Website: </w:t>
      </w:r>
      <w:hyperlink r:id="rId21" w:history="1">
        <w:r w:rsidRPr="009E2CE6">
          <w:rPr>
            <w:rStyle w:val="Hyperlink"/>
            <w:rFonts w:asciiTheme="minorHAnsi" w:hAnsiTheme="minorHAnsi" w:cstheme="minorHAnsi"/>
            <w:sz w:val="21"/>
            <w:szCs w:val="21"/>
          </w:rPr>
          <w:t>https://www.sba.gov/district/houston</w:t>
        </w:r>
      </w:hyperlink>
    </w:p>
    <w:p w14:paraId="7CD7960C"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Email: </w:t>
      </w:r>
      <w:hyperlink r:id="rId22" w:history="1">
        <w:r w:rsidRPr="009E2CE6">
          <w:rPr>
            <w:rStyle w:val="Hyperlink"/>
            <w:rFonts w:asciiTheme="minorHAnsi" w:hAnsiTheme="minorHAnsi" w:cstheme="minorHAnsi"/>
            <w:sz w:val="21"/>
            <w:szCs w:val="21"/>
          </w:rPr>
          <w:t>houston@sba.gov</w:t>
        </w:r>
      </w:hyperlink>
    </w:p>
    <w:p w14:paraId="75A44038" w14:textId="77777777" w:rsidR="00D214F2" w:rsidRDefault="00D214F2" w:rsidP="00D214F2">
      <w:pPr>
        <w:rPr>
          <w:rFonts w:asciiTheme="minorHAnsi" w:hAnsiTheme="minorHAnsi" w:cstheme="minorHAnsi"/>
          <w:sz w:val="21"/>
          <w:szCs w:val="21"/>
        </w:rPr>
      </w:pPr>
    </w:p>
    <w:p w14:paraId="394099E8" w14:textId="77777777" w:rsidR="00D214F2" w:rsidRDefault="00D214F2" w:rsidP="00D214F2">
      <w:pPr>
        <w:rPr>
          <w:rFonts w:asciiTheme="minorHAnsi" w:hAnsiTheme="minorHAnsi" w:cstheme="minorHAnsi"/>
          <w:b/>
          <w:sz w:val="21"/>
          <w:szCs w:val="21"/>
        </w:rPr>
      </w:pPr>
      <w:r>
        <w:rPr>
          <w:rFonts w:asciiTheme="minorHAnsi" w:hAnsiTheme="minorHAnsi" w:cstheme="minorHAnsi"/>
          <w:b/>
          <w:sz w:val="21"/>
          <w:szCs w:val="21"/>
        </w:rPr>
        <w:t>Lower Rio Grande Valley District Office</w:t>
      </w:r>
    </w:p>
    <w:p w14:paraId="7E5D32F8"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2422 E. Tyler Ave, Suite E</w:t>
      </w:r>
    </w:p>
    <w:p w14:paraId="58793E31"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Harlingen, TX 78550</w:t>
      </w:r>
    </w:p>
    <w:p w14:paraId="3E53BF6F"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956-427-8533</w:t>
      </w:r>
    </w:p>
    <w:p w14:paraId="2DE3D2CD"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Website: </w:t>
      </w:r>
      <w:hyperlink r:id="rId23" w:history="1">
        <w:r w:rsidRPr="009E2CE6">
          <w:rPr>
            <w:rStyle w:val="Hyperlink"/>
            <w:rFonts w:asciiTheme="minorHAnsi" w:hAnsiTheme="minorHAnsi" w:cstheme="minorHAnsi"/>
            <w:sz w:val="21"/>
            <w:szCs w:val="21"/>
          </w:rPr>
          <w:t>https://www.sba.gov/district/lower-rio-grande-valley</w:t>
        </w:r>
      </w:hyperlink>
      <w:r>
        <w:rPr>
          <w:rFonts w:asciiTheme="minorHAnsi" w:hAnsiTheme="minorHAnsi" w:cstheme="minorHAnsi"/>
          <w:sz w:val="21"/>
          <w:szCs w:val="21"/>
        </w:rPr>
        <w:t xml:space="preserve"> </w:t>
      </w:r>
    </w:p>
    <w:p w14:paraId="181AD545"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Email: </w:t>
      </w:r>
      <w:hyperlink r:id="rId24" w:history="1">
        <w:r w:rsidRPr="009E2CE6">
          <w:rPr>
            <w:rStyle w:val="Hyperlink"/>
            <w:rFonts w:asciiTheme="minorHAnsi" w:hAnsiTheme="minorHAnsi" w:cstheme="minorHAnsi"/>
            <w:sz w:val="21"/>
            <w:szCs w:val="21"/>
          </w:rPr>
          <w:t>lrgvdo.email@sba.gov</w:t>
        </w:r>
      </w:hyperlink>
      <w:r>
        <w:rPr>
          <w:rFonts w:asciiTheme="minorHAnsi" w:hAnsiTheme="minorHAnsi" w:cstheme="minorHAnsi"/>
          <w:sz w:val="21"/>
          <w:szCs w:val="21"/>
        </w:rPr>
        <w:t xml:space="preserve"> </w:t>
      </w:r>
    </w:p>
    <w:p w14:paraId="587486E4" w14:textId="77777777" w:rsidR="00D214F2" w:rsidRDefault="00D214F2" w:rsidP="00D214F2">
      <w:pPr>
        <w:rPr>
          <w:rFonts w:asciiTheme="minorHAnsi" w:hAnsiTheme="minorHAnsi" w:cstheme="minorHAnsi"/>
          <w:sz w:val="21"/>
          <w:szCs w:val="21"/>
        </w:rPr>
      </w:pPr>
    </w:p>
    <w:p w14:paraId="0967B5F8" w14:textId="77777777" w:rsidR="00D214F2" w:rsidRDefault="00D214F2" w:rsidP="00D214F2">
      <w:pPr>
        <w:rPr>
          <w:rFonts w:asciiTheme="minorHAnsi" w:hAnsiTheme="minorHAnsi" w:cstheme="minorHAnsi"/>
          <w:b/>
          <w:sz w:val="21"/>
          <w:szCs w:val="21"/>
        </w:rPr>
      </w:pPr>
      <w:r>
        <w:rPr>
          <w:rFonts w:asciiTheme="minorHAnsi" w:hAnsiTheme="minorHAnsi" w:cstheme="minorHAnsi"/>
          <w:b/>
          <w:sz w:val="21"/>
          <w:szCs w:val="21"/>
        </w:rPr>
        <w:t>San Antonio District Office</w:t>
      </w:r>
    </w:p>
    <w:p w14:paraId="6ABC961A"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615 E. Houston St, Ste 298</w:t>
      </w:r>
    </w:p>
    <w:p w14:paraId="5FD74753"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San Antonio, TX 78205</w:t>
      </w:r>
    </w:p>
    <w:p w14:paraId="60D819DC"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210-403-5900</w:t>
      </w:r>
    </w:p>
    <w:p w14:paraId="5D64FD8A"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Website: </w:t>
      </w:r>
      <w:hyperlink r:id="rId25" w:history="1">
        <w:r w:rsidRPr="009E2CE6">
          <w:rPr>
            <w:rStyle w:val="Hyperlink"/>
            <w:rFonts w:asciiTheme="minorHAnsi" w:hAnsiTheme="minorHAnsi" w:cstheme="minorHAnsi"/>
            <w:sz w:val="21"/>
            <w:szCs w:val="21"/>
          </w:rPr>
          <w:t>https://www.sba.gov/district/san-antonio</w:t>
        </w:r>
      </w:hyperlink>
    </w:p>
    <w:p w14:paraId="065F7133"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Email: </w:t>
      </w:r>
      <w:hyperlink r:id="rId26" w:history="1">
        <w:r w:rsidRPr="009E2CE6">
          <w:rPr>
            <w:rStyle w:val="Hyperlink"/>
            <w:rFonts w:asciiTheme="minorHAnsi" w:hAnsiTheme="minorHAnsi" w:cstheme="minorHAnsi"/>
            <w:sz w:val="21"/>
            <w:szCs w:val="21"/>
          </w:rPr>
          <w:t>sado.email@sba.gov</w:t>
        </w:r>
      </w:hyperlink>
      <w:r>
        <w:rPr>
          <w:rFonts w:asciiTheme="minorHAnsi" w:hAnsiTheme="minorHAnsi" w:cstheme="minorHAnsi"/>
          <w:sz w:val="21"/>
          <w:szCs w:val="21"/>
        </w:rPr>
        <w:t xml:space="preserve"> </w:t>
      </w:r>
    </w:p>
    <w:p w14:paraId="168671BE" w14:textId="77777777" w:rsidR="00D214F2" w:rsidRDefault="00D214F2" w:rsidP="00D214F2">
      <w:pPr>
        <w:rPr>
          <w:rFonts w:asciiTheme="minorHAnsi" w:hAnsiTheme="minorHAnsi" w:cstheme="minorHAnsi"/>
          <w:sz w:val="21"/>
          <w:szCs w:val="21"/>
        </w:rPr>
      </w:pPr>
    </w:p>
    <w:p w14:paraId="596CE912" w14:textId="77777777" w:rsidR="00D214F2" w:rsidRDefault="00D214F2" w:rsidP="00D214F2">
      <w:pPr>
        <w:rPr>
          <w:rFonts w:asciiTheme="minorHAnsi" w:hAnsiTheme="minorHAnsi" w:cstheme="minorHAnsi"/>
          <w:b/>
          <w:sz w:val="21"/>
          <w:szCs w:val="21"/>
        </w:rPr>
      </w:pPr>
      <w:r>
        <w:rPr>
          <w:rFonts w:asciiTheme="minorHAnsi" w:hAnsiTheme="minorHAnsi" w:cstheme="minorHAnsi"/>
          <w:b/>
          <w:sz w:val="21"/>
          <w:szCs w:val="21"/>
        </w:rPr>
        <w:t>West Texas District Office</w:t>
      </w:r>
    </w:p>
    <w:p w14:paraId="42363F17"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1205 Texas Ave, Room 408</w:t>
      </w:r>
    </w:p>
    <w:p w14:paraId="361F303F"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Lubbock, TX 79401</w:t>
      </w:r>
    </w:p>
    <w:p w14:paraId="658AA106"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806-472-7462</w:t>
      </w:r>
    </w:p>
    <w:p w14:paraId="12504F9B"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lastRenderedPageBreak/>
        <w:t xml:space="preserve">Website: </w:t>
      </w:r>
      <w:hyperlink r:id="rId27" w:history="1">
        <w:r w:rsidRPr="009E2CE6">
          <w:rPr>
            <w:rStyle w:val="Hyperlink"/>
            <w:rFonts w:asciiTheme="minorHAnsi" w:hAnsiTheme="minorHAnsi" w:cstheme="minorHAnsi"/>
            <w:sz w:val="21"/>
            <w:szCs w:val="21"/>
          </w:rPr>
          <w:t>https://www.sba.gov/district/west-texas</w:t>
        </w:r>
      </w:hyperlink>
      <w:r>
        <w:rPr>
          <w:rFonts w:asciiTheme="minorHAnsi" w:hAnsiTheme="minorHAnsi" w:cstheme="minorHAnsi"/>
          <w:sz w:val="21"/>
          <w:szCs w:val="21"/>
        </w:rPr>
        <w:t xml:space="preserve"> </w:t>
      </w:r>
    </w:p>
    <w:p w14:paraId="2E0A9A6B"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Email: </w:t>
      </w:r>
      <w:hyperlink r:id="rId28" w:history="1">
        <w:r w:rsidRPr="009E2CE6">
          <w:rPr>
            <w:rStyle w:val="Hyperlink"/>
            <w:rFonts w:asciiTheme="minorHAnsi" w:hAnsiTheme="minorHAnsi" w:cstheme="minorHAnsi"/>
            <w:sz w:val="21"/>
            <w:szCs w:val="21"/>
          </w:rPr>
          <w:t>lubdo@sba.gov</w:t>
        </w:r>
      </w:hyperlink>
    </w:p>
    <w:p w14:paraId="67D2BBAF" w14:textId="77777777" w:rsidR="00D214F2" w:rsidRDefault="00D214F2" w:rsidP="00D214F2">
      <w:pPr>
        <w:rPr>
          <w:rFonts w:asciiTheme="minorHAnsi" w:hAnsiTheme="minorHAnsi" w:cstheme="minorHAnsi"/>
          <w:sz w:val="21"/>
          <w:szCs w:val="21"/>
        </w:rPr>
      </w:pPr>
    </w:p>
    <w:p w14:paraId="1A7706FD" w14:textId="49262381" w:rsidR="00D214F2" w:rsidRDefault="00AE6ACE" w:rsidP="00D214F2">
      <w:pPr>
        <w:rPr>
          <w:rFonts w:asciiTheme="minorHAnsi" w:hAnsiTheme="minorHAnsi" w:cstheme="minorHAnsi"/>
          <w:sz w:val="21"/>
          <w:szCs w:val="21"/>
        </w:rPr>
      </w:pPr>
      <w:r>
        <w:rPr>
          <w:rFonts w:asciiTheme="minorHAnsi" w:hAnsiTheme="minorHAnsi" w:cstheme="minorHAnsi"/>
          <w:sz w:val="21"/>
          <w:szCs w:val="21"/>
        </w:rPr>
        <w:t>VetHUB</w:t>
      </w:r>
      <w:r w:rsidR="00D214F2">
        <w:rPr>
          <w:rFonts w:asciiTheme="minorHAnsi" w:hAnsiTheme="minorHAnsi" w:cstheme="minorHAnsi"/>
          <w:sz w:val="21"/>
          <w:szCs w:val="21"/>
        </w:rPr>
        <w:t xml:space="preserve"> certification information can be found at:</w:t>
      </w:r>
    </w:p>
    <w:p w14:paraId="6353C64A" w14:textId="77777777" w:rsidR="00D214F2" w:rsidRDefault="00D214F2" w:rsidP="00D214F2">
      <w:pPr>
        <w:rPr>
          <w:rFonts w:asciiTheme="minorHAnsi" w:hAnsiTheme="minorHAnsi" w:cstheme="minorHAnsi"/>
          <w:sz w:val="21"/>
          <w:szCs w:val="21"/>
        </w:rPr>
      </w:pPr>
    </w:p>
    <w:p w14:paraId="1FEAEF6F" w14:textId="286AFE44" w:rsidR="00D214F2" w:rsidRDefault="00D214F2" w:rsidP="00D214F2">
      <w:pPr>
        <w:rPr>
          <w:rFonts w:asciiTheme="minorHAnsi" w:hAnsiTheme="minorHAnsi" w:cstheme="minorHAnsi"/>
          <w:b/>
          <w:sz w:val="21"/>
          <w:szCs w:val="21"/>
        </w:rPr>
      </w:pPr>
      <w:r>
        <w:rPr>
          <w:rFonts w:asciiTheme="minorHAnsi" w:hAnsiTheme="minorHAnsi" w:cstheme="minorHAnsi"/>
          <w:b/>
          <w:sz w:val="21"/>
          <w:szCs w:val="21"/>
        </w:rPr>
        <w:t xml:space="preserve">Statewide Procurement Division </w:t>
      </w:r>
      <w:r w:rsidR="00AE6ACE">
        <w:rPr>
          <w:rFonts w:asciiTheme="minorHAnsi" w:hAnsiTheme="minorHAnsi" w:cstheme="minorHAnsi"/>
          <w:b/>
          <w:sz w:val="21"/>
          <w:szCs w:val="21"/>
        </w:rPr>
        <w:t>Vet</w:t>
      </w:r>
      <w:r>
        <w:rPr>
          <w:rFonts w:asciiTheme="minorHAnsi" w:hAnsiTheme="minorHAnsi" w:cstheme="minorHAnsi"/>
          <w:b/>
          <w:sz w:val="21"/>
          <w:szCs w:val="21"/>
        </w:rPr>
        <w:t>HUB Program</w:t>
      </w:r>
    </w:p>
    <w:p w14:paraId="12F0340B" w14:textId="47A38039"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P.O. Box </w:t>
      </w:r>
      <w:r w:rsidR="00AE6ACE">
        <w:rPr>
          <w:rFonts w:asciiTheme="minorHAnsi" w:hAnsiTheme="minorHAnsi" w:cstheme="minorHAnsi"/>
          <w:sz w:val="21"/>
          <w:szCs w:val="21"/>
        </w:rPr>
        <w:t>13186</w:t>
      </w:r>
    </w:p>
    <w:p w14:paraId="24093EBF"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Austin, TX 78711</w:t>
      </w:r>
    </w:p>
    <w:p w14:paraId="11B8FA6F" w14:textId="7698329C"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512-463-5872 </w:t>
      </w:r>
    </w:p>
    <w:p w14:paraId="006C2E06" w14:textId="77777777" w:rsidR="00D214F2"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Website: </w:t>
      </w:r>
      <w:hyperlink r:id="rId29" w:history="1">
        <w:r w:rsidRPr="009E2CE6">
          <w:rPr>
            <w:rStyle w:val="Hyperlink"/>
            <w:rFonts w:asciiTheme="minorHAnsi" w:hAnsiTheme="minorHAnsi" w:cstheme="minorHAnsi"/>
            <w:sz w:val="21"/>
            <w:szCs w:val="21"/>
          </w:rPr>
          <w:t>https://comptroller.texas.gov/purchasing/vendor/hub</w:t>
        </w:r>
      </w:hyperlink>
    </w:p>
    <w:p w14:paraId="512E4A69" w14:textId="3F2A534F" w:rsidR="00D214F2" w:rsidRPr="00E32B36" w:rsidRDefault="00D214F2" w:rsidP="00D214F2">
      <w:pPr>
        <w:rPr>
          <w:rFonts w:asciiTheme="minorHAnsi" w:hAnsiTheme="minorHAnsi" w:cstheme="minorHAnsi"/>
          <w:sz w:val="21"/>
          <w:szCs w:val="21"/>
        </w:rPr>
      </w:pPr>
      <w:r>
        <w:rPr>
          <w:rFonts w:asciiTheme="minorHAnsi" w:hAnsiTheme="minorHAnsi" w:cstheme="minorHAnsi"/>
          <w:sz w:val="21"/>
          <w:szCs w:val="21"/>
        </w:rPr>
        <w:t xml:space="preserve">Email: </w:t>
      </w:r>
      <w:hyperlink r:id="rId30" w:history="1">
        <w:r w:rsidR="00AE6ACE" w:rsidRPr="006F3C65">
          <w:rPr>
            <w:rStyle w:val="Hyperlink"/>
            <w:rFonts w:asciiTheme="minorHAnsi" w:hAnsiTheme="minorHAnsi" w:cstheme="minorHAnsi"/>
            <w:sz w:val="21"/>
            <w:szCs w:val="21"/>
          </w:rPr>
          <w:t>vethubprogram@cpa.texas.gov</w:t>
        </w:r>
      </w:hyperlink>
      <w:r>
        <w:rPr>
          <w:rFonts w:asciiTheme="minorHAnsi" w:hAnsiTheme="minorHAnsi" w:cstheme="minorHAnsi"/>
          <w:sz w:val="21"/>
          <w:szCs w:val="21"/>
        </w:rPr>
        <w:t xml:space="preserve"> </w:t>
      </w:r>
    </w:p>
    <w:p w14:paraId="77E97AC1" w14:textId="77777777" w:rsidR="00D214F2" w:rsidRDefault="00D214F2" w:rsidP="00D214F2">
      <w:pPr>
        <w:rPr>
          <w:rFonts w:asciiTheme="minorHAnsi" w:hAnsiTheme="minorHAnsi" w:cstheme="minorHAnsi"/>
          <w:sz w:val="21"/>
          <w:szCs w:val="21"/>
        </w:rPr>
      </w:pPr>
    </w:p>
    <w:p w14:paraId="531736E6" w14:textId="6A6C363A" w:rsidR="002E7E77" w:rsidRDefault="001152E3" w:rsidP="00D214F2">
      <w:pPr>
        <w:rPr>
          <w:rFonts w:asciiTheme="minorHAnsi" w:hAnsiTheme="minorHAnsi" w:cstheme="minorHAnsi"/>
          <w:sz w:val="21"/>
          <w:szCs w:val="21"/>
        </w:rPr>
      </w:pPr>
      <w:r>
        <w:rPr>
          <w:rFonts w:asciiTheme="minorHAnsi" w:hAnsiTheme="minorHAnsi" w:cstheme="minorHAnsi"/>
          <w:sz w:val="21"/>
          <w:szCs w:val="21"/>
        </w:rPr>
        <w:t>HUBZone</w:t>
      </w:r>
      <w:r w:rsidR="008673E3">
        <w:rPr>
          <w:rFonts w:asciiTheme="minorHAnsi" w:hAnsiTheme="minorHAnsi" w:cstheme="minorHAnsi"/>
          <w:sz w:val="21"/>
          <w:szCs w:val="21"/>
        </w:rPr>
        <w:t xml:space="preserve"> </w:t>
      </w:r>
      <w:r w:rsidR="008E4F97">
        <w:rPr>
          <w:rFonts w:asciiTheme="minorHAnsi" w:hAnsiTheme="minorHAnsi" w:cstheme="minorHAnsi"/>
          <w:sz w:val="21"/>
          <w:szCs w:val="21"/>
        </w:rPr>
        <w:t xml:space="preserve">small business concern </w:t>
      </w:r>
      <w:r w:rsidR="008673E3">
        <w:rPr>
          <w:rFonts w:asciiTheme="minorHAnsi" w:hAnsiTheme="minorHAnsi" w:cstheme="minorHAnsi"/>
          <w:sz w:val="21"/>
          <w:szCs w:val="21"/>
        </w:rPr>
        <w:t>certification information can be found at:</w:t>
      </w:r>
    </w:p>
    <w:p w14:paraId="7C940116" w14:textId="77777777" w:rsidR="008673E3" w:rsidRDefault="008673E3" w:rsidP="00D214F2">
      <w:pPr>
        <w:rPr>
          <w:rFonts w:asciiTheme="minorHAnsi" w:hAnsiTheme="minorHAnsi" w:cstheme="minorHAnsi"/>
          <w:sz w:val="21"/>
          <w:szCs w:val="21"/>
        </w:rPr>
      </w:pPr>
    </w:p>
    <w:p w14:paraId="2F2B55A2" w14:textId="0E7E6CFB" w:rsidR="008673E3" w:rsidRDefault="008673E3" w:rsidP="00D214F2">
      <w:pPr>
        <w:rPr>
          <w:rFonts w:asciiTheme="minorHAnsi" w:hAnsiTheme="minorHAnsi" w:cstheme="minorHAnsi"/>
          <w:b/>
          <w:bCs/>
          <w:sz w:val="21"/>
          <w:szCs w:val="21"/>
        </w:rPr>
      </w:pPr>
      <w:r>
        <w:rPr>
          <w:rFonts w:asciiTheme="minorHAnsi" w:hAnsiTheme="minorHAnsi" w:cstheme="minorHAnsi"/>
          <w:b/>
          <w:bCs/>
          <w:sz w:val="21"/>
          <w:szCs w:val="21"/>
        </w:rPr>
        <w:t>U.S. Small Business Administration</w:t>
      </w:r>
    </w:p>
    <w:p w14:paraId="4009B888" w14:textId="19DC948A" w:rsidR="008673E3" w:rsidRDefault="008673E3" w:rsidP="00D214F2">
      <w:pPr>
        <w:rPr>
          <w:rFonts w:asciiTheme="minorHAnsi" w:hAnsiTheme="minorHAnsi" w:cstheme="minorHAnsi"/>
          <w:sz w:val="21"/>
          <w:szCs w:val="21"/>
        </w:rPr>
      </w:pPr>
      <w:r>
        <w:rPr>
          <w:rFonts w:asciiTheme="minorHAnsi" w:hAnsiTheme="minorHAnsi" w:cstheme="minorHAnsi"/>
          <w:sz w:val="21"/>
          <w:szCs w:val="21"/>
        </w:rPr>
        <w:t>409 3</w:t>
      </w:r>
      <w:r w:rsidRPr="008673E3">
        <w:rPr>
          <w:rFonts w:asciiTheme="minorHAnsi" w:hAnsiTheme="minorHAnsi" w:cstheme="minorHAnsi"/>
          <w:sz w:val="21"/>
          <w:szCs w:val="21"/>
          <w:vertAlign w:val="superscript"/>
        </w:rPr>
        <w:t>rd</w:t>
      </w:r>
      <w:r>
        <w:rPr>
          <w:rFonts w:asciiTheme="minorHAnsi" w:hAnsiTheme="minorHAnsi" w:cstheme="minorHAnsi"/>
          <w:sz w:val="21"/>
          <w:szCs w:val="21"/>
        </w:rPr>
        <w:t xml:space="preserve"> St., SW</w:t>
      </w:r>
    </w:p>
    <w:p w14:paraId="7C8363A1" w14:textId="77777777" w:rsidR="00043696" w:rsidRDefault="008673E3" w:rsidP="00D214F2">
      <w:pPr>
        <w:rPr>
          <w:rFonts w:asciiTheme="minorHAnsi" w:hAnsiTheme="minorHAnsi" w:cstheme="minorHAnsi"/>
          <w:sz w:val="21"/>
          <w:szCs w:val="21"/>
        </w:rPr>
      </w:pPr>
      <w:r>
        <w:rPr>
          <w:rFonts w:asciiTheme="minorHAnsi" w:hAnsiTheme="minorHAnsi" w:cstheme="minorHAnsi"/>
          <w:sz w:val="21"/>
          <w:szCs w:val="21"/>
        </w:rPr>
        <w:t>Washington, DC 20416</w:t>
      </w:r>
    </w:p>
    <w:p w14:paraId="2179E032" w14:textId="77777777" w:rsidR="00043696" w:rsidRDefault="00043696" w:rsidP="00D214F2">
      <w:pPr>
        <w:rPr>
          <w:rFonts w:asciiTheme="minorHAnsi" w:hAnsiTheme="minorHAnsi" w:cstheme="minorHAnsi"/>
          <w:sz w:val="21"/>
          <w:szCs w:val="21"/>
        </w:rPr>
      </w:pPr>
      <w:r>
        <w:rPr>
          <w:rFonts w:asciiTheme="minorHAnsi" w:hAnsiTheme="minorHAnsi" w:cstheme="minorHAnsi"/>
          <w:sz w:val="21"/>
          <w:szCs w:val="21"/>
        </w:rPr>
        <w:t>866-722-4357</w:t>
      </w:r>
    </w:p>
    <w:p w14:paraId="4D02533B" w14:textId="523A4BC7" w:rsidR="008673E3" w:rsidRDefault="008673E3" w:rsidP="00D214F2">
      <w:pPr>
        <w:rPr>
          <w:rFonts w:asciiTheme="minorHAnsi" w:hAnsiTheme="minorHAnsi" w:cstheme="minorHAnsi"/>
          <w:sz w:val="21"/>
          <w:szCs w:val="21"/>
        </w:rPr>
      </w:pPr>
      <w:r>
        <w:rPr>
          <w:rFonts w:asciiTheme="minorHAnsi" w:hAnsiTheme="minorHAnsi" w:cstheme="minorHAnsi"/>
          <w:sz w:val="21"/>
          <w:szCs w:val="21"/>
        </w:rPr>
        <w:t xml:space="preserve">Website: </w:t>
      </w:r>
      <w:hyperlink r:id="rId31" w:history="1">
        <w:r w:rsidRPr="00061A6D">
          <w:rPr>
            <w:rStyle w:val="Hyperlink"/>
            <w:rFonts w:asciiTheme="minorHAnsi" w:hAnsiTheme="minorHAnsi" w:cstheme="minorHAnsi"/>
            <w:sz w:val="21"/>
            <w:szCs w:val="21"/>
          </w:rPr>
          <w:t>https://www.sba.gov/federal-contracting/contracting-assistance-programs</w:t>
        </w:r>
      </w:hyperlink>
    </w:p>
    <w:p w14:paraId="78F7DDDA" w14:textId="72E221FB" w:rsidR="008673E3" w:rsidRDefault="008673E3" w:rsidP="00D214F2">
      <w:pPr>
        <w:rPr>
          <w:rFonts w:asciiTheme="minorHAnsi" w:hAnsiTheme="minorHAnsi" w:cstheme="minorHAnsi"/>
          <w:sz w:val="21"/>
          <w:szCs w:val="21"/>
        </w:rPr>
      </w:pPr>
      <w:r>
        <w:rPr>
          <w:rFonts w:asciiTheme="minorHAnsi" w:hAnsiTheme="minorHAnsi" w:cstheme="minorHAnsi"/>
          <w:sz w:val="21"/>
          <w:szCs w:val="21"/>
        </w:rPr>
        <w:t xml:space="preserve">Email: </w:t>
      </w:r>
      <w:hyperlink r:id="rId32" w:history="1">
        <w:r w:rsidRPr="00061A6D">
          <w:rPr>
            <w:rStyle w:val="Hyperlink"/>
            <w:rFonts w:asciiTheme="minorHAnsi" w:hAnsiTheme="minorHAnsi" w:cstheme="minorHAnsi"/>
            <w:sz w:val="21"/>
            <w:szCs w:val="21"/>
          </w:rPr>
          <w:t>certifications@sba.gov</w:t>
        </w:r>
      </w:hyperlink>
    </w:p>
    <w:p w14:paraId="4388D5CF" w14:textId="77777777" w:rsidR="008673E3" w:rsidRDefault="008673E3" w:rsidP="00D214F2">
      <w:pPr>
        <w:rPr>
          <w:rFonts w:asciiTheme="minorHAnsi" w:hAnsiTheme="minorHAnsi" w:cstheme="minorHAnsi"/>
          <w:sz w:val="21"/>
          <w:szCs w:val="21"/>
        </w:rPr>
      </w:pPr>
    </w:p>
    <w:p w14:paraId="452B7456" w14:textId="3F1C75DC" w:rsidR="008673E3" w:rsidRDefault="00067B86" w:rsidP="00D214F2">
      <w:pPr>
        <w:rPr>
          <w:rFonts w:asciiTheme="minorHAnsi" w:hAnsiTheme="minorHAnsi" w:cstheme="minorHAnsi"/>
          <w:sz w:val="21"/>
          <w:szCs w:val="21"/>
        </w:rPr>
      </w:pPr>
      <w:r>
        <w:rPr>
          <w:rFonts w:asciiTheme="minorHAnsi" w:hAnsiTheme="minorHAnsi" w:cstheme="minorHAnsi"/>
          <w:sz w:val="21"/>
          <w:szCs w:val="21"/>
        </w:rPr>
        <w:t>DBE &amp; ACDBE certification information can be found at:</w:t>
      </w:r>
    </w:p>
    <w:p w14:paraId="23E3E520" w14:textId="77777777" w:rsidR="00067B86" w:rsidRDefault="00067B86" w:rsidP="00D214F2">
      <w:pPr>
        <w:rPr>
          <w:rFonts w:asciiTheme="minorHAnsi" w:hAnsiTheme="minorHAnsi" w:cstheme="minorHAnsi"/>
          <w:sz w:val="21"/>
          <w:szCs w:val="21"/>
        </w:rPr>
      </w:pPr>
    </w:p>
    <w:p w14:paraId="53737989" w14:textId="49D483C0" w:rsidR="00067B86" w:rsidRDefault="00067B86" w:rsidP="00D214F2">
      <w:pPr>
        <w:rPr>
          <w:rFonts w:asciiTheme="minorHAnsi" w:hAnsiTheme="minorHAnsi" w:cstheme="minorHAnsi"/>
          <w:b/>
          <w:bCs/>
          <w:sz w:val="21"/>
          <w:szCs w:val="21"/>
        </w:rPr>
      </w:pPr>
      <w:r>
        <w:rPr>
          <w:rFonts w:asciiTheme="minorHAnsi" w:hAnsiTheme="minorHAnsi" w:cstheme="minorHAnsi"/>
          <w:b/>
          <w:bCs/>
          <w:sz w:val="21"/>
          <w:szCs w:val="21"/>
        </w:rPr>
        <w:t>Texas Department of Transportation</w:t>
      </w:r>
    </w:p>
    <w:p w14:paraId="41962335" w14:textId="50307B34" w:rsidR="00067B86" w:rsidRDefault="00067B86" w:rsidP="00D214F2">
      <w:pPr>
        <w:rPr>
          <w:rFonts w:asciiTheme="minorHAnsi" w:hAnsiTheme="minorHAnsi" w:cstheme="minorHAnsi"/>
          <w:sz w:val="21"/>
          <w:szCs w:val="21"/>
        </w:rPr>
      </w:pPr>
      <w:r>
        <w:rPr>
          <w:rFonts w:asciiTheme="minorHAnsi" w:hAnsiTheme="minorHAnsi" w:cstheme="minorHAnsi"/>
          <w:sz w:val="21"/>
          <w:szCs w:val="21"/>
        </w:rPr>
        <w:t>125 East 11</w:t>
      </w:r>
      <w:r w:rsidRPr="00067B86">
        <w:rPr>
          <w:rFonts w:asciiTheme="minorHAnsi" w:hAnsiTheme="minorHAnsi" w:cstheme="minorHAnsi"/>
          <w:sz w:val="21"/>
          <w:szCs w:val="21"/>
          <w:vertAlign w:val="superscript"/>
        </w:rPr>
        <w:t>th</w:t>
      </w:r>
      <w:r>
        <w:rPr>
          <w:rFonts w:asciiTheme="minorHAnsi" w:hAnsiTheme="minorHAnsi" w:cstheme="minorHAnsi"/>
          <w:sz w:val="21"/>
          <w:szCs w:val="21"/>
        </w:rPr>
        <w:t xml:space="preserve"> Street</w:t>
      </w:r>
    </w:p>
    <w:p w14:paraId="094D2530" w14:textId="1ADB672F" w:rsidR="00067B86" w:rsidRDefault="00067B86" w:rsidP="00D214F2">
      <w:pPr>
        <w:rPr>
          <w:rFonts w:asciiTheme="minorHAnsi" w:hAnsiTheme="minorHAnsi" w:cstheme="minorHAnsi"/>
          <w:sz w:val="21"/>
          <w:szCs w:val="21"/>
        </w:rPr>
      </w:pPr>
      <w:r>
        <w:rPr>
          <w:rFonts w:asciiTheme="minorHAnsi" w:hAnsiTheme="minorHAnsi" w:cstheme="minorHAnsi"/>
          <w:sz w:val="21"/>
          <w:szCs w:val="21"/>
        </w:rPr>
        <w:t>Austin, Texas 78701</w:t>
      </w:r>
    </w:p>
    <w:p w14:paraId="2CD68BD9" w14:textId="1DA95294" w:rsidR="00043696" w:rsidRDefault="00043696" w:rsidP="00D214F2">
      <w:pPr>
        <w:rPr>
          <w:rFonts w:asciiTheme="minorHAnsi" w:hAnsiTheme="minorHAnsi" w:cstheme="minorHAnsi"/>
          <w:sz w:val="21"/>
          <w:szCs w:val="21"/>
        </w:rPr>
      </w:pPr>
      <w:r>
        <w:rPr>
          <w:rFonts w:asciiTheme="minorHAnsi" w:hAnsiTheme="minorHAnsi" w:cstheme="minorHAnsi"/>
          <w:sz w:val="21"/>
          <w:szCs w:val="21"/>
        </w:rPr>
        <w:t>512-416-4700</w:t>
      </w:r>
    </w:p>
    <w:p w14:paraId="4A85EFBF" w14:textId="19B08C66" w:rsidR="00067B86" w:rsidRDefault="00067B86" w:rsidP="00D214F2">
      <w:pPr>
        <w:rPr>
          <w:rFonts w:asciiTheme="minorHAnsi" w:hAnsiTheme="minorHAnsi" w:cstheme="minorHAnsi"/>
          <w:sz w:val="21"/>
          <w:szCs w:val="21"/>
        </w:rPr>
      </w:pPr>
      <w:r>
        <w:rPr>
          <w:rFonts w:asciiTheme="minorHAnsi" w:hAnsiTheme="minorHAnsi" w:cstheme="minorHAnsi"/>
          <w:sz w:val="21"/>
          <w:szCs w:val="21"/>
        </w:rPr>
        <w:t xml:space="preserve">Website: </w:t>
      </w:r>
      <w:hyperlink r:id="rId33" w:history="1">
        <w:r w:rsidRPr="00061A6D">
          <w:rPr>
            <w:rStyle w:val="Hyperlink"/>
            <w:rFonts w:asciiTheme="minorHAnsi" w:hAnsiTheme="minorHAnsi" w:cstheme="minorHAnsi"/>
            <w:sz w:val="21"/>
            <w:szCs w:val="21"/>
          </w:rPr>
          <w:t>https://txdot.txdotcms.com</w:t>
        </w:r>
      </w:hyperlink>
    </w:p>
    <w:p w14:paraId="48986BF5" w14:textId="0E1F0B8C" w:rsidR="00067B86" w:rsidRDefault="00067B86" w:rsidP="00D214F2">
      <w:pPr>
        <w:rPr>
          <w:rFonts w:asciiTheme="minorHAnsi" w:hAnsiTheme="minorHAnsi" w:cstheme="minorHAnsi"/>
          <w:sz w:val="21"/>
          <w:szCs w:val="21"/>
        </w:rPr>
      </w:pPr>
      <w:r>
        <w:rPr>
          <w:rFonts w:asciiTheme="minorHAnsi" w:hAnsiTheme="minorHAnsi" w:cstheme="minorHAnsi"/>
          <w:sz w:val="21"/>
          <w:szCs w:val="21"/>
        </w:rPr>
        <w:t xml:space="preserve">Email: </w:t>
      </w:r>
      <w:hyperlink r:id="rId34" w:history="1">
        <w:r w:rsidR="00043696" w:rsidRPr="00061A6D">
          <w:rPr>
            <w:rStyle w:val="Hyperlink"/>
            <w:rFonts w:asciiTheme="minorHAnsi" w:hAnsiTheme="minorHAnsi" w:cstheme="minorHAnsi"/>
            <w:sz w:val="21"/>
            <w:szCs w:val="21"/>
          </w:rPr>
          <w:t>civilrights@txdot.gov</w:t>
        </w:r>
      </w:hyperlink>
    </w:p>
    <w:p w14:paraId="0B26CC45" w14:textId="77777777" w:rsidR="00043696" w:rsidRPr="00067B86" w:rsidRDefault="00043696" w:rsidP="00D214F2">
      <w:pPr>
        <w:rPr>
          <w:rFonts w:asciiTheme="minorHAnsi" w:hAnsiTheme="minorHAnsi" w:cstheme="minorHAnsi"/>
          <w:sz w:val="21"/>
          <w:szCs w:val="21"/>
        </w:rPr>
      </w:pPr>
    </w:p>
    <w:p w14:paraId="2DD5A133" w14:textId="7795E077" w:rsidR="00F551A1" w:rsidRDefault="00F551A1" w:rsidP="00D214F2">
      <w:pPr>
        <w:rPr>
          <w:rFonts w:asciiTheme="minorHAnsi" w:hAnsiTheme="minorHAnsi" w:cstheme="minorHAnsi"/>
          <w:sz w:val="21"/>
          <w:szCs w:val="21"/>
        </w:rPr>
      </w:pPr>
    </w:p>
    <w:p w14:paraId="4BD13C40" w14:textId="35014961" w:rsidR="00F551A1" w:rsidRDefault="00F551A1" w:rsidP="00D214F2">
      <w:pPr>
        <w:rPr>
          <w:rFonts w:asciiTheme="minorHAnsi" w:hAnsiTheme="minorHAnsi" w:cstheme="minorHAnsi"/>
          <w:sz w:val="21"/>
          <w:szCs w:val="21"/>
        </w:rPr>
      </w:pPr>
    </w:p>
    <w:p w14:paraId="0D68D7D2" w14:textId="0A2C5501" w:rsidR="00F551A1" w:rsidRDefault="00F551A1" w:rsidP="00D214F2">
      <w:pPr>
        <w:rPr>
          <w:rFonts w:asciiTheme="minorHAnsi" w:hAnsiTheme="minorHAnsi" w:cstheme="minorHAnsi"/>
          <w:sz w:val="21"/>
          <w:szCs w:val="21"/>
        </w:rPr>
      </w:pPr>
    </w:p>
    <w:p w14:paraId="61C5C64D" w14:textId="7B5567FD" w:rsidR="00F551A1" w:rsidRDefault="00F551A1" w:rsidP="00D214F2">
      <w:pPr>
        <w:rPr>
          <w:rFonts w:asciiTheme="minorHAnsi" w:hAnsiTheme="minorHAnsi" w:cstheme="minorHAnsi"/>
          <w:sz w:val="21"/>
          <w:szCs w:val="21"/>
        </w:rPr>
      </w:pPr>
    </w:p>
    <w:p w14:paraId="555BE088" w14:textId="77777777" w:rsidR="00043696" w:rsidRDefault="00043696" w:rsidP="00D214F2">
      <w:pPr>
        <w:rPr>
          <w:rFonts w:asciiTheme="minorHAnsi" w:hAnsiTheme="minorHAnsi" w:cstheme="minorHAnsi"/>
          <w:sz w:val="21"/>
          <w:szCs w:val="21"/>
        </w:rPr>
      </w:pPr>
    </w:p>
    <w:p w14:paraId="5FFD1F95" w14:textId="77777777" w:rsidR="00043696" w:rsidRDefault="00043696" w:rsidP="00D214F2">
      <w:pPr>
        <w:rPr>
          <w:rFonts w:asciiTheme="minorHAnsi" w:hAnsiTheme="minorHAnsi" w:cstheme="minorHAnsi"/>
          <w:sz w:val="21"/>
          <w:szCs w:val="21"/>
        </w:rPr>
      </w:pPr>
    </w:p>
    <w:p w14:paraId="7E1A7BE3" w14:textId="77777777" w:rsidR="00043696" w:rsidRDefault="00043696" w:rsidP="00D214F2">
      <w:pPr>
        <w:rPr>
          <w:rFonts w:asciiTheme="minorHAnsi" w:hAnsiTheme="minorHAnsi" w:cstheme="minorHAnsi"/>
          <w:sz w:val="21"/>
          <w:szCs w:val="21"/>
        </w:rPr>
      </w:pPr>
    </w:p>
    <w:p w14:paraId="675FFFD8" w14:textId="77777777" w:rsidR="001152E3" w:rsidRDefault="001152E3" w:rsidP="00D214F2">
      <w:pPr>
        <w:rPr>
          <w:rFonts w:asciiTheme="minorHAnsi" w:hAnsiTheme="minorHAnsi" w:cstheme="minorHAnsi"/>
          <w:sz w:val="21"/>
          <w:szCs w:val="21"/>
        </w:rPr>
      </w:pPr>
    </w:p>
    <w:p w14:paraId="7D5561E6" w14:textId="77777777" w:rsidR="001152E3" w:rsidRDefault="001152E3" w:rsidP="00D214F2">
      <w:pPr>
        <w:rPr>
          <w:rFonts w:asciiTheme="minorHAnsi" w:hAnsiTheme="minorHAnsi" w:cstheme="minorHAnsi"/>
          <w:sz w:val="21"/>
          <w:szCs w:val="21"/>
        </w:rPr>
      </w:pPr>
    </w:p>
    <w:p w14:paraId="579E3DE0" w14:textId="77777777" w:rsidR="001152E3" w:rsidRDefault="001152E3" w:rsidP="00D214F2">
      <w:pPr>
        <w:rPr>
          <w:rFonts w:asciiTheme="minorHAnsi" w:hAnsiTheme="minorHAnsi" w:cstheme="minorHAnsi"/>
          <w:sz w:val="21"/>
          <w:szCs w:val="21"/>
        </w:rPr>
      </w:pPr>
    </w:p>
    <w:p w14:paraId="036ACD81" w14:textId="77777777" w:rsidR="001152E3" w:rsidRDefault="001152E3" w:rsidP="00D214F2">
      <w:pPr>
        <w:rPr>
          <w:rFonts w:asciiTheme="minorHAnsi" w:hAnsiTheme="minorHAnsi" w:cstheme="minorHAnsi"/>
          <w:sz w:val="21"/>
          <w:szCs w:val="21"/>
        </w:rPr>
      </w:pPr>
    </w:p>
    <w:p w14:paraId="33DB645D" w14:textId="77777777" w:rsidR="001152E3" w:rsidRDefault="001152E3" w:rsidP="00D214F2">
      <w:pPr>
        <w:rPr>
          <w:rFonts w:asciiTheme="minorHAnsi" w:hAnsiTheme="minorHAnsi" w:cstheme="minorHAnsi"/>
          <w:sz w:val="21"/>
          <w:szCs w:val="21"/>
        </w:rPr>
      </w:pPr>
    </w:p>
    <w:p w14:paraId="369AF987" w14:textId="77777777" w:rsidR="001152E3" w:rsidRDefault="001152E3" w:rsidP="00D214F2">
      <w:pPr>
        <w:rPr>
          <w:rFonts w:asciiTheme="minorHAnsi" w:hAnsiTheme="minorHAnsi" w:cstheme="minorHAnsi"/>
          <w:sz w:val="21"/>
          <w:szCs w:val="21"/>
        </w:rPr>
      </w:pPr>
    </w:p>
    <w:p w14:paraId="6CC7ED24" w14:textId="77777777" w:rsidR="001152E3" w:rsidRDefault="001152E3" w:rsidP="00D214F2">
      <w:pPr>
        <w:rPr>
          <w:rFonts w:asciiTheme="minorHAnsi" w:hAnsiTheme="minorHAnsi" w:cstheme="minorHAnsi"/>
          <w:sz w:val="21"/>
          <w:szCs w:val="21"/>
        </w:rPr>
      </w:pPr>
    </w:p>
    <w:p w14:paraId="7EA88513" w14:textId="77777777" w:rsidR="001152E3" w:rsidRDefault="001152E3" w:rsidP="00D214F2">
      <w:pPr>
        <w:rPr>
          <w:rFonts w:asciiTheme="minorHAnsi" w:hAnsiTheme="minorHAnsi" w:cstheme="minorHAnsi"/>
          <w:sz w:val="21"/>
          <w:szCs w:val="21"/>
        </w:rPr>
      </w:pPr>
    </w:p>
    <w:p w14:paraId="63C625E5" w14:textId="77777777" w:rsidR="001152E3" w:rsidRDefault="001152E3" w:rsidP="00D214F2">
      <w:pPr>
        <w:rPr>
          <w:rFonts w:asciiTheme="minorHAnsi" w:hAnsiTheme="minorHAnsi" w:cstheme="minorHAnsi"/>
          <w:sz w:val="21"/>
          <w:szCs w:val="21"/>
        </w:rPr>
      </w:pPr>
    </w:p>
    <w:p w14:paraId="36515243" w14:textId="77777777" w:rsidR="001152E3" w:rsidRDefault="001152E3" w:rsidP="00D214F2">
      <w:pPr>
        <w:rPr>
          <w:rFonts w:asciiTheme="minorHAnsi" w:hAnsiTheme="minorHAnsi" w:cstheme="minorHAnsi"/>
          <w:sz w:val="21"/>
          <w:szCs w:val="21"/>
        </w:rPr>
      </w:pPr>
    </w:p>
    <w:p w14:paraId="3216751F" w14:textId="77777777" w:rsidR="001152E3" w:rsidRDefault="001152E3" w:rsidP="00D214F2">
      <w:pPr>
        <w:rPr>
          <w:rFonts w:asciiTheme="minorHAnsi" w:hAnsiTheme="minorHAnsi" w:cstheme="minorHAnsi"/>
          <w:sz w:val="21"/>
          <w:szCs w:val="21"/>
        </w:rPr>
      </w:pPr>
    </w:p>
    <w:p w14:paraId="3B48E2A1" w14:textId="77777777" w:rsidR="001152E3" w:rsidRDefault="001152E3" w:rsidP="00D214F2">
      <w:pPr>
        <w:rPr>
          <w:rFonts w:asciiTheme="minorHAnsi" w:hAnsiTheme="minorHAnsi" w:cstheme="minorHAnsi"/>
          <w:sz w:val="21"/>
          <w:szCs w:val="21"/>
        </w:rPr>
      </w:pPr>
    </w:p>
    <w:p w14:paraId="763A086F" w14:textId="77777777" w:rsidR="00073EFA" w:rsidRDefault="00073EFA" w:rsidP="00D214F2">
      <w:pPr>
        <w:rPr>
          <w:rFonts w:asciiTheme="minorHAnsi" w:hAnsiTheme="minorHAnsi" w:cstheme="minorHAnsi"/>
          <w:sz w:val="21"/>
          <w:szCs w:val="21"/>
        </w:rPr>
      </w:pPr>
    </w:p>
    <w:p w14:paraId="7FDBFE07" w14:textId="790A0BB8" w:rsidR="00073EFA" w:rsidRPr="006A209B" w:rsidRDefault="006A209B" w:rsidP="006A209B">
      <w:pPr>
        <w:pStyle w:val="Heading1"/>
        <w:rPr>
          <w:sz w:val="21"/>
          <w:szCs w:val="21"/>
          <w:u w:val="single"/>
        </w:rPr>
      </w:pPr>
      <w:bookmarkStart w:id="6" w:name="_Toc238474677"/>
      <w:r w:rsidRPr="006A209B">
        <w:t>HUBZone SBE, VetHUB, MBE, WBE, DBE or ACDBE Certification</w:t>
      </w:r>
      <w:bookmarkEnd w:id="6"/>
    </w:p>
    <w:p w14:paraId="560CD28B" w14:textId="77777777" w:rsidR="00073EFA" w:rsidRDefault="00073EFA" w:rsidP="00D214F2">
      <w:pPr>
        <w:rPr>
          <w:rFonts w:asciiTheme="minorHAnsi" w:hAnsiTheme="minorHAnsi" w:cstheme="minorHAnsi"/>
          <w:sz w:val="21"/>
          <w:szCs w:val="21"/>
        </w:rPr>
      </w:pPr>
    </w:p>
    <w:p w14:paraId="4C33C25B" w14:textId="77777777" w:rsidR="002A6D56" w:rsidRDefault="002A6D56" w:rsidP="002A6D56">
      <w:pPr>
        <w:shd w:val="clear" w:color="auto" w:fill="D9D9D9" w:themeFill="background1" w:themeFillShade="D9"/>
        <w:rPr>
          <w:rFonts w:asciiTheme="minorHAnsi" w:hAnsiTheme="minorHAnsi" w:cstheme="minorHAnsi"/>
          <w:b/>
          <w:sz w:val="26"/>
          <w:szCs w:val="26"/>
        </w:rPr>
      </w:pPr>
    </w:p>
    <w:p w14:paraId="78B3F89E" w14:textId="77777777" w:rsidR="002A6D56" w:rsidRDefault="002A6D56" w:rsidP="002A6D56">
      <w:pPr>
        <w:shd w:val="clear" w:color="auto" w:fill="D9D9D9" w:themeFill="background1" w:themeFillShade="D9"/>
        <w:rPr>
          <w:rFonts w:asciiTheme="minorHAnsi" w:hAnsiTheme="minorHAnsi" w:cstheme="minorHAnsi"/>
          <w:b/>
          <w:sz w:val="26"/>
          <w:szCs w:val="26"/>
        </w:rPr>
      </w:pPr>
      <w:r w:rsidRPr="00651DF5">
        <w:rPr>
          <w:rFonts w:asciiTheme="minorHAnsi" w:hAnsiTheme="minorHAnsi" w:cstheme="minorHAnsi"/>
          <w:b/>
          <w:sz w:val="26"/>
          <w:szCs w:val="26"/>
        </w:rPr>
        <w:t>PROPOSER: INSERT</w:t>
      </w:r>
      <w:r w:rsidRPr="006A209B">
        <w:rPr>
          <w:rStyle w:val="Heading1Char"/>
        </w:rPr>
        <w:t xml:space="preserve"> HUBZone SBE, VetHUB, MBE, WBE, DBE or ACDBE Certification </w:t>
      </w:r>
      <w:r>
        <w:rPr>
          <w:rFonts w:asciiTheme="minorHAnsi" w:hAnsiTheme="minorHAnsi" w:cstheme="minorHAnsi"/>
          <w:b/>
          <w:sz w:val="26"/>
          <w:szCs w:val="26"/>
        </w:rPr>
        <w:t>behind this page.</w:t>
      </w:r>
    </w:p>
    <w:p w14:paraId="2C27E2B3" w14:textId="77777777" w:rsidR="00073EFA" w:rsidRDefault="00073EFA" w:rsidP="00D214F2">
      <w:pPr>
        <w:rPr>
          <w:rFonts w:asciiTheme="minorHAnsi" w:hAnsiTheme="minorHAnsi" w:cstheme="minorHAnsi"/>
          <w:sz w:val="21"/>
          <w:szCs w:val="21"/>
        </w:rPr>
      </w:pPr>
    </w:p>
    <w:p w14:paraId="168343F5" w14:textId="44D2C8F9" w:rsidR="00F551A1" w:rsidRDefault="00F551A1" w:rsidP="00D214F2">
      <w:pPr>
        <w:rPr>
          <w:rFonts w:asciiTheme="minorHAnsi" w:hAnsiTheme="minorHAnsi" w:cstheme="minorHAnsi"/>
          <w:sz w:val="21"/>
          <w:szCs w:val="21"/>
        </w:rPr>
      </w:pPr>
    </w:p>
    <w:p w14:paraId="41C563DA" w14:textId="77777777" w:rsidR="00AD5DE6" w:rsidRDefault="00AD5DE6" w:rsidP="00D214F2">
      <w:pPr>
        <w:rPr>
          <w:rFonts w:asciiTheme="minorHAnsi" w:hAnsiTheme="minorHAnsi" w:cstheme="minorHAnsi"/>
          <w:sz w:val="21"/>
          <w:szCs w:val="21"/>
        </w:rPr>
      </w:pPr>
    </w:p>
    <w:p w14:paraId="79CE66BA" w14:textId="77777777" w:rsidR="00AD5DE6" w:rsidRDefault="00AD5DE6" w:rsidP="00D214F2">
      <w:pPr>
        <w:rPr>
          <w:rFonts w:asciiTheme="minorHAnsi" w:hAnsiTheme="minorHAnsi" w:cstheme="minorHAnsi"/>
          <w:sz w:val="21"/>
          <w:szCs w:val="21"/>
        </w:rPr>
      </w:pPr>
    </w:p>
    <w:p w14:paraId="27460471" w14:textId="77777777" w:rsidR="00AD5DE6" w:rsidRDefault="00AD5DE6" w:rsidP="00D214F2">
      <w:pPr>
        <w:rPr>
          <w:rFonts w:asciiTheme="minorHAnsi" w:hAnsiTheme="minorHAnsi" w:cstheme="minorHAnsi"/>
          <w:sz w:val="21"/>
          <w:szCs w:val="21"/>
        </w:rPr>
      </w:pPr>
    </w:p>
    <w:p w14:paraId="60A6EAA4" w14:textId="77777777" w:rsidR="00AD5DE6" w:rsidRDefault="00AD5DE6" w:rsidP="00D214F2">
      <w:pPr>
        <w:rPr>
          <w:rFonts w:asciiTheme="minorHAnsi" w:hAnsiTheme="minorHAnsi" w:cstheme="minorHAnsi"/>
          <w:sz w:val="21"/>
          <w:szCs w:val="21"/>
        </w:rPr>
      </w:pPr>
    </w:p>
    <w:p w14:paraId="3BB2D686" w14:textId="77777777" w:rsidR="00AD5DE6" w:rsidRDefault="00AD5DE6" w:rsidP="00D214F2">
      <w:pPr>
        <w:rPr>
          <w:rFonts w:asciiTheme="minorHAnsi" w:hAnsiTheme="minorHAnsi" w:cstheme="minorHAnsi"/>
          <w:sz w:val="21"/>
          <w:szCs w:val="21"/>
        </w:rPr>
      </w:pPr>
    </w:p>
    <w:p w14:paraId="6A0FC4C8" w14:textId="77777777" w:rsidR="00AD5DE6" w:rsidRDefault="00AD5DE6" w:rsidP="00D214F2">
      <w:pPr>
        <w:rPr>
          <w:rFonts w:asciiTheme="minorHAnsi" w:hAnsiTheme="minorHAnsi" w:cstheme="minorHAnsi"/>
          <w:sz w:val="21"/>
          <w:szCs w:val="21"/>
        </w:rPr>
      </w:pPr>
    </w:p>
    <w:p w14:paraId="7C9E3468" w14:textId="77777777" w:rsidR="00AD5DE6" w:rsidRDefault="00AD5DE6" w:rsidP="00D214F2">
      <w:pPr>
        <w:rPr>
          <w:rFonts w:asciiTheme="minorHAnsi" w:hAnsiTheme="minorHAnsi" w:cstheme="minorHAnsi"/>
          <w:sz w:val="21"/>
          <w:szCs w:val="21"/>
        </w:rPr>
      </w:pPr>
    </w:p>
    <w:p w14:paraId="22959293" w14:textId="77777777" w:rsidR="00AD5DE6" w:rsidRDefault="00AD5DE6" w:rsidP="00D214F2">
      <w:pPr>
        <w:rPr>
          <w:rFonts w:asciiTheme="minorHAnsi" w:hAnsiTheme="minorHAnsi" w:cstheme="minorHAnsi"/>
          <w:sz w:val="21"/>
          <w:szCs w:val="21"/>
        </w:rPr>
      </w:pPr>
    </w:p>
    <w:p w14:paraId="20E3DA70" w14:textId="77777777" w:rsidR="00AD5DE6" w:rsidRDefault="00AD5DE6" w:rsidP="00D214F2">
      <w:pPr>
        <w:rPr>
          <w:rFonts w:asciiTheme="minorHAnsi" w:hAnsiTheme="minorHAnsi" w:cstheme="minorHAnsi"/>
          <w:sz w:val="21"/>
          <w:szCs w:val="21"/>
        </w:rPr>
      </w:pPr>
    </w:p>
    <w:p w14:paraId="090310A9" w14:textId="77777777" w:rsidR="00AD5DE6" w:rsidRDefault="00AD5DE6" w:rsidP="00D214F2">
      <w:pPr>
        <w:rPr>
          <w:rFonts w:asciiTheme="minorHAnsi" w:hAnsiTheme="minorHAnsi" w:cstheme="minorHAnsi"/>
          <w:sz w:val="21"/>
          <w:szCs w:val="21"/>
        </w:rPr>
      </w:pPr>
    </w:p>
    <w:p w14:paraId="66197827" w14:textId="77777777" w:rsidR="00AD5DE6" w:rsidRDefault="00AD5DE6" w:rsidP="00D214F2">
      <w:pPr>
        <w:rPr>
          <w:rFonts w:asciiTheme="minorHAnsi" w:hAnsiTheme="minorHAnsi" w:cstheme="minorHAnsi"/>
          <w:sz w:val="21"/>
          <w:szCs w:val="21"/>
        </w:rPr>
      </w:pPr>
    </w:p>
    <w:p w14:paraId="389E4C18" w14:textId="77777777" w:rsidR="00AD5DE6" w:rsidRDefault="00AD5DE6" w:rsidP="00D214F2">
      <w:pPr>
        <w:rPr>
          <w:rFonts w:asciiTheme="minorHAnsi" w:hAnsiTheme="minorHAnsi" w:cstheme="minorHAnsi"/>
          <w:sz w:val="21"/>
          <w:szCs w:val="21"/>
        </w:rPr>
      </w:pPr>
    </w:p>
    <w:p w14:paraId="68254D58" w14:textId="77777777" w:rsidR="00AD5DE6" w:rsidRDefault="00AD5DE6" w:rsidP="00D214F2">
      <w:pPr>
        <w:rPr>
          <w:rFonts w:asciiTheme="minorHAnsi" w:hAnsiTheme="minorHAnsi" w:cstheme="minorHAnsi"/>
          <w:sz w:val="21"/>
          <w:szCs w:val="21"/>
        </w:rPr>
      </w:pPr>
    </w:p>
    <w:p w14:paraId="13C04960" w14:textId="77777777" w:rsidR="00AD5DE6" w:rsidRDefault="00AD5DE6" w:rsidP="00D214F2">
      <w:pPr>
        <w:rPr>
          <w:rFonts w:asciiTheme="minorHAnsi" w:hAnsiTheme="minorHAnsi" w:cstheme="minorHAnsi"/>
          <w:sz w:val="21"/>
          <w:szCs w:val="21"/>
        </w:rPr>
      </w:pPr>
    </w:p>
    <w:p w14:paraId="6574D06C" w14:textId="77777777" w:rsidR="00F551A1" w:rsidRDefault="00F551A1" w:rsidP="00D214F2">
      <w:pPr>
        <w:rPr>
          <w:rFonts w:asciiTheme="minorHAnsi" w:hAnsiTheme="minorHAnsi" w:cstheme="minorHAnsi"/>
          <w:sz w:val="21"/>
          <w:szCs w:val="21"/>
        </w:rPr>
      </w:pPr>
    </w:p>
    <w:p w14:paraId="7EC8AA53" w14:textId="77777777" w:rsidR="00D214F2" w:rsidRDefault="00D214F2" w:rsidP="00D214F2">
      <w:pPr>
        <w:rPr>
          <w:rFonts w:asciiTheme="minorHAnsi" w:hAnsiTheme="minorHAnsi" w:cstheme="minorHAnsi"/>
          <w:sz w:val="21"/>
          <w:szCs w:val="21"/>
        </w:rPr>
      </w:pPr>
    </w:p>
    <w:p w14:paraId="733B35E0" w14:textId="77777777" w:rsidR="00D214F2" w:rsidRDefault="00D214F2" w:rsidP="00D214F2">
      <w:pPr>
        <w:rPr>
          <w:rFonts w:asciiTheme="minorHAnsi" w:hAnsiTheme="minorHAnsi" w:cstheme="minorHAnsi"/>
          <w:sz w:val="21"/>
          <w:szCs w:val="21"/>
        </w:rPr>
      </w:pPr>
    </w:p>
    <w:p w14:paraId="418EB8CD" w14:textId="77777777" w:rsidR="00D214F2" w:rsidRDefault="00D214F2" w:rsidP="00D214F2">
      <w:pPr>
        <w:rPr>
          <w:rFonts w:asciiTheme="minorHAnsi" w:hAnsiTheme="minorHAnsi" w:cstheme="minorHAnsi"/>
          <w:sz w:val="21"/>
          <w:szCs w:val="21"/>
        </w:rPr>
      </w:pPr>
    </w:p>
    <w:p w14:paraId="1B547601" w14:textId="77777777" w:rsidR="00D214F2" w:rsidRDefault="00D214F2" w:rsidP="00D214F2">
      <w:pPr>
        <w:rPr>
          <w:rFonts w:asciiTheme="minorHAnsi" w:hAnsiTheme="minorHAnsi" w:cstheme="minorHAnsi"/>
          <w:sz w:val="21"/>
          <w:szCs w:val="21"/>
        </w:rPr>
      </w:pPr>
    </w:p>
    <w:p w14:paraId="123FBC90" w14:textId="77777777" w:rsidR="00D214F2" w:rsidRDefault="00D214F2" w:rsidP="00D214F2">
      <w:pPr>
        <w:rPr>
          <w:rFonts w:asciiTheme="minorHAnsi" w:hAnsiTheme="minorHAnsi" w:cstheme="minorHAnsi"/>
          <w:sz w:val="21"/>
          <w:szCs w:val="21"/>
        </w:rPr>
      </w:pPr>
    </w:p>
    <w:p w14:paraId="32319CA2" w14:textId="77777777" w:rsidR="00D214F2" w:rsidRDefault="00D214F2" w:rsidP="00D214F2">
      <w:pPr>
        <w:rPr>
          <w:rFonts w:asciiTheme="minorHAnsi" w:hAnsiTheme="minorHAnsi" w:cstheme="minorHAnsi"/>
          <w:sz w:val="21"/>
          <w:szCs w:val="21"/>
        </w:rPr>
      </w:pPr>
    </w:p>
    <w:p w14:paraId="3452AECC" w14:textId="77777777" w:rsidR="00D214F2" w:rsidRDefault="00D214F2" w:rsidP="00D214F2">
      <w:pPr>
        <w:rPr>
          <w:rFonts w:asciiTheme="minorHAnsi" w:hAnsiTheme="minorHAnsi" w:cstheme="minorHAnsi"/>
          <w:sz w:val="21"/>
          <w:szCs w:val="21"/>
        </w:rPr>
      </w:pPr>
    </w:p>
    <w:p w14:paraId="63088792" w14:textId="77777777" w:rsidR="00D214F2" w:rsidRDefault="00D214F2" w:rsidP="00D214F2">
      <w:pPr>
        <w:rPr>
          <w:rFonts w:asciiTheme="minorHAnsi" w:hAnsiTheme="minorHAnsi" w:cstheme="minorHAnsi"/>
          <w:sz w:val="21"/>
          <w:szCs w:val="21"/>
        </w:rPr>
      </w:pPr>
    </w:p>
    <w:p w14:paraId="5945E678" w14:textId="77777777" w:rsidR="00D214F2" w:rsidRDefault="00D214F2" w:rsidP="00D214F2">
      <w:pPr>
        <w:rPr>
          <w:rFonts w:asciiTheme="minorHAnsi" w:hAnsiTheme="minorHAnsi" w:cstheme="minorHAnsi"/>
          <w:sz w:val="21"/>
          <w:szCs w:val="21"/>
        </w:rPr>
      </w:pPr>
    </w:p>
    <w:p w14:paraId="69A78227" w14:textId="77777777" w:rsidR="00D214F2" w:rsidRDefault="00D214F2" w:rsidP="00D214F2">
      <w:pPr>
        <w:rPr>
          <w:rFonts w:asciiTheme="minorHAnsi" w:hAnsiTheme="minorHAnsi" w:cstheme="minorHAnsi"/>
          <w:sz w:val="21"/>
          <w:szCs w:val="21"/>
        </w:rPr>
      </w:pPr>
    </w:p>
    <w:p w14:paraId="5A38F5F9" w14:textId="77777777" w:rsidR="00D214F2" w:rsidRDefault="00D214F2" w:rsidP="00D214F2">
      <w:pPr>
        <w:rPr>
          <w:rFonts w:asciiTheme="minorHAnsi" w:hAnsiTheme="minorHAnsi" w:cstheme="minorHAnsi"/>
          <w:sz w:val="21"/>
          <w:szCs w:val="21"/>
        </w:rPr>
      </w:pPr>
    </w:p>
    <w:p w14:paraId="56412932" w14:textId="77777777" w:rsidR="00D214F2" w:rsidRDefault="00D214F2" w:rsidP="00D214F2">
      <w:pPr>
        <w:rPr>
          <w:rFonts w:asciiTheme="minorHAnsi" w:hAnsiTheme="minorHAnsi" w:cstheme="minorHAnsi"/>
          <w:sz w:val="21"/>
          <w:szCs w:val="21"/>
        </w:rPr>
      </w:pPr>
    </w:p>
    <w:p w14:paraId="1CD657E8" w14:textId="77777777" w:rsidR="00D214F2" w:rsidRDefault="00D214F2" w:rsidP="00D214F2">
      <w:pPr>
        <w:rPr>
          <w:rFonts w:asciiTheme="minorHAnsi" w:hAnsiTheme="minorHAnsi" w:cstheme="minorHAnsi"/>
          <w:sz w:val="21"/>
          <w:szCs w:val="21"/>
        </w:rPr>
      </w:pPr>
    </w:p>
    <w:p w14:paraId="65F7129B" w14:textId="77777777" w:rsidR="00D214F2" w:rsidRDefault="00D214F2" w:rsidP="00D214F2">
      <w:pPr>
        <w:rPr>
          <w:rFonts w:asciiTheme="minorHAnsi" w:hAnsiTheme="minorHAnsi" w:cstheme="minorHAnsi"/>
          <w:sz w:val="21"/>
          <w:szCs w:val="21"/>
        </w:rPr>
      </w:pPr>
    </w:p>
    <w:p w14:paraId="5291AE68" w14:textId="77777777" w:rsidR="002E7E77" w:rsidRDefault="002E7E77" w:rsidP="00D214F2">
      <w:pPr>
        <w:rPr>
          <w:rFonts w:asciiTheme="minorHAnsi" w:hAnsiTheme="minorHAnsi" w:cstheme="minorHAnsi"/>
          <w:sz w:val="21"/>
          <w:szCs w:val="21"/>
        </w:rPr>
      </w:pPr>
    </w:p>
    <w:p w14:paraId="39DCAD6A" w14:textId="77777777" w:rsidR="002E7E77" w:rsidRDefault="002E7E77" w:rsidP="00D214F2">
      <w:pPr>
        <w:rPr>
          <w:rFonts w:asciiTheme="minorHAnsi" w:hAnsiTheme="minorHAnsi" w:cstheme="minorHAnsi"/>
          <w:sz w:val="21"/>
          <w:szCs w:val="21"/>
        </w:rPr>
      </w:pPr>
    </w:p>
    <w:p w14:paraId="61F588FB" w14:textId="77777777" w:rsidR="002E7E77" w:rsidRDefault="002E7E77" w:rsidP="00D214F2">
      <w:pPr>
        <w:rPr>
          <w:rFonts w:asciiTheme="minorHAnsi" w:hAnsiTheme="minorHAnsi" w:cstheme="minorHAnsi"/>
          <w:sz w:val="21"/>
          <w:szCs w:val="21"/>
        </w:rPr>
      </w:pPr>
    </w:p>
    <w:p w14:paraId="2394FE58" w14:textId="77777777" w:rsidR="002E7E77" w:rsidRDefault="002E7E77" w:rsidP="00D214F2">
      <w:pPr>
        <w:rPr>
          <w:rFonts w:asciiTheme="minorHAnsi" w:hAnsiTheme="minorHAnsi" w:cstheme="minorHAnsi"/>
          <w:sz w:val="21"/>
          <w:szCs w:val="21"/>
        </w:rPr>
      </w:pPr>
    </w:p>
    <w:p w14:paraId="25EE44CC" w14:textId="77777777" w:rsidR="002E7E77" w:rsidRDefault="002E7E77" w:rsidP="00D214F2">
      <w:pPr>
        <w:rPr>
          <w:rFonts w:asciiTheme="minorHAnsi" w:hAnsiTheme="minorHAnsi" w:cstheme="minorHAnsi"/>
          <w:sz w:val="21"/>
          <w:szCs w:val="21"/>
        </w:rPr>
      </w:pPr>
    </w:p>
    <w:p w14:paraId="1456B906" w14:textId="77777777" w:rsidR="002A6D56" w:rsidRDefault="002A6D56" w:rsidP="00AF59C5">
      <w:pPr>
        <w:tabs>
          <w:tab w:val="left" w:pos="3600"/>
          <w:tab w:val="left" w:pos="8640"/>
        </w:tabs>
        <w:rPr>
          <w:rFonts w:asciiTheme="minorHAnsi" w:hAnsiTheme="minorHAnsi" w:cstheme="minorHAnsi"/>
          <w:b/>
          <w:smallCaps/>
        </w:rPr>
      </w:pPr>
    </w:p>
    <w:p w14:paraId="7A112DD8" w14:textId="77777777" w:rsidR="002A6D56" w:rsidRDefault="002A6D56" w:rsidP="00AF59C5">
      <w:pPr>
        <w:tabs>
          <w:tab w:val="left" w:pos="3600"/>
          <w:tab w:val="left" w:pos="8640"/>
        </w:tabs>
        <w:rPr>
          <w:rFonts w:asciiTheme="minorHAnsi" w:hAnsiTheme="minorHAnsi" w:cstheme="minorHAnsi"/>
          <w:b/>
          <w:smallCaps/>
        </w:rPr>
      </w:pPr>
    </w:p>
    <w:p w14:paraId="50FD1FC7" w14:textId="77777777" w:rsidR="002A6D56" w:rsidRDefault="002A6D56" w:rsidP="00AF59C5">
      <w:pPr>
        <w:tabs>
          <w:tab w:val="left" w:pos="3600"/>
          <w:tab w:val="left" w:pos="8640"/>
        </w:tabs>
        <w:rPr>
          <w:rFonts w:asciiTheme="minorHAnsi" w:hAnsiTheme="minorHAnsi" w:cstheme="minorHAnsi"/>
          <w:b/>
          <w:smallCaps/>
        </w:rPr>
      </w:pPr>
    </w:p>
    <w:p w14:paraId="677B61FE" w14:textId="77777777" w:rsidR="002A6D56" w:rsidRDefault="002A6D56" w:rsidP="00AF59C5">
      <w:pPr>
        <w:tabs>
          <w:tab w:val="left" w:pos="3600"/>
          <w:tab w:val="left" w:pos="8640"/>
        </w:tabs>
        <w:rPr>
          <w:rFonts w:asciiTheme="minorHAnsi" w:hAnsiTheme="minorHAnsi" w:cstheme="minorHAnsi"/>
          <w:b/>
          <w:smallCaps/>
        </w:rPr>
      </w:pPr>
    </w:p>
    <w:p w14:paraId="7BC8DAF8" w14:textId="19B8F428" w:rsidR="005A457A" w:rsidRPr="00AF59C5" w:rsidRDefault="00AF316B" w:rsidP="005415B0">
      <w:pPr>
        <w:pStyle w:val="Heading1"/>
        <w:rPr>
          <w:smallCaps/>
        </w:rPr>
      </w:pPr>
      <w:bookmarkStart w:id="7" w:name="_Toc238474678"/>
      <w:r w:rsidRPr="00FF7E39">
        <w:rPr>
          <w:smallCaps/>
        </w:rPr>
        <w:lastRenderedPageBreak/>
        <w:t xml:space="preserve">SECTION 2: </w:t>
      </w:r>
      <w:r w:rsidR="00056B53">
        <w:rPr>
          <w:smallCaps/>
        </w:rPr>
        <w:t>FEDERAL</w:t>
      </w:r>
      <w:r w:rsidR="003F73A4">
        <w:rPr>
          <w:smallCaps/>
        </w:rPr>
        <w:t>L</w:t>
      </w:r>
      <w:r w:rsidR="00056B53">
        <w:rPr>
          <w:smallCaps/>
        </w:rPr>
        <w:t>Y</w:t>
      </w:r>
      <w:r w:rsidR="00165C30">
        <w:rPr>
          <w:smallCaps/>
        </w:rPr>
        <w:t xml:space="preserve"> </w:t>
      </w:r>
      <w:r w:rsidRPr="00FF7E39">
        <w:rPr>
          <w:smallCaps/>
        </w:rPr>
        <w:t xml:space="preserve">MANDATED CONTRACT </w:t>
      </w:r>
      <w:r w:rsidR="00A433CD" w:rsidRPr="00FF7E39">
        <w:rPr>
          <w:smallCaps/>
        </w:rPr>
        <w:t>PROVISIONS</w:t>
      </w:r>
      <w:r w:rsidR="00A433CD" w:rsidRPr="00FF7E39">
        <w:rPr>
          <w:spacing w:val="-2"/>
        </w:rPr>
        <w:t xml:space="preserve"> FOR</w:t>
      </w:r>
      <w:r w:rsidR="005A457A" w:rsidRPr="00FF7E39">
        <w:rPr>
          <w:spacing w:val="-5"/>
        </w:rPr>
        <w:t xml:space="preserve"> </w:t>
      </w:r>
      <w:r w:rsidR="005A457A" w:rsidRPr="00FF7E39">
        <w:t>NON-FEDERAL</w:t>
      </w:r>
      <w:r w:rsidR="005A457A" w:rsidRPr="00FF7E39">
        <w:rPr>
          <w:spacing w:val="-2"/>
        </w:rPr>
        <w:t xml:space="preserve"> </w:t>
      </w:r>
      <w:r w:rsidR="005A457A" w:rsidRPr="00FF7E39">
        <w:t>ENTITY</w:t>
      </w:r>
      <w:r w:rsidR="005A457A" w:rsidRPr="00FF7E39">
        <w:rPr>
          <w:spacing w:val="-5"/>
        </w:rPr>
        <w:t xml:space="preserve"> </w:t>
      </w:r>
      <w:r w:rsidR="005A457A" w:rsidRPr="00FF7E39">
        <w:t>UNDER</w:t>
      </w:r>
      <w:r w:rsidR="005A457A" w:rsidRPr="00FF7E39">
        <w:rPr>
          <w:spacing w:val="-7"/>
        </w:rPr>
        <w:t xml:space="preserve"> </w:t>
      </w:r>
      <w:r w:rsidR="005A457A" w:rsidRPr="00FF7E39">
        <w:t>FEDERAL AWARDS REQUIRED BY 2 C.F.R. §200.3</w:t>
      </w:r>
      <w:r w:rsidR="00A545DF">
        <w:t>18-327 &amp; §200.327</w:t>
      </w:r>
      <w:r w:rsidR="005A457A" w:rsidRPr="00FF7E39">
        <w:t xml:space="preserve"> APPENDIX II TO 2 CFR §200</w:t>
      </w:r>
      <w:r w:rsidR="004204D9">
        <w:t xml:space="preserve"> &amp; THE FEDERAL AVIATION ADMINISTRATION</w:t>
      </w:r>
      <w:bookmarkEnd w:id="7"/>
      <w:r w:rsidR="00147FCD">
        <w:t xml:space="preserve">                                                 </w:t>
      </w:r>
      <w:r w:rsidR="00093080">
        <w:rPr>
          <w:sz w:val="16"/>
          <w:szCs w:val="16"/>
        </w:rPr>
        <w:t xml:space="preserve"> </w:t>
      </w:r>
    </w:p>
    <w:p w14:paraId="63856656" w14:textId="77777777" w:rsidR="006E3C07" w:rsidRPr="00AF59C5" w:rsidRDefault="006E3C07" w:rsidP="00962000">
      <w:pPr>
        <w:pBdr>
          <w:bottom w:val="single" w:sz="4" w:space="1" w:color="auto"/>
        </w:pBdr>
        <w:tabs>
          <w:tab w:val="left" w:pos="3600"/>
          <w:tab w:val="left" w:pos="8640"/>
        </w:tabs>
        <w:spacing w:line="360" w:lineRule="auto"/>
        <w:rPr>
          <w:rFonts w:asciiTheme="minorHAnsi" w:hAnsiTheme="minorHAnsi" w:cstheme="minorHAnsi"/>
          <w:b/>
          <w:smallCaps/>
          <w:sz w:val="4"/>
          <w:szCs w:val="4"/>
        </w:rPr>
      </w:pPr>
    </w:p>
    <w:p w14:paraId="0FB3D008" w14:textId="77777777" w:rsidR="00093080" w:rsidRPr="00B62369" w:rsidRDefault="00093080" w:rsidP="00093080">
      <w:pPr>
        <w:rPr>
          <w:rFonts w:asciiTheme="minorHAnsi" w:hAnsiTheme="minorHAnsi" w:cstheme="minorHAnsi"/>
          <w:sz w:val="10"/>
          <w:szCs w:val="10"/>
        </w:rPr>
      </w:pPr>
      <w:bookmarkStart w:id="8" w:name="_Hlk109313731"/>
      <w:bookmarkStart w:id="9" w:name="_Hlk73539193"/>
    </w:p>
    <w:p w14:paraId="00406DC5" w14:textId="6F78A234" w:rsidR="004268D0" w:rsidRPr="00BA0A72" w:rsidRDefault="00A433CD" w:rsidP="00BA0A72">
      <w:pPr>
        <w:jc w:val="both"/>
        <w:rPr>
          <w:b/>
          <w:color w:val="000000"/>
          <w:sz w:val="22"/>
          <w:szCs w:val="22"/>
        </w:rPr>
      </w:pPr>
      <w:bookmarkStart w:id="10" w:name="_Hlk99977009"/>
      <w:r>
        <w:rPr>
          <w:color w:val="000000"/>
          <w:sz w:val="22"/>
          <w:szCs w:val="22"/>
        </w:rPr>
        <w:t xml:space="preserve">The following are </w:t>
      </w:r>
      <w:r w:rsidR="003F73A4">
        <w:rPr>
          <w:color w:val="000000"/>
          <w:sz w:val="22"/>
          <w:szCs w:val="22"/>
        </w:rPr>
        <w:t xml:space="preserve">Federally mandated </w:t>
      </w:r>
      <w:r>
        <w:rPr>
          <w:color w:val="000000"/>
          <w:sz w:val="22"/>
          <w:szCs w:val="22"/>
        </w:rPr>
        <w:t>c</w:t>
      </w:r>
      <w:r w:rsidR="004268D0" w:rsidRPr="00BA0A72">
        <w:rPr>
          <w:color w:val="000000"/>
          <w:sz w:val="22"/>
          <w:szCs w:val="22"/>
        </w:rPr>
        <w:t xml:space="preserve">ontract </w:t>
      </w:r>
      <w:r>
        <w:rPr>
          <w:color w:val="000000"/>
          <w:sz w:val="22"/>
          <w:szCs w:val="22"/>
        </w:rPr>
        <w:t>p</w:t>
      </w:r>
      <w:r w:rsidR="004268D0" w:rsidRPr="00BA0A72">
        <w:rPr>
          <w:color w:val="000000"/>
          <w:sz w:val="22"/>
          <w:szCs w:val="22"/>
        </w:rPr>
        <w:t>rovisions for</w:t>
      </w:r>
      <w:r w:rsidR="00A545DF">
        <w:rPr>
          <w:color w:val="000000"/>
          <w:sz w:val="22"/>
          <w:szCs w:val="22"/>
        </w:rPr>
        <w:t xml:space="preserve"> N</w:t>
      </w:r>
      <w:r w:rsidR="004268D0" w:rsidRPr="00BA0A72">
        <w:rPr>
          <w:color w:val="000000"/>
          <w:sz w:val="22"/>
          <w:szCs w:val="22"/>
        </w:rPr>
        <w:t xml:space="preserve">on-Federal Entity </w:t>
      </w:r>
      <w:r w:rsidR="00A545DF">
        <w:rPr>
          <w:color w:val="000000"/>
          <w:sz w:val="22"/>
          <w:szCs w:val="22"/>
        </w:rPr>
        <w:t xml:space="preserve">(NFE) </w:t>
      </w:r>
      <w:r w:rsidR="004268D0" w:rsidRPr="00BA0A72">
        <w:rPr>
          <w:color w:val="000000"/>
          <w:sz w:val="22"/>
          <w:szCs w:val="22"/>
        </w:rPr>
        <w:t xml:space="preserve">Contracts </w:t>
      </w:r>
      <w:r w:rsidR="00A545DF">
        <w:rPr>
          <w:color w:val="000000"/>
          <w:sz w:val="22"/>
          <w:szCs w:val="22"/>
        </w:rPr>
        <w:t xml:space="preserve">with contractors/vendors </w:t>
      </w:r>
      <w:r w:rsidR="0042784E">
        <w:rPr>
          <w:color w:val="000000"/>
          <w:sz w:val="22"/>
          <w:szCs w:val="22"/>
        </w:rPr>
        <w:t xml:space="preserve">that may arise from this offer </w:t>
      </w:r>
      <w:r>
        <w:rPr>
          <w:color w:val="000000"/>
          <w:sz w:val="22"/>
          <w:szCs w:val="22"/>
        </w:rPr>
        <w:t xml:space="preserve">if </w:t>
      </w:r>
      <w:r w:rsidR="00A545DF">
        <w:rPr>
          <w:color w:val="000000"/>
          <w:sz w:val="22"/>
          <w:szCs w:val="22"/>
        </w:rPr>
        <w:t>funded under</w:t>
      </w:r>
      <w:r w:rsidR="004268D0" w:rsidRPr="00BA0A72">
        <w:rPr>
          <w:color w:val="000000"/>
          <w:sz w:val="22"/>
          <w:szCs w:val="22"/>
        </w:rPr>
        <w:t xml:space="preserve"> Federal Awards</w:t>
      </w:r>
      <w:r w:rsidR="00A545DF">
        <w:rPr>
          <w:color w:val="000000"/>
          <w:sz w:val="22"/>
          <w:szCs w:val="22"/>
        </w:rPr>
        <w:t>, as applicable.</w:t>
      </w:r>
      <w:r w:rsidR="004268D0" w:rsidRPr="00BA0A72">
        <w:rPr>
          <w:color w:val="000000"/>
          <w:sz w:val="22"/>
          <w:szCs w:val="22"/>
        </w:rPr>
        <w:t xml:space="preserve"> </w:t>
      </w:r>
      <w:r w:rsidR="00767A7B" w:rsidRPr="00BA0A72">
        <w:rPr>
          <w:color w:val="000000"/>
          <w:sz w:val="22"/>
          <w:szCs w:val="22"/>
        </w:rPr>
        <w:t xml:space="preserve">All contracts shall be in accordance </w:t>
      </w:r>
      <w:r w:rsidR="003F73A4">
        <w:rPr>
          <w:color w:val="000000"/>
          <w:sz w:val="22"/>
          <w:szCs w:val="22"/>
        </w:rPr>
        <w:t>with</w:t>
      </w:r>
      <w:r w:rsidR="00767A7B" w:rsidRPr="00BA0A72">
        <w:rPr>
          <w:color w:val="000000"/>
          <w:sz w:val="22"/>
          <w:szCs w:val="22"/>
        </w:rPr>
        <w:t xml:space="preserve"> the current version of Mandated Contract Provisions at time of procurement, as applicable</w:t>
      </w:r>
      <w:r w:rsidR="00A545DF">
        <w:rPr>
          <w:color w:val="000000"/>
          <w:sz w:val="22"/>
          <w:szCs w:val="22"/>
        </w:rPr>
        <w:t>.</w:t>
      </w:r>
    </w:p>
    <w:bookmarkEnd w:id="8"/>
    <w:bookmarkEnd w:id="9"/>
    <w:bookmarkEnd w:id="10"/>
    <w:p w14:paraId="07225483" w14:textId="3E798CCA" w:rsidR="00165C30" w:rsidRPr="00BA0A72" w:rsidRDefault="00165C30" w:rsidP="00165C30">
      <w:pPr>
        <w:pStyle w:val="NormalWeb"/>
        <w:jc w:val="both"/>
        <w:rPr>
          <w:sz w:val="22"/>
          <w:szCs w:val="22"/>
        </w:rPr>
      </w:pPr>
      <w:r w:rsidRPr="00BA0A72">
        <w:rPr>
          <w:sz w:val="22"/>
          <w:szCs w:val="22"/>
        </w:rPr>
        <w:t xml:space="preserve">During the performance of this contract, the </w:t>
      </w:r>
      <w:r w:rsidR="0042784E">
        <w:rPr>
          <w:sz w:val="22"/>
          <w:szCs w:val="22"/>
        </w:rPr>
        <w:t>bidder/proposer</w:t>
      </w:r>
      <w:r w:rsidRPr="00BA0A72">
        <w:rPr>
          <w:sz w:val="22"/>
          <w:szCs w:val="22"/>
        </w:rPr>
        <w:t xml:space="preserve"> agrees as follows:</w:t>
      </w:r>
    </w:p>
    <w:p w14:paraId="3A91268C" w14:textId="77777777" w:rsidR="004204D9" w:rsidRPr="00AD5DE6" w:rsidRDefault="00767A7B">
      <w:pPr>
        <w:pStyle w:val="ListParagraph"/>
        <w:numPr>
          <w:ilvl w:val="0"/>
          <w:numId w:val="13"/>
        </w:numPr>
        <w:spacing w:before="100" w:beforeAutospacing="1" w:after="100" w:afterAutospacing="1"/>
        <w:jc w:val="both"/>
        <w:rPr>
          <w:sz w:val="22"/>
          <w:szCs w:val="22"/>
        </w:rPr>
      </w:pPr>
      <w:r w:rsidRPr="00AD5DE6">
        <w:rPr>
          <w:sz w:val="22"/>
          <w:szCs w:val="22"/>
        </w:rPr>
        <w:t>Contracts for more than the simplified acquisition threshold</w:t>
      </w:r>
      <w:r w:rsidR="00EE056C" w:rsidRPr="00AD5DE6">
        <w:rPr>
          <w:sz w:val="22"/>
          <w:szCs w:val="22"/>
        </w:rPr>
        <w:t xml:space="preserve"> ($350,000)</w:t>
      </w:r>
      <w:r w:rsidRPr="00AD5DE6">
        <w:rPr>
          <w:sz w:val="22"/>
          <w:szCs w:val="22"/>
        </w:rPr>
        <w:t xml:space="preserve">, which is the inflation adjusted amount determined by the Civilian Agency Acquisition Council and the Defense Acquisition Regulations Council (Councils) as authorized by </w:t>
      </w:r>
      <w:hyperlink r:id="rId35" w:tgtFrame="_blank" w:history="1">
        <w:r w:rsidRPr="00AD5DE6">
          <w:rPr>
            <w:color w:val="0000FF"/>
            <w:sz w:val="22"/>
            <w:szCs w:val="22"/>
            <w:u w:val="single"/>
          </w:rPr>
          <w:t>41 U.S.C. 1908</w:t>
        </w:r>
      </w:hyperlink>
      <w:r w:rsidRPr="00AD5DE6">
        <w:rPr>
          <w:sz w:val="22"/>
          <w:szCs w:val="22"/>
        </w:rPr>
        <w:t>, must address administrative, contractual, or legal remedies in instances where contractors violate or breach contract terms, and provide for such sanctions and penalties as appropriate.</w:t>
      </w:r>
      <w:r w:rsidR="006E7433" w:rsidRPr="00AD5DE6">
        <w:rPr>
          <w:sz w:val="22"/>
          <w:szCs w:val="22"/>
        </w:rPr>
        <w:t xml:space="preserve">  </w:t>
      </w:r>
    </w:p>
    <w:p w14:paraId="67FC74AA" w14:textId="77777777" w:rsidR="00AD5DE6" w:rsidRDefault="00AD5DE6" w:rsidP="004204D9">
      <w:pPr>
        <w:pStyle w:val="ListParagraph"/>
        <w:spacing w:before="100" w:beforeAutospacing="1" w:after="100" w:afterAutospacing="1"/>
        <w:ind w:left="360"/>
        <w:jc w:val="both"/>
        <w:rPr>
          <w:b/>
          <w:bCs/>
          <w:sz w:val="22"/>
          <w:szCs w:val="22"/>
        </w:rPr>
      </w:pPr>
    </w:p>
    <w:p w14:paraId="3E873592" w14:textId="4212D830" w:rsidR="006E7433" w:rsidRPr="004204D9" w:rsidRDefault="006E7433" w:rsidP="004204D9">
      <w:pPr>
        <w:pStyle w:val="ListParagraph"/>
        <w:spacing w:before="100" w:beforeAutospacing="1" w:after="100" w:afterAutospacing="1"/>
        <w:ind w:left="360"/>
        <w:jc w:val="both"/>
        <w:rPr>
          <w:sz w:val="22"/>
          <w:szCs w:val="22"/>
        </w:rPr>
      </w:pPr>
      <w:r w:rsidRPr="004204D9">
        <w:rPr>
          <w:b/>
          <w:bCs/>
          <w:sz w:val="22"/>
          <w:szCs w:val="22"/>
        </w:rPr>
        <w:t>Breach of Contract</w:t>
      </w:r>
      <w:r w:rsidRPr="004204D9">
        <w:rPr>
          <w:sz w:val="22"/>
          <w:szCs w:val="22"/>
        </w:rPr>
        <w:t xml:space="preserve"> - Any violation or breach of terms of this contract on the part of the contractor or its subcontractors may result in the suspension or termination of this contract or such other action that may be necessary to enforce the rights of the parties of this agreement. </w:t>
      </w:r>
    </w:p>
    <w:p w14:paraId="641EF5A8" w14:textId="77777777" w:rsidR="006E7433" w:rsidRDefault="006E7433" w:rsidP="006E7433">
      <w:pPr>
        <w:pStyle w:val="ListParagraph"/>
        <w:spacing w:before="100" w:beforeAutospacing="1" w:after="100" w:afterAutospacing="1"/>
        <w:ind w:left="360"/>
        <w:jc w:val="both"/>
        <w:rPr>
          <w:sz w:val="22"/>
          <w:szCs w:val="22"/>
        </w:rPr>
      </w:pPr>
    </w:p>
    <w:p w14:paraId="12C32326" w14:textId="0ADA481F" w:rsidR="006E7433" w:rsidRDefault="004F3416" w:rsidP="006E7433">
      <w:pPr>
        <w:pStyle w:val="ListParagraph"/>
        <w:spacing w:before="100" w:beforeAutospacing="1" w:after="100" w:afterAutospacing="1"/>
        <w:ind w:left="360"/>
        <w:jc w:val="both"/>
        <w:rPr>
          <w:sz w:val="22"/>
          <w:szCs w:val="22"/>
        </w:rPr>
      </w:pPr>
      <w:r>
        <w:rPr>
          <w:sz w:val="22"/>
          <w:szCs w:val="22"/>
        </w:rPr>
        <w:t>Orange County</w:t>
      </w:r>
      <w:r w:rsidR="00D8636B">
        <w:rPr>
          <w:sz w:val="22"/>
          <w:szCs w:val="22"/>
        </w:rPr>
        <w:t xml:space="preserve"> </w:t>
      </w:r>
      <w:r w:rsidR="006E7433" w:rsidRPr="00DF7722">
        <w:rPr>
          <w:sz w:val="22"/>
          <w:szCs w:val="22"/>
        </w:rPr>
        <w:t xml:space="preserve">will provide contractor written notice that describes the nature of the breach and corrective actions the contractor must undertake in order to avoid termination of the contract.  </w:t>
      </w:r>
      <w:r>
        <w:rPr>
          <w:sz w:val="22"/>
          <w:szCs w:val="22"/>
        </w:rPr>
        <w:t>Orange County</w:t>
      </w:r>
      <w:r w:rsidR="00442CE5">
        <w:rPr>
          <w:sz w:val="22"/>
          <w:szCs w:val="22"/>
        </w:rPr>
        <w:t xml:space="preserve"> </w:t>
      </w:r>
      <w:r w:rsidR="006E7433" w:rsidRPr="00DF7722">
        <w:rPr>
          <w:sz w:val="22"/>
          <w:szCs w:val="22"/>
        </w:rPr>
        <w:t xml:space="preserve">reserves the right to withhold payments to Contractor until such time the Contractor corrects the breach or the </w:t>
      </w:r>
      <w:r>
        <w:rPr>
          <w:sz w:val="22"/>
          <w:szCs w:val="22"/>
        </w:rPr>
        <w:t>Orange County</w:t>
      </w:r>
      <w:r w:rsidR="00442CE5">
        <w:rPr>
          <w:sz w:val="22"/>
          <w:szCs w:val="22"/>
        </w:rPr>
        <w:t xml:space="preserve"> </w:t>
      </w:r>
      <w:r w:rsidR="006E7433" w:rsidRPr="00DF7722">
        <w:rPr>
          <w:sz w:val="22"/>
          <w:szCs w:val="22"/>
        </w:rPr>
        <w:t xml:space="preserve">elects to terminate the contract. </w:t>
      </w:r>
      <w:r w:rsidR="00F04483">
        <w:rPr>
          <w:sz w:val="22"/>
          <w:szCs w:val="22"/>
        </w:rPr>
        <w:t>Orange</w:t>
      </w:r>
      <w:r w:rsidR="006E7433">
        <w:rPr>
          <w:sz w:val="22"/>
          <w:szCs w:val="22"/>
        </w:rPr>
        <w:t xml:space="preserve"> County’s</w:t>
      </w:r>
      <w:r w:rsidR="006E7433" w:rsidRPr="00DF7722">
        <w:rPr>
          <w:sz w:val="22"/>
          <w:szCs w:val="22"/>
        </w:rPr>
        <w:t xml:space="preserve"> notice will identify a specific date by which the contractor must</w:t>
      </w:r>
      <w:r w:rsidR="006E7433">
        <w:rPr>
          <w:sz w:val="22"/>
          <w:szCs w:val="22"/>
        </w:rPr>
        <w:t xml:space="preserve"> </w:t>
      </w:r>
      <w:r w:rsidR="006E7433" w:rsidRPr="00DF7722">
        <w:rPr>
          <w:sz w:val="22"/>
          <w:szCs w:val="22"/>
        </w:rPr>
        <w:t>correct the breach</w:t>
      </w:r>
      <w:r w:rsidR="006E7433">
        <w:rPr>
          <w:sz w:val="22"/>
          <w:szCs w:val="22"/>
        </w:rPr>
        <w:t xml:space="preserve">.  </w:t>
      </w:r>
      <w:r>
        <w:rPr>
          <w:sz w:val="22"/>
          <w:szCs w:val="22"/>
        </w:rPr>
        <w:t>Orange County</w:t>
      </w:r>
      <w:r w:rsidR="00442CE5">
        <w:rPr>
          <w:sz w:val="22"/>
          <w:szCs w:val="22"/>
        </w:rPr>
        <w:t xml:space="preserve"> </w:t>
      </w:r>
      <w:r w:rsidR="006E7433" w:rsidRPr="00DF7722">
        <w:rPr>
          <w:sz w:val="22"/>
          <w:szCs w:val="22"/>
        </w:rPr>
        <w:t xml:space="preserve">may proceed with termination of the contract if the contractor fails to correct the breach by deadline indicated in </w:t>
      </w:r>
      <w:r w:rsidR="00F04483">
        <w:rPr>
          <w:sz w:val="22"/>
          <w:szCs w:val="22"/>
        </w:rPr>
        <w:t>Orange</w:t>
      </w:r>
      <w:r w:rsidR="006E7433">
        <w:rPr>
          <w:sz w:val="22"/>
          <w:szCs w:val="22"/>
        </w:rPr>
        <w:t xml:space="preserve"> County’s</w:t>
      </w:r>
      <w:r w:rsidR="006E7433" w:rsidRPr="00DF7722">
        <w:rPr>
          <w:sz w:val="22"/>
          <w:szCs w:val="22"/>
        </w:rPr>
        <w:t xml:space="preserve"> notice.</w:t>
      </w:r>
    </w:p>
    <w:p w14:paraId="6328189B" w14:textId="77777777" w:rsidR="006E7433" w:rsidRDefault="006E7433" w:rsidP="006E7433">
      <w:pPr>
        <w:pStyle w:val="ListParagraph"/>
        <w:spacing w:before="100" w:beforeAutospacing="1" w:after="100" w:afterAutospacing="1"/>
        <w:ind w:left="360"/>
        <w:jc w:val="both"/>
        <w:rPr>
          <w:sz w:val="22"/>
          <w:szCs w:val="22"/>
        </w:rPr>
      </w:pPr>
    </w:p>
    <w:p w14:paraId="1444EE2B" w14:textId="668425D7" w:rsidR="006E7433" w:rsidRDefault="006E7433" w:rsidP="006E7433">
      <w:pPr>
        <w:pStyle w:val="ListParagraph"/>
        <w:spacing w:before="100" w:beforeAutospacing="1" w:after="100" w:afterAutospacing="1"/>
        <w:ind w:left="360"/>
        <w:jc w:val="both"/>
        <w:rPr>
          <w:sz w:val="22"/>
          <w:szCs w:val="22"/>
        </w:rPr>
      </w:pPr>
      <w:r w:rsidRPr="00DF7722">
        <w:rPr>
          <w:sz w:val="22"/>
          <w:szCs w:val="22"/>
        </w:rPr>
        <w:t>The duties and obligations imposed by the Contract Documents and the rights and remedies available</w:t>
      </w:r>
      <w:r>
        <w:rPr>
          <w:sz w:val="22"/>
          <w:szCs w:val="22"/>
        </w:rPr>
        <w:t xml:space="preserve"> </w:t>
      </w:r>
      <w:r w:rsidRPr="00DF7722">
        <w:rPr>
          <w:sz w:val="22"/>
          <w:szCs w:val="22"/>
        </w:rPr>
        <w:t>thereunder are in addition to, and not a limitation of, any duties, obligations, rights and remedies otherwise</w:t>
      </w:r>
      <w:r>
        <w:rPr>
          <w:sz w:val="22"/>
          <w:szCs w:val="22"/>
        </w:rPr>
        <w:t xml:space="preserve"> </w:t>
      </w:r>
      <w:r w:rsidRPr="00DF7722">
        <w:rPr>
          <w:sz w:val="22"/>
          <w:szCs w:val="22"/>
        </w:rPr>
        <w:t>imposed or available by law.</w:t>
      </w:r>
      <w:r>
        <w:rPr>
          <w:sz w:val="22"/>
          <w:szCs w:val="22"/>
        </w:rPr>
        <w:t xml:space="preserve"> </w:t>
      </w:r>
    </w:p>
    <w:p w14:paraId="77902DED" w14:textId="3371A4C4" w:rsidR="00767A7B" w:rsidRPr="0053491A" w:rsidRDefault="00767A7B" w:rsidP="006E7433">
      <w:pPr>
        <w:pStyle w:val="ListParagraph"/>
        <w:spacing w:before="100" w:beforeAutospacing="1" w:after="100" w:afterAutospacing="1"/>
        <w:ind w:left="360"/>
        <w:jc w:val="both"/>
        <w:rPr>
          <w:sz w:val="22"/>
          <w:szCs w:val="22"/>
          <w:highlight w:val="yellow"/>
        </w:rPr>
      </w:pPr>
    </w:p>
    <w:p w14:paraId="1607E35F" w14:textId="77777777" w:rsidR="00165C30" w:rsidRPr="0053491A" w:rsidRDefault="00165C30" w:rsidP="00165C30">
      <w:pPr>
        <w:pStyle w:val="ListParagraph"/>
        <w:spacing w:before="100" w:beforeAutospacing="1" w:after="100" w:afterAutospacing="1"/>
        <w:ind w:left="360"/>
        <w:jc w:val="both"/>
        <w:rPr>
          <w:sz w:val="22"/>
          <w:szCs w:val="22"/>
          <w:highlight w:val="yellow"/>
        </w:rPr>
      </w:pPr>
    </w:p>
    <w:p w14:paraId="150F8ED3" w14:textId="4DC0D785" w:rsidR="004204D9" w:rsidRPr="00AD5DE6" w:rsidRDefault="00767A7B">
      <w:pPr>
        <w:pStyle w:val="ListParagraph"/>
        <w:numPr>
          <w:ilvl w:val="0"/>
          <w:numId w:val="13"/>
        </w:numPr>
        <w:spacing w:before="100" w:beforeAutospacing="1" w:after="100" w:afterAutospacing="1"/>
        <w:jc w:val="both"/>
        <w:rPr>
          <w:b/>
          <w:bCs/>
          <w:sz w:val="22"/>
          <w:szCs w:val="22"/>
        </w:rPr>
      </w:pPr>
      <w:r w:rsidRPr="00AD5DE6">
        <w:rPr>
          <w:sz w:val="22"/>
          <w:szCs w:val="22"/>
        </w:rPr>
        <w:t xml:space="preserve">All contracts in excess of $10,000 must address termination for cause and for convenience by the non-Federal entity including the manner by which it will be </w:t>
      </w:r>
      <w:r w:rsidR="00442CE5" w:rsidRPr="00AD5DE6">
        <w:rPr>
          <w:sz w:val="22"/>
          <w:szCs w:val="22"/>
        </w:rPr>
        <w:t>affected</w:t>
      </w:r>
      <w:r w:rsidRPr="00AD5DE6">
        <w:rPr>
          <w:sz w:val="22"/>
          <w:szCs w:val="22"/>
        </w:rPr>
        <w:t xml:space="preserve"> and the basis for settlement.</w:t>
      </w:r>
      <w:r w:rsidR="006E7433" w:rsidRPr="00AD5DE6">
        <w:rPr>
          <w:sz w:val="22"/>
          <w:szCs w:val="22"/>
        </w:rPr>
        <w:t xml:space="preserve">  </w:t>
      </w:r>
    </w:p>
    <w:p w14:paraId="3D5961F1" w14:textId="77777777" w:rsidR="00AD5DE6" w:rsidRDefault="00AD5DE6" w:rsidP="004204D9">
      <w:pPr>
        <w:pStyle w:val="ListParagraph"/>
        <w:spacing w:before="100" w:beforeAutospacing="1" w:after="100" w:afterAutospacing="1"/>
        <w:ind w:left="360"/>
        <w:jc w:val="both"/>
        <w:rPr>
          <w:b/>
          <w:bCs/>
          <w:sz w:val="22"/>
          <w:szCs w:val="22"/>
        </w:rPr>
      </w:pPr>
    </w:p>
    <w:p w14:paraId="1E746075" w14:textId="5B1485AF" w:rsidR="006E7433" w:rsidRPr="004204D9" w:rsidRDefault="006E7433" w:rsidP="004204D9">
      <w:pPr>
        <w:pStyle w:val="ListParagraph"/>
        <w:spacing w:before="100" w:beforeAutospacing="1" w:after="100" w:afterAutospacing="1"/>
        <w:ind w:left="360"/>
        <w:jc w:val="both"/>
        <w:rPr>
          <w:b/>
          <w:bCs/>
          <w:sz w:val="22"/>
          <w:szCs w:val="22"/>
        </w:rPr>
      </w:pPr>
      <w:r w:rsidRPr="004204D9">
        <w:rPr>
          <w:b/>
          <w:bCs/>
          <w:sz w:val="22"/>
          <w:szCs w:val="22"/>
        </w:rPr>
        <w:t>Termination for Convenience:</w:t>
      </w:r>
    </w:p>
    <w:p w14:paraId="71A53CB8" w14:textId="77777777" w:rsidR="006E7433" w:rsidRDefault="006E7433" w:rsidP="006E7433">
      <w:pPr>
        <w:pStyle w:val="ListParagraph"/>
        <w:spacing w:before="100" w:beforeAutospacing="1" w:after="100" w:afterAutospacing="1"/>
        <w:jc w:val="both"/>
        <w:rPr>
          <w:b/>
          <w:bCs/>
          <w:sz w:val="22"/>
          <w:szCs w:val="22"/>
        </w:rPr>
      </w:pPr>
    </w:p>
    <w:p w14:paraId="6B176556" w14:textId="4CB2A2AF" w:rsidR="006E7433" w:rsidRDefault="004F3416" w:rsidP="006E7433">
      <w:pPr>
        <w:pStyle w:val="ListParagraph"/>
        <w:spacing w:before="100" w:beforeAutospacing="1" w:after="100" w:afterAutospacing="1"/>
        <w:ind w:left="360"/>
        <w:jc w:val="both"/>
        <w:rPr>
          <w:sz w:val="22"/>
          <w:szCs w:val="22"/>
        </w:rPr>
      </w:pPr>
      <w:r>
        <w:rPr>
          <w:sz w:val="22"/>
          <w:szCs w:val="22"/>
        </w:rPr>
        <w:t>Orange County</w:t>
      </w:r>
      <w:r w:rsidR="00D8636B">
        <w:rPr>
          <w:sz w:val="22"/>
          <w:szCs w:val="22"/>
        </w:rPr>
        <w:t xml:space="preserve"> </w:t>
      </w:r>
      <w:r w:rsidR="006E7433" w:rsidRPr="008D4A21">
        <w:rPr>
          <w:sz w:val="22"/>
          <w:szCs w:val="22"/>
        </w:rPr>
        <w:t>may terminate this contract in whole or in part at any time by providing written notice to the</w:t>
      </w:r>
      <w:r w:rsidR="006E7433">
        <w:rPr>
          <w:sz w:val="22"/>
          <w:szCs w:val="22"/>
        </w:rPr>
        <w:t xml:space="preserve"> </w:t>
      </w:r>
      <w:r w:rsidR="006E7433" w:rsidRPr="008D4A21">
        <w:rPr>
          <w:sz w:val="22"/>
          <w:szCs w:val="22"/>
        </w:rPr>
        <w:t>Contractor.  Such action may be without cause and without prejudice to any other right or remedy of</w:t>
      </w:r>
      <w:r w:rsidR="006E7433">
        <w:rPr>
          <w:sz w:val="22"/>
          <w:szCs w:val="22"/>
        </w:rPr>
        <w:t xml:space="preserve"> </w:t>
      </w:r>
      <w:r w:rsidR="00F04483">
        <w:rPr>
          <w:sz w:val="22"/>
          <w:szCs w:val="22"/>
        </w:rPr>
        <w:t>Orange</w:t>
      </w:r>
      <w:r w:rsidR="006E7433">
        <w:rPr>
          <w:sz w:val="22"/>
          <w:szCs w:val="22"/>
        </w:rPr>
        <w:t xml:space="preserve"> County</w:t>
      </w:r>
      <w:r w:rsidR="006E7433" w:rsidRPr="008D4A21">
        <w:rPr>
          <w:sz w:val="22"/>
          <w:szCs w:val="22"/>
        </w:rPr>
        <w:t xml:space="preserve">. Upon receipt of a written notice of termination, except as explicitly directed by </w:t>
      </w:r>
      <w:r w:rsidR="00F04483">
        <w:rPr>
          <w:sz w:val="22"/>
          <w:szCs w:val="22"/>
        </w:rPr>
        <w:t>Orange</w:t>
      </w:r>
      <w:r w:rsidR="006E7433">
        <w:rPr>
          <w:sz w:val="22"/>
          <w:szCs w:val="22"/>
        </w:rPr>
        <w:t xml:space="preserve"> County</w:t>
      </w:r>
      <w:r w:rsidR="006E7433" w:rsidRPr="008D4A21">
        <w:rPr>
          <w:sz w:val="22"/>
          <w:szCs w:val="22"/>
        </w:rPr>
        <w:t>, the</w:t>
      </w:r>
      <w:r w:rsidR="006E7433">
        <w:rPr>
          <w:sz w:val="22"/>
          <w:szCs w:val="22"/>
        </w:rPr>
        <w:t xml:space="preserve"> </w:t>
      </w:r>
      <w:r w:rsidR="006E7433" w:rsidRPr="008D4A21">
        <w:rPr>
          <w:sz w:val="22"/>
          <w:szCs w:val="22"/>
        </w:rPr>
        <w:t>Contractor shall immediately proceed with the following obligations regardless of any delay in determining</w:t>
      </w:r>
      <w:r w:rsidR="006E7433">
        <w:rPr>
          <w:sz w:val="22"/>
          <w:szCs w:val="22"/>
        </w:rPr>
        <w:t xml:space="preserve"> </w:t>
      </w:r>
      <w:r w:rsidR="006E7433" w:rsidRPr="008D4A21">
        <w:rPr>
          <w:sz w:val="22"/>
          <w:szCs w:val="22"/>
        </w:rPr>
        <w:t>or adjusting amounts due under this clause:</w:t>
      </w:r>
    </w:p>
    <w:p w14:paraId="7B97963D" w14:textId="77777777" w:rsidR="006E7433" w:rsidRDefault="006E7433" w:rsidP="006E7433">
      <w:pPr>
        <w:pStyle w:val="ListParagraph"/>
        <w:spacing w:before="100" w:beforeAutospacing="1" w:after="100" w:afterAutospacing="1"/>
        <w:jc w:val="both"/>
        <w:rPr>
          <w:sz w:val="22"/>
          <w:szCs w:val="22"/>
        </w:rPr>
      </w:pPr>
    </w:p>
    <w:p w14:paraId="016BA810" w14:textId="77777777" w:rsidR="006E7433" w:rsidRPr="008D4A21" w:rsidRDefault="006E7433" w:rsidP="00210C2A">
      <w:pPr>
        <w:pStyle w:val="ListParagraph"/>
        <w:numPr>
          <w:ilvl w:val="0"/>
          <w:numId w:val="24"/>
        </w:numPr>
        <w:spacing w:before="100" w:beforeAutospacing="1" w:after="100" w:afterAutospacing="1"/>
        <w:jc w:val="both"/>
        <w:rPr>
          <w:sz w:val="22"/>
          <w:szCs w:val="22"/>
        </w:rPr>
      </w:pPr>
      <w:r w:rsidRPr="008D4A21">
        <w:rPr>
          <w:sz w:val="22"/>
          <w:szCs w:val="22"/>
        </w:rPr>
        <w:t>Contractor must immediately discontinue work as specified in the written notice.</w:t>
      </w:r>
    </w:p>
    <w:p w14:paraId="1A1B11B5" w14:textId="77777777" w:rsidR="006E7433" w:rsidRPr="008D4A21" w:rsidRDefault="006E7433" w:rsidP="00210C2A">
      <w:pPr>
        <w:pStyle w:val="ListParagraph"/>
        <w:numPr>
          <w:ilvl w:val="0"/>
          <w:numId w:val="24"/>
        </w:numPr>
        <w:spacing w:before="100" w:beforeAutospacing="1" w:after="100" w:afterAutospacing="1"/>
        <w:jc w:val="both"/>
        <w:rPr>
          <w:sz w:val="22"/>
          <w:szCs w:val="22"/>
        </w:rPr>
      </w:pPr>
      <w:r w:rsidRPr="008D4A21">
        <w:rPr>
          <w:sz w:val="22"/>
          <w:szCs w:val="22"/>
        </w:rPr>
        <w:t>Terminate all subcontracts to the extent they relate to the work terminated under the notice.</w:t>
      </w:r>
    </w:p>
    <w:p w14:paraId="1B830075" w14:textId="77777777" w:rsidR="006E7433" w:rsidRPr="008D4A21" w:rsidRDefault="006E7433" w:rsidP="00210C2A">
      <w:pPr>
        <w:pStyle w:val="ListParagraph"/>
        <w:numPr>
          <w:ilvl w:val="0"/>
          <w:numId w:val="24"/>
        </w:numPr>
        <w:spacing w:before="100" w:beforeAutospacing="1" w:after="100" w:afterAutospacing="1"/>
        <w:jc w:val="both"/>
        <w:rPr>
          <w:sz w:val="22"/>
          <w:szCs w:val="22"/>
        </w:rPr>
      </w:pPr>
      <w:r w:rsidRPr="008D4A21">
        <w:rPr>
          <w:sz w:val="22"/>
          <w:szCs w:val="22"/>
        </w:rPr>
        <w:t>Discontinue orders for materials and services except as directed by the written notice.</w:t>
      </w:r>
    </w:p>
    <w:p w14:paraId="0BB55439" w14:textId="280A516D" w:rsidR="006E7433" w:rsidRPr="008D4A21" w:rsidRDefault="006E7433" w:rsidP="00210C2A">
      <w:pPr>
        <w:pStyle w:val="ListParagraph"/>
        <w:numPr>
          <w:ilvl w:val="0"/>
          <w:numId w:val="24"/>
        </w:numPr>
        <w:spacing w:before="100" w:beforeAutospacing="1" w:after="100" w:afterAutospacing="1"/>
        <w:jc w:val="both"/>
        <w:rPr>
          <w:sz w:val="22"/>
          <w:szCs w:val="22"/>
        </w:rPr>
      </w:pPr>
      <w:r w:rsidRPr="008D4A21">
        <w:rPr>
          <w:sz w:val="22"/>
          <w:szCs w:val="22"/>
        </w:rPr>
        <w:t xml:space="preserve">Deliver to </w:t>
      </w:r>
      <w:r w:rsidR="004F3416">
        <w:rPr>
          <w:sz w:val="22"/>
          <w:szCs w:val="22"/>
        </w:rPr>
        <w:t>Orange County</w:t>
      </w:r>
      <w:r w:rsidR="00442CE5">
        <w:rPr>
          <w:sz w:val="22"/>
          <w:szCs w:val="22"/>
        </w:rPr>
        <w:t xml:space="preserve"> </w:t>
      </w:r>
      <w:r w:rsidRPr="008D4A21">
        <w:rPr>
          <w:sz w:val="22"/>
          <w:szCs w:val="22"/>
        </w:rPr>
        <w:t>all fabricated and partially fabricated parts, completed and partially completed work, supplies, equipment and materials acquired prior to termination of the work and as directed in the written notice.</w:t>
      </w:r>
    </w:p>
    <w:p w14:paraId="466CC405" w14:textId="77777777" w:rsidR="006E7433" w:rsidRPr="008D4A21" w:rsidRDefault="006E7433" w:rsidP="00210C2A">
      <w:pPr>
        <w:pStyle w:val="ListParagraph"/>
        <w:numPr>
          <w:ilvl w:val="0"/>
          <w:numId w:val="24"/>
        </w:numPr>
        <w:spacing w:before="100" w:beforeAutospacing="1" w:after="100" w:afterAutospacing="1"/>
        <w:jc w:val="both"/>
        <w:rPr>
          <w:sz w:val="22"/>
          <w:szCs w:val="22"/>
        </w:rPr>
      </w:pPr>
      <w:r w:rsidRPr="008D4A21">
        <w:rPr>
          <w:sz w:val="22"/>
          <w:szCs w:val="22"/>
        </w:rPr>
        <w:lastRenderedPageBreak/>
        <w:t>Complete performance of the work not terminated by the notice.</w:t>
      </w:r>
    </w:p>
    <w:p w14:paraId="55A8C394" w14:textId="2EE28FC6" w:rsidR="006E7433" w:rsidRDefault="006E7433" w:rsidP="00210C2A">
      <w:pPr>
        <w:pStyle w:val="ListParagraph"/>
        <w:numPr>
          <w:ilvl w:val="0"/>
          <w:numId w:val="24"/>
        </w:numPr>
        <w:spacing w:before="100" w:beforeAutospacing="1" w:after="100" w:afterAutospacing="1"/>
        <w:jc w:val="both"/>
        <w:rPr>
          <w:sz w:val="22"/>
          <w:szCs w:val="22"/>
        </w:rPr>
      </w:pPr>
      <w:r w:rsidRPr="008D4A21">
        <w:rPr>
          <w:sz w:val="22"/>
          <w:szCs w:val="22"/>
        </w:rPr>
        <w:t xml:space="preserve">Take action as directed by the owner to protect and preserve property and work related to this contract that </w:t>
      </w:r>
      <w:r w:rsidR="004F3416">
        <w:rPr>
          <w:sz w:val="22"/>
          <w:szCs w:val="22"/>
        </w:rPr>
        <w:t>Orange County</w:t>
      </w:r>
      <w:r w:rsidR="00442CE5">
        <w:rPr>
          <w:sz w:val="22"/>
          <w:szCs w:val="22"/>
        </w:rPr>
        <w:t xml:space="preserve"> </w:t>
      </w:r>
      <w:r w:rsidRPr="008D4A21">
        <w:rPr>
          <w:sz w:val="22"/>
          <w:szCs w:val="22"/>
        </w:rPr>
        <w:t>will take possession.</w:t>
      </w:r>
    </w:p>
    <w:p w14:paraId="4663D923" w14:textId="44B27C37" w:rsidR="006E7433" w:rsidRDefault="004F3416" w:rsidP="006E7433">
      <w:pPr>
        <w:spacing w:before="100" w:beforeAutospacing="1" w:after="100" w:afterAutospacing="1"/>
        <w:ind w:left="720"/>
        <w:jc w:val="both"/>
        <w:rPr>
          <w:sz w:val="22"/>
          <w:szCs w:val="22"/>
        </w:rPr>
      </w:pPr>
      <w:r>
        <w:rPr>
          <w:sz w:val="22"/>
          <w:szCs w:val="22"/>
        </w:rPr>
        <w:t>Orange County</w:t>
      </w:r>
      <w:r w:rsidR="00442CE5">
        <w:rPr>
          <w:sz w:val="22"/>
          <w:szCs w:val="22"/>
        </w:rPr>
        <w:t xml:space="preserve"> </w:t>
      </w:r>
      <w:r w:rsidR="006E7433">
        <w:rPr>
          <w:sz w:val="22"/>
          <w:szCs w:val="22"/>
        </w:rPr>
        <w:t>agrees to pay Contractor for:</w:t>
      </w:r>
    </w:p>
    <w:p w14:paraId="7F8DDB6B" w14:textId="77777777" w:rsidR="006E7433" w:rsidRDefault="006E7433" w:rsidP="00210C2A">
      <w:pPr>
        <w:pStyle w:val="ListParagraph"/>
        <w:numPr>
          <w:ilvl w:val="0"/>
          <w:numId w:val="25"/>
        </w:numPr>
        <w:spacing w:before="100" w:beforeAutospacing="1" w:after="100" w:afterAutospacing="1"/>
        <w:jc w:val="both"/>
        <w:rPr>
          <w:sz w:val="22"/>
          <w:szCs w:val="22"/>
        </w:rPr>
      </w:pPr>
      <w:r w:rsidRPr="008D4A21">
        <w:rPr>
          <w:sz w:val="22"/>
          <w:szCs w:val="22"/>
        </w:rPr>
        <w:t>Completed and acceptable work executed in accordance with the contract documents prior to the effective date of termination;</w:t>
      </w:r>
    </w:p>
    <w:p w14:paraId="0027918F" w14:textId="77777777" w:rsidR="006E7433" w:rsidRDefault="006E7433" w:rsidP="00210C2A">
      <w:pPr>
        <w:pStyle w:val="ListParagraph"/>
        <w:numPr>
          <w:ilvl w:val="0"/>
          <w:numId w:val="25"/>
        </w:numPr>
        <w:spacing w:before="100" w:beforeAutospacing="1" w:after="100" w:afterAutospacing="1"/>
        <w:jc w:val="both"/>
        <w:rPr>
          <w:sz w:val="22"/>
          <w:szCs w:val="22"/>
        </w:rPr>
      </w:pPr>
      <w:r w:rsidRPr="008D4A21">
        <w:rPr>
          <w:sz w:val="22"/>
          <w:szCs w:val="22"/>
        </w:rPr>
        <w:t>Documented expenses sustained prior to the effective date of termination in performing work and furnishing labor, materials, or equipment as required by the contract documents in connection with uncompleted work;</w:t>
      </w:r>
    </w:p>
    <w:p w14:paraId="0907CDD4" w14:textId="77777777" w:rsidR="006E7433" w:rsidRPr="008D4A21" w:rsidRDefault="006E7433" w:rsidP="00210C2A">
      <w:pPr>
        <w:pStyle w:val="ListParagraph"/>
        <w:numPr>
          <w:ilvl w:val="0"/>
          <w:numId w:val="25"/>
        </w:numPr>
        <w:spacing w:before="100" w:beforeAutospacing="1" w:after="100" w:afterAutospacing="1"/>
        <w:jc w:val="both"/>
        <w:rPr>
          <w:sz w:val="22"/>
          <w:szCs w:val="22"/>
        </w:rPr>
      </w:pPr>
      <w:r w:rsidRPr="008D4A21">
        <w:rPr>
          <w:sz w:val="22"/>
          <w:szCs w:val="22"/>
        </w:rPr>
        <w:t>Reasonable and substantiated claims, costs and damages incurred in settlement of terminated contracts with Subcontractors and Suppliers; and</w:t>
      </w:r>
    </w:p>
    <w:p w14:paraId="0B6FFE4F" w14:textId="77777777" w:rsidR="006E7433" w:rsidRPr="008D4A21" w:rsidRDefault="006E7433" w:rsidP="00210C2A">
      <w:pPr>
        <w:pStyle w:val="ListParagraph"/>
        <w:numPr>
          <w:ilvl w:val="0"/>
          <w:numId w:val="25"/>
        </w:numPr>
        <w:spacing w:before="100" w:beforeAutospacing="1" w:after="100" w:afterAutospacing="1"/>
        <w:jc w:val="both"/>
        <w:rPr>
          <w:sz w:val="22"/>
          <w:szCs w:val="22"/>
        </w:rPr>
      </w:pPr>
      <w:r w:rsidRPr="008D4A21">
        <w:rPr>
          <w:sz w:val="22"/>
          <w:szCs w:val="22"/>
        </w:rPr>
        <w:t>Reasonable and substantiated expenses to the contractor directly attributable to Owner’s termination action</w:t>
      </w:r>
      <w:r>
        <w:rPr>
          <w:sz w:val="22"/>
          <w:szCs w:val="22"/>
        </w:rPr>
        <w:t>.</w:t>
      </w:r>
    </w:p>
    <w:p w14:paraId="713EE0BE" w14:textId="627BD8B5" w:rsidR="00767A7B" w:rsidRPr="0053491A" w:rsidRDefault="00767A7B" w:rsidP="006E7433">
      <w:pPr>
        <w:pStyle w:val="ListParagraph"/>
        <w:spacing w:before="100" w:beforeAutospacing="1" w:after="100" w:afterAutospacing="1"/>
        <w:ind w:left="360"/>
        <w:jc w:val="both"/>
        <w:rPr>
          <w:sz w:val="22"/>
          <w:szCs w:val="22"/>
          <w:highlight w:val="yellow"/>
        </w:rPr>
      </w:pPr>
    </w:p>
    <w:p w14:paraId="5FA9BD18" w14:textId="377A281D" w:rsidR="00165C30" w:rsidRPr="00165C30" w:rsidRDefault="006E7433" w:rsidP="00165C30">
      <w:pPr>
        <w:pStyle w:val="ListParagraph"/>
        <w:spacing w:before="100" w:beforeAutospacing="1" w:after="100" w:afterAutospacing="1"/>
        <w:ind w:left="360"/>
        <w:jc w:val="both"/>
        <w:rPr>
          <w:sz w:val="22"/>
          <w:szCs w:val="22"/>
        </w:rPr>
      </w:pPr>
      <w:r>
        <w:rPr>
          <w:sz w:val="22"/>
          <w:szCs w:val="22"/>
        </w:rPr>
        <w:t xml:space="preserve">  </w:t>
      </w:r>
    </w:p>
    <w:p w14:paraId="3F782953" w14:textId="4F5D05F0" w:rsidR="004204D9" w:rsidRDefault="00767A7B">
      <w:pPr>
        <w:pStyle w:val="ListParagraph"/>
        <w:numPr>
          <w:ilvl w:val="0"/>
          <w:numId w:val="13"/>
        </w:numPr>
        <w:spacing w:before="100" w:beforeAutospacing="1" w:after="100" w:afterAutospacing="1"/>
        <w:jc w:val="both"/>
        <w:rPr>
          <w:sz w:val="22"/>
          <w:szCs w:val="22"/>
        </w:rPr>
      </w:pPr>
      <w:r w:rsidRPr="004904AE">
        <w:rPr>
          <w:b/>
          <w:bCs/>
          <w:sz w:val="22"/>
          <w:szCs w:val="22"/>
        </w:rPr>
        <w:t>Equal Employment Opportunity</w:t>
      </w:r>
      <w:r w:rsidRPr="00165C30">
        <w:rPr>
          <w:sz w:val="22"/>
          <w:szCs w:val="22"/>
        </w:rPr>
        <w:t xml:space="preserve">. </w:t>
      </w:r>
      <w:r w:rsidR="00F821DB" w:rsidRPr="00F821DB">
        <w:rPr>
          <w:sz w:val="22"/>
          <w:szCs w:val="22"/>
        </w:rPr>
        <w:t xml:space="preserve">Except as otherwise provided under </w:t>
      </w:r>
      <w:hyperlink r:id="rId36" w:history="1">
        <w:r w:rsidR="00F821DB" w:rsidRPr="00F821DB">
          <w:rPr>
            <w:rStyle w:val="Hyperlink"/>
            <w:sz w:val="22"/>
            <w:szCs w:val="22"/>
          </w:rPr>
          <w:t>41 CFR Part 60</w:t>
        </w:r>
      </w:hyperlink>
      <w:r w:rsidR="00F821DB" w:rsidRPr="00F821DB">
        <w:rPr>
          <w:sz w:val="22"/>
          <w:szCs w:val="22"/>
        </w:rPr>
        <w:t xml:space="preserve">, all contracts that meet the definition of “federally assisted construction contract” in </w:t>
      </w:r>
      <w:hyperlink r:id="rId37" w:history="1">
        <w:r w:rsidR="00F821DB" w:rsidRPr="00F821DB">
          <w:rPr>
            <w:rStyle w:val="Hyperlink"/>
            <w:sz w:val="22"/>
            <w:szCs w:val="22"/>
          </w:rPr>
          <w:t>41 CFR Part 60-1.3</w:t>
        </w:r>
      </w:hyperlink>
      <w:r w:rsidR="00F821DB" w:rsidRPr="00F821DB">
        <w:rPr>
          <w:sz w:val="22"/>
          <w:szCs w:val="22"/>
        </w:rPr>
        <w:t xml:space="preserve"> must include the equal opportunity clause provided under </w:t>
      </w:r>
      <w:hyperlink r:id="rId38" w:anchor="p-60-1.4(b)" w:history="1">
        <w:r w:rsidR="00F821DB" w:rsidRPr="00F821DB">
          <w:rPr>
            <w:rStyle w:val="Hyperlink"/>
            <w:sz w:val="22"/>
            <w:szCs w:val="22"/>
          </w:rPr>
          <w:t>41 CFR 60-1.4(b)</w:t>
        </w:r>
      </w:hyperlink>
      <w:r w:rsidR="00F821DB" w:rsidRPr="00F821DB">
        <w:rPr>
          <w:sz w:val="22"/>
          <w:szCs w:val="22"/>
        </w:rPr>
        <w:t xml:space="preserve">, </w:t>
      </w:r>
      <w:r w:rsidR="00E62FBE">
        <w:rPr>
          <w:sz w:val="22"/>
          <w:szCs w:val="22"/>
        </w:rPr>
        <w:t>as amended by Executive Order 14173</w:t>
      </w:r>
      <w:r w:rsidR="00F821DB" w:rsidRPr="00F821DB">
        <w:rPr>
          <w:sz w:val="22"/>
          <w:szCs w:val="22"/>
        </w:rPr>
        <w:t>, “Equal Employment Opportunity” (</w:t>
      </w:r>
      <w:hyperlink r:id="rId39" w:history="1">
        <w:r w:rsidR="00F821DB" w:rsidRPr="00F821DB">
          <w:rPr>
            <w:rStyle w:val="Hyperlink"/>
            <w:sz w:val="22"/>
            <w:szCs w:val="22"/>
          </w:rPr>
          <w:t>30 FR 12319</w:t>
        </w:r>
      </w:hyperlink>
      <w:r w:rsidR="00F821DB" w:rsidRPr="00F821DB">
        <w:rPr>
          <w:sz w:val="22"/>
          <w:szCs w:val="22"/>
        </w:rPr>
        <w:t xml:space="preserve">, </w:t>
      </w:r>
      <w:hyperlink r:id="rId40" w:history="1">
        <w:r w:rsidR="00F821DB" w:rsidRPr="00F821DB">
          <w:rPr>
            <w:rStyle w:val="Hyperlink"/>
            <w:sz w:val="22"/>
            <w:szCs w:val="22"/>
          </w:rPr>
          <w:t>12935</w:t>
        </w:r>
      </w:hyperlink>
      <w:r w:rsidR="00F821DB" w:rsidRPr="00F821DB">
        <w:rPr>
          <w:sz w:val="22"/>
          <w:szCs w:val="22"/>
        </w:rPr>
        <w:t xml:space="preserve">, </w:t>
      </w:r>
      <w:hyperlink r:id="rId41" w:history="1">
        <w:r w:rsidR="00F821DB" w:rsidRPr="00F821DB">
          <w:rPr>
            <w:rStyle w:val="Hyperlink"/>
            <w:sz w:val="22"/>
            <w:szCs w:val="22"/>
          </w:rPr>
          <w:t>3 CFR Part, 1964-1965</w:t>
        </w:r>
      </w:hyperlink>
      <w:r w:rsidR="00F821DB" w:rsidRPr="00F821DB">
        <w:rPr>
          <w:sz w:val="22"/>
          <w:szCs w:val="22"/>
        </w:rPr>
        <w:t xml:space="preserve"> Comp., p. 339), as amended by </w:t>
      </w:r>
      <w:hyperlink r:id="rId42" w:tgtFrame="_blank" w:history="1">
        <w:r w:rsidR="00F821DB" w:rsidRPr="00F821DB">
          <w:rPr>
            <w:rStyle w:val="Hyperlink"/>
            <w:sz w:val="22"/>
            <w:szCs w:val="22"/>
          </w:rPr>
          <w:t>Executive Order 11375</w:t>
        </w:r>
      </w:hyperlink>
      <w:r w:rsidR="00F821DB" w:rsidRPr="00F821DB">
        <w:rPr>
          <w:sz w:val="22"/>
          <w:szCs w:val="22"/>
        </w:rPr>
        <w:t xml:space="preserve">, and implementing regulations at </w:t>
      </w:r>
      <w:hyperlink r:id="rId43" w:history="1">
        <w:r w:rsidR="00F821DB" w:rsidRPr="00F821DB">
          <w:rPr>
            <w:rStyle w:val="Hyperlink"/>
            <w:sz w:val="22"/>
            <w:szCs w:val="22"/>
          </w:rPr>
          <w:t>41 CFR part 60</w:t>
        </w:r>
      </w:hyperlink>
      <w:r w:rsidR="00F821DB" w:rsidRPr="00F821DB">
        <w:rPr>
          <w:sz w:val="22"/>
          <w:szCs w:val="22"/>
        </w:rPr>
        <w:t>, “Office of Federal Contract Compliance Programs, Equal Employment Opportunity, Department of Labor.”</w:t>
      </w:r>
      <w:r w:rsidR="00F821DB">
        <w:rPr>
          <w:sz w:val="22"/>
          <w:szCs w:val="22"/>
        </w:rPr>
        <w:t xml:space="preserve">  Complete Civil Rights Compliance Form in these specifications.</w:t>
      </w:r>
    </w:p>
    <w:p w14:paraId="28A6DC23" w14:textId="77777777" w:rsidR="004204D9" w:rsidRPr="004204D9" w:rsidRDefault="004204D9" w:rsidP="004204D9">
      <w:pPr>
        <w:pStyle w:val="ListParagraph"/>
        <w:spacing w:before="100" w:beforeAutospacing="1" w:after="100" w:afterAutospacing="1"/>
        <w:ind w:left="360"/>
        <w:jc w:val="both"/>
        <w:rPr>
          <w:sz w:val="22"/>
          <w:szCs w:val="22"/>
        </w:rPr>
      </w:pPr>
    </w:p>
    <w:p w14:paraId="5E4C7C13" w14:textId="3BD0DAA1" w:rsidR="004204D9" w:rsidRDefault="004204D9">
      <w:pPr>
        <w:pStyle w:val="ListParagraph"/>
        <w:numPr>
          <w:ilvl w:val="0"/>
          <w:numId w:val="13"/>
        </w:numPr>
        <w:spacing w:before="100" w:beforeAutospacing="1" w:after="100" w:afterAutospacing="1"/>
        <w:jc w:val="both"/>
        <w:rPr>
          <w:sz w:val="22"/>
          <w:szCs w:val="22"/>
        </w:rPr>
      </w:pPr>
      <w:r>
        <w:rPr>
          <w:b/>
          <w:bCs/>
          <w:sz w:val="22"/>
          <w:szCs w:val="22"/>
        </w:rPr>
        <w:t xml:space="preserve">Civil Rights – </w:t>
      </w:r>
      <w:r w:rsidRPr="00011822">
        <w:rPr>
          <w:b/>
          <w:bCs/>
          <w:sz w:val="22"/>
          <w:szCs w:val="22"/>
        </w:rPr>
        <w:t>Title VI Assurance</w:t>
      </w:r>
      <w:r>
        <w:rPr>
          <w:sz w:val="22"/>
          <w:szCs w:val="22"/>
        </w:rPr>
        <w:t xml:space="preserve">: </w:t>
      </w:r>
      <w:r w:rsidRPr="00011822">
        <w:rPr>
          <w:sz w:val="22"/>
          <w:szCs w:val="22"/>
        </w:rPr>
        <w:t xml:space="preserve"> </w:t>
      </w:r>
      <w:r w:rsidR="00F04483">
        <w:rPr>
          <w:sz w:val="22"/>
          <w:szCs w:val="22"/>
        </w:rPr>
        <w:t>Orange</w:t>
      </w:r>
      <w:r>
        <w:rPr>
          <w:sz w:val="22"/>
          <w:szCs w:val="22"/>
        </w:rPr>
        <w:t xml:space="preserve"> County</w:t>
      </w:r>
      <w:r w:rsidRPr="00011822">
        <w:rPr>
          <w:sz w:val="22"/>
          <w:szCs w:val="22"/>
        </w:rPr>
        <w:t xml:space="preserve">, in accordance with the provisions of Title VI of the Civil Rights Act of 1964 (78 Stat. 252, 42 U.S.C. §§ 2000d to 2000d-4) and the Regulations, hereby notifies all bidders that it will affirmatively ensure that for any contract entered into pursuant to this advertisement, disadvantaged business enterprises will be afforded full and fair opportunity to submit bids in response to this invitation and will not be discriminated against on the grounds of race, color, national origin (including limited English proficiency), creed, sex (including sexual orientation and gender identity), age, or disability in consideration for an award. </w:t>
      </w:r>
    </w:p>
    <w:p w14:paraId="3740D4FF" w14:textId="77777777" w:rsidR="004204D9" w:rsidRPr="0074115B" w:rsidRDefault="004204D9" w:rsidP="004204D9">
      <w:pPr>
        <w:spacing w:before="100" w:beforeAutospacing="1" w:after="100" w:afterAutospacing="1"/>
        <w:ind w:left="360"/>
        <w:jc w:val="both"/>
        <w:rPr>
          <w:sz w:val="22"/>
          <w:szCs w:val="22"/>
        </w:rPr>
      </w:pPr>
      <w:r w:rsidRPr="0074115B">
        <w:rPr>
          <w:sz w:val="22"/>
          <w:szCs w:val="22"/>
        </w:rPr>
        <w:t xml:space="preserve">Compliance with Nondiscrimination Requirements: </w:t>
      </w:r>
    </w:p>
    <w:p w14:paraId="4D380A49" w14:textId="77777777" w:rsidR="004204D9" w:rsidRDefault="004204D9" w:rsidP="004204D9">
      <w:pPr>
        <w:spacing w:before="100" w:beforeAutospacing="1" w:after="100" w:afterAutospacing="1"/>
        <w:ind w:left="360"/>
        <w:jc w:val="both"/>
        <w:rPr>
          <w:sz w:val="22"/>
          <w:szCs w:val="22"/>
        </w:rPr>
      </w:pPr>
      <w:r w:rsidRPr="0074115B">
        <w:rPr>
          <w:sz w:val="22"/>
          <w:szCs w:val="22"/>
        </w:rPr>
        <w:t>During the performance of this contract, the contractor, for itself, its assignees, and successors in interest (hereinafter referred to as the “Contractor”) agrees as follows:</w:t>
      </w:r>
    </w:p>
    <w:p w14:paraId="79EF6F94" w14:textId="77777777" w:rsidR="004204D9" w:rsidRDefault="004204D9" w:rsidP="00210C2A">
      <w:pPr>
        <w:pStyle w:val="ListParagraph"/>
        <w:numPr>
          <w:ilvl w:val="0"/>
          <w:numId w:val="26"/>
        </w:numPr>
        <w:spacing w:before="100" w:beforeAutospacing="1" w:after="100" w:afterAutospacing="1"/>
        <w:jc w:val="both"/>
        <w:rPr>
          <w:sz w:val="22"/>
          <w:szCs w:val="22"/>
        </w:rPr>
      </w:pPr>
      <w:r w:rsidRPr="0074115B">
        <w:rPr>
          <w:sz w:val="22"/>
          <w:szCs w:val="22"/>
        </w:rPr>
        <w:t>Compliance with Regulations:  The contractor (hereinafter includes consultants) will comply with the Title VI List of Pertinent Nondiscrimination Acts and Authorities, as they may be amended from time to time, which are herein incorporated by reference and made a part of this contract.</w:t>
      </w:r>
    </w:p>
    <w:p w14:paraId="71987188" w14:textId="77777777" w:rsidR="004204D9" w:rsidRDefault="004204D9" w:rsidP="00210C2A">
      <w:pPr>
        <w:pStyle w:val="ListParagraph"/>
        <w:numPr>
          <w:ilvl w:val="0"/>
          <w:numId w:val="26"/>
        </w:numPr>
        <w:spacing w:before="100" w:beforeAutospacing="1" w:after="100" w:afterAutospacing="1"/>
        <w:jc w:val="both"/>
        <w:rPr>
          <w:sz w:val="22"/>
          <w:szCs w:val="22"/>
        </w:rPr>
      </w:pPr>
      <w:r w:rsidRPr="0074115B">
        <w:rPr>
          <w:sz w:val="22"/>
          <w:szCs w:val="22"/>
        </w:rPr>
        <w:t>Nondiscrimination:  The Contractor, with regard to the work performed by it during the contract, will not discriminate on the grounds of race, color, national origin (including limited English proficiency), creed, sex (including sexual orientation and gender identity), age, or disability in the selection and retention of subcontractors, including procurements of materials and leases of equipment.  The Contractor will not participate directly or indirectly in the discrimination prohibited by the Nondiscrimination Acts and Authorities, including employment practices when the contract covers any activity, project, or program set forth in Appendix B of 49 CFR part 21.</w:t>
      </w:r>
    </w:p>
    <w:p w14:paraId="0048567C" w14:textId="77777777" w:rsidR="004204D9" w:rsidRDefault="004204D9" w:rsidP="00210C2A">
      <w:pPr>
        <w:pStyle w:val="ListParagraph"/>
        <w:numPr>
          <w:ilvl w:val="0"/>
          <w:numId w:val="26"/>
        </w:numPr>
        <w:spacing w:before="100" w:beforeAutospacing="1" w:after="100" w:afterAutospacing="1"/>
        <w:jc w:val="both"/>
        <w:rPr>
          <w:sz w:val="22"/>
          <w:szCs w:val="22"/>
        </w:rPr>
      </w:pPr>
      <w:r w:rsidRPr="0074115B">
        <w:rPr>
          <w:sz w:val="22"/>
          <w:szCs w:val="22"/>
        </w:rPr>
        <w:t xml:space="preserve">Solicitations for Subcontracts, Including Procurements of Materials and Equipment:  In all solicitations, either by competitive bidding or negotiation made by the Contractor for work to be </w:t>
      </w:r>
      <w:r w:rsidRPr="0074115B">
        <w:rPr>
          <w:sz w:val="22"/>
          <w:szCs w:val="22"/>
        </w:rPr>
        <w:lastRenderedPageBreak/>
        <w:t>performed under a subcontract, including procurements of materials, or leases of equipment, each potential subcontractor or supplier will be notified by the Contractor of the contractor’s obligations under this contract and the Nondiscrimination Acts And Authorities on the grounds of race, color, or national origin.</w:t>
      </w:r>
    </w:p>
    <w:p w14:paraId="722A920F" w14:textId="77777777" w:rsidR="004204D9" w:rsidRDefault="004204D9" w:rsidP="00210C2A">
      <w:pPr>
        <w:pStyle w:val="ListParagraph"/>
        <w:numPr>
          <w:ilvl w:val="0"/>
          <w:numId w:val="26"/>
        </w:numPr>
        <w:spacing w:before="100" w:beforeAutospacing="1" w:after="100" w:afterAutospacing="1"/>
        <w:jc w:val="both"/>
        <w:rPr>
          <w:sz w:val="22"/>
          <w:szCs w:val="22"/>
        </w:rPr>
      </w:pPr>
      <w:r w:rsidRPr="0074115B">
        <w:rPr>
          <w:sz w:val="22"/>
          <w:szCs w:val="22"/>
        </w:rPr>
        <w:t>Information and Reports:  The Contractor will provide all information and reports required by the Acts, the Regulations, and directives issued pursuant thereto and will permit access to its books, records, accounts, other sources of information, and its facilities as may be determined by the Sponsor or the Federal Aviation Administration to be pertinent to ascertain compliance with such Nondiscrimination Acts and Authorities and instructions.  Where any information required of a contractor is in the exclusive possession of another who fails or refuses to furnish the information,</w:t>
      </w:r>
      <w:r>
        <w:rPr>
          <w:sz w:val="22"/>
          <w:szCs w:val="22"/>
        </w:rPr>
        <w:t xml:space="preserve"> </w:t>
      </w:r>
      <w:r w:rsidRPr="0074115B">
        <w:rPr>
          <w:sz w:val="22"/>
          <w:szCs w:val="22"/>
        </w:rPr>
        <w:t>the Contractor will so certify to the sponsor or the Federal Aviation Administration, as appropriate, and will set forth what efforts it has made to obtain the information.</w:t>
      </w:r>
    </w:p>
    <w:p w14:paraId="6632406F" w14:textId="623644F9" w:rsidR="004204D9" w:rsidRDefault="004204D9" w:rsidP="00210C2A">
      <w:pPr>
        <w:pStyle w:val="ListParagraph"/>
        <w:numPr>
          <w:ilvl w:val="0"/>
          <w:numId w:val="26"/>
        </w:numPr>
        <w:spacing w:before="100" w:beforeAutospacing="1" w:after="100" w:afterAutospacing="1"/>
        <w:jc w:val="both"/>
        <w:rPr>
          <w:sz w:val="22"/>
          <w:szCs w:val="22"/>
        </w:rPr>
      </w:pPr>
      <w:r w:rsidRPr="0074115B">
        <w:rPr>
          <w:sz w:val="22"/>
          <w:szCs w:val="22"/>
        </w:rPr>
        <w:t>Sanctions for Noncompliance:</w:t>
      </w:r>
      <w:r w:rsidR="00B37F0C">
        <w:rPr>
          <w:sz w:val="22"/>
          <w:szCs w:val="22"/>
        </w:rPr>
        <w:t xml:space="preserve"> </w:t>
      </w:r>
      <w:r w:rsidRPr="0074115B">
        <w:rPr>
          <w:sz w:val="22"/>
          <w:szCs w:val="22"/>
        </w:rPr>
        <w:t>In the event of a Contractor’s noncompliance with the non-discrimination provisions of this contract, the Sponsor will impose such contract sanctions as it or the Federal Aviation Administration may determine to be appropriate, including, but not limited to:</w:t>
      </w:r>
    </w:p>
    <w:p w14:paraId="30DEDBA2" w14:textId="77777777" w:rsidR="004204D9" w:rsidRDefault="004204D9" w:rsidP="00210C2A">
      <w:pPr>
        <w:pStyle w:val="ListParagraph"/>
        <w:numPr>
          <w:ilvl w:val="1"/>
          <w:numId w:val="26"/>
        </w:numPr>
        <w:spacing w:before="100" w:beforeAutospacing="1" w:after="100" w:afterAutospacing="1"/>
        <w:jc w:val="both"/>
        <w:rPr>
          <w:sz w:val="22"/>
          <w:szCs w:val="22"/>
        </w:rPr>
      </w:pPr>
      <w:r w:rsidRPr="0074115B">
        <w:rPr>
          <w:sz w:val="22"/>
          <w:szCs w:val="22"/>
        </w:rPr>
        <w:t>Withholding payments to the Contractor under the contract until the Contractor complies; and/or</w:t>
      </w:r>
    </w:p>
    <w:p w14:paraId="709CB29C" w14:textId="77777777" w:rsidR="004204D9" w:rsidRPr="0074115B" w:rsidRDefault="004204D9" w:rsidP="00210C2A">
      <w:pPr>
        <w:pStyle w:val="ListParagraph"/>
        <w:numPr>
          <w:ilvl w:val="1"/>
          <w:numId w:val="26"/>
        </w:numPr>
        <w:spacing w:before="100" w:beforeAutospacing="1" w:after="100" w:afterAutospacing="1"/>
        <w:jc w:val="both"/>
        <w:rPr>
          <w:sz w:val="22"/>
          <w:szCs w:val="22"/>
        </w:rPr>
      </w:pPr>
      <w:r w:rsidRPr="0074115B">
        <w:rPr>
          <w:sz w:val="22"/>
          <w:szCs w:val="22"/>
        </w:rPr>
        <w:t>Cancelling, terminating, or suspending a contract, in whole or in part.</w:t>
      </w:r>
    </w:p>
    <w:p w14:paraId="467D05EE" w14:textId="5C47E2A3" w:rsidR="004204D9" w:rsidRDefault="004204D9" w:rsidP="00210C2A">
      <w:pPr>
        <w:pStyle w:val="ListParagraph"/>
        <w:numPr>
          <w:ilvl w:val="0"/>
          <w:numId w:val="26"/>
        </w:numPr>
        <w:spacing w:before="100" w:beforeAutospacing="1" w:after="100" w:afterAutospacing="1"/>
        <w:jc w:val="both"/>
        <w:rPr>
          <w:sz w:val="22"/>
          <w:szCs w:val="22"/>
        </w:rPr>
      </w:pPr>
      <w:r w:rsidRPr="0074115B">
        <w:rPr>
          <w:sz w:val="22"/>
          <w:szCs w:val="22"/>
        </w:rPr>
        <w:t>Incorporation of Provisions</w:t>
      </w:r>
      <w:r w:rsidR="00B37F0C" w:rsidRPr="0074115B">
        <w:rPr>
          <w:sz w:val="22"/>
          <w:szCs w:val="22"/>
        </w:rPr>
        <w:t>: The</w:t>
      </w:r>
      <w:r w:rsidRPr="0074115B">
        <w:rPr>
          <w:sz w:val="22"/>
          <w:szCs w:val="22"/>
        </w:rPr>
        <w:t xml:space="preserve"> contractor will include the provisions of paragraphs one through six in every subcontract, including procurements of materials and leases of equipment, unless exempt by the Acts, the Regulations and directives issued pursuant thereto. The Contractor will take action with respect to any subcontract or procurement as the Sponsor or the Federal Aviation Administration may direct as a means of enforcing such provisions including sanctions for noncompliance.  Provided, that if the contractor becomes involved in, or is threatened with litigation by a subcontractor, or supplier because of such direction, the contractor may request the sponsor to enter into any litigation to protect the interests of the sponsor. In addition, the contractor may request the United States to enter into the litigation to protect the interests of the United States.</w:t>
      </w:r>
    </w:p>
    <w:p w14:paraId="45594DA8" w14:textId="77777777" w:rsidR="004204D9" w:rsidRPr="0074115B" w:rsidRDefault="004204D9" w:rsidP="004204D9">
      <w:pPr>
        <w:spacing w:before="100" w:beforeAutospacing="1" w:after="100" w:afterAutospacing="1"/>
        <w:ind w:left="720"/>
        <w:jc w:val="both"/>
        <w:rPr>
          <w:sz w:val="22"/>
          <w:szCs w:val="22"/>
        </w:rPr>
      </w:pPr>
      <w:r w:rsidRPr="0074115B">
        <w:rPr>
          <w:sz w:val="22"/>
          <w:szCs w:val="22"/>
        </w:rPr>
        <w:t xml:space="preserve">Title VI List of Pertinent Nondiscrimination Acts and Authorities: </w:t>
      </w:r>
    </w:p>
    <w:p w14:paraId="0E0509D7" w14:textId="77777777" w:rsidR="004204D9" w:rsidRDefault="004204D9" w:rsidP="004204D9">
      <w:pPr>
        <w:spacing w:before="100" w:beforeAutospacing="1" w:after="100" w:afterAutospacing="1"/>
        <w:ind w:left="720"/>
        <w:jc w:val="both"/>
        <w:rPr>
          <w:sz w:val="22"/>
          <w:szCs w:val="22"/>
        </w:rPr>
      </w:pPr>
      <w:r w:rsidRPr="0074115B">
        <w:rPr>
          <w:sz w:val="22"/>
          <w:szCs w:val="22"/>
        </w:rPr>
        <w:t>During the performance of this contract, the contractor, for itself, its assignees, and successors in interest (hereinafter referred to as the “Contractor”) agrees to comply with the following non-discrimination statutes and authorities; including but not limited to:</w:t>
      </w:r>
    </w:p>
    <w:p w14:paraId="72572E7B" w14:textId="77777777" w:rsidR="004204D9" w:rsidRDefault="004204D9" w:rsidP="00210C2A">
      <w:pPr>
        <w:pStyle w:val="ListParagraph"/>
        <w:numPr>
          <w:ilvl w:val="0"/>
          <w:numId w:val="27"/>
        </w:numPr>
        <w:spacing w:before="100" w:beforeAutospacing="1" w:after="100" w:afterAutospacing="1"/>
        <w:jc w:val="both"/>
        <w:rPr>
          <w:sz w:val="22"/>
          <w:szCs w:val="22"/>
        </w:rPr>
      </w:pPr>
      <w:r w:rsidRPr="0074115B">
        <w:rPr>
          <w:sz w:val="22"/>
          <w:szCs w:val="22"/>
        </w:rPr>
        <w:t>Title VI of the Civil Rights Act of 1964 (42 U.S.C. § 2000d et seq., 78 stat. 252), (prohibits discrimination on the basis of race, color, national origin);</w:t>
      </w:r>
    </w:p>
    <w:p w14:paraId="159F196D" w14:textId="77777777" w:rsidR="004204D9" w:rsidRDefault="004204D9" w:rsidP="00210C2A">
      <w:pPr>
        <w:pStyle w:val="ListParagraph"/>
        <w:numPr>
          <w:ilvl w:val="0"/>
          <w:numId w:val="27"/>
        </w:numPr>
        <w:spacing w:before="100" w:beforeAutospacing="1" w:after="100" w:afterAutospacing="1"/>
        <w:jc w:val="both"/>
        <w:rPr>
          <w:sz w:val="22"/>
          <w:szCs w:val="22"/>
        </w:rPr>
      </w:pPr>
      <w:r w:rsidRPr="0074115B">
        <w:rPr>
          <w:sz w:val="22"/>
          <w:szCs w:val="22"/>
        </w:rPr>
        <w:t>49 CFR part 21 (Non-discrimination In Federally-Assisted Programs of The Department of Transportation—Effectuation of Title VI of The Civil Rights Act of 1964);</w:t>
      </w:r>
    </w:p>
    <w:p w14:paraId="139F1E14" w14:textId="77777777" w:rsidR="004204D9" w:rsidRDefault="004204D9" w:rsidP="00210C2A">
      <w:pPr>
        <w:pStyle w:val="ListParagraph"/>
        <w:numPr>
          <w:ilvl w:val="0"/>
          <w:numId w:val="27"/>
        </w:numPr>
        <w:spacing w:before="100" w:beforeAutospacing="1" w:after="100" w:afterAutospacing="1"/>
        <w:jc w:val="both"/>
        <w:rPr>
          <w:sz w:val="22"/>
          <w:szCs w:val="22"/>
        </w:rPr>
      </w:pPr>
      <w:r w:rsidRPr="0074115B">
        <w:rPr>
          <w:sz w:val="22"/>
          <w:szCs w:val="22"/>
        </w:rPr>
        <w:t>The Uniform Relocation Assistance and Real Property Acquisition Policies Act of 1970, (42 U.S.C. § 4601), (prohibits unfair treatment of persons displaced or whose property has been acquired because of Federal or Federal-aid programs and projects);</w:t>
      </w:r>
    </w:p>
    <w:p w14:paraId="5A519093" w14:textId="77777777" w:rsidR="004204D9" w:rsidRDefault="004204D9" w:rsidP="00210C2A">
      <w:pPr>
        <w:pStyle w:val="ListParagraph"/>
        <w:numPr>
          <w:ilvl w:val="0"/>
          <w:numId w:val="27"/>
        </w:numPr>
        <w:spacing w:before="100" w:beforeAutospacing="1" w:after="100" w:afterAutospacing="1"/>
        <w:jc w:val="both"/>
        <w:rPr>
          <w:sz w:val="22"/>
          <w:szCs w:val="22"/>
        </w:rPr>
      </w:pPr>
      <w:r w:rsidRPr="0074115B">
        <w:rPr>
          <w:sz w:val="22"/>
          <w:szCs w:val="22"/>
        </w:rPr>
        <w:t>Section 504 of the Rehabilitation Act of 1973, (29 U.S.C. § 794 et seq.), as amended, (prohibits discrimination on the basis of disability); and 49 CFR part 27 (Nondiscrimination on the Basis of Disability in programs or Activities Receiving Federal Financial Assistance);</w:t>
      </w:r>
    </w:p>
    <w:p w14:paraId="062430CC" w14:textId="77777777" w:rsidR="004204D9" w:rsidRDefault="004204D9" w:rsidP="00210C2A">
      <w:pPr>
        <w:pStyle w:val="ListParagraph"/>
        <w:numPr>
          <w:ilvl w:val="0"/>
          <w:numId w:val="27"/>
        </w:numPr>
        <w:spacing w:before="100" w:beforeAutospacing="1" w:after="100" w:afterAutospacing="1"/>
        <w:jc w:val="both"/>
        <w:rPr>
          <w:sz w:val="22"/>
          <w:szCs w:val="22"/>
        </w:rPr>
      </w:pPr>
      <w:r w:rsidRPr="0074115B">
        <w:rPr>
          <w:sz w:val="22"/>
          <w:szCs w:val="22"/>
        </w:rPr>
        <w:t>The Age Discrimination Act of 1975, as amended, (42 U.S.C. § 6101 et seq.), (prohibits discrimination on the basis of age);</w:t>
      </w:r>
    </w:p>
    <w:p w14:paraId="3570A9F9" w14:textId="77777777" w:rsidR="004204D9" w:rsidRDefault="004204D9" w:rsidP="00210C2A">
      <w:pPr>
        <w:pStyle w:val="ListParagraph"/>
        <w:numPr>
          <w:ilvl w:val="0"/>
          <w:numId w:val="27"/>
        </w:numPr>
        <w:spacing w:before="100" w:beforeAutospacing="1" w:after="100" w:afterAutospacing="1"/>
        <w:jc w:val="both"/>
        <w:rPr>
          <w:sz w:val="22"/>
          <w:szCs w:val="22"/>
        </w:rPr>
      </w:pPr>
      <w:r w:rsidRPr="0074115B">
        <w:rPr>
          <w:sz w:val="22"/>
          <w:szCs w:val="22"/>
        </w:rPr>
        <w:t>Airport and Airway Improvement Act of 1982, (49 USC § 471, Section 47123), as amended, (prohibits discrimination based on race, creed, color, national origin, or sex);</w:t>
      </w:r>
    </w:p>
    <w:p w14:paraId="3E358136" w14:textId="77777777" w:rsidR="004204D9" w:rsidRDefault="004204D9" w:rsidP="00210C2A">
      <w:pPr>
        <w:pStyle w:val="ListParagraph"/>
        <w:numPr>
          <w:ilvl w:val="0"/>
          <w:numId w:val="27"/>
        </w:numPr>
        <w:spacing w:before="100" w:beforeAutospacing="1" w:after="100" w:afterAutospacing="1"/>
        <w:jc w:val="both"/>
        <w:rPr>
          <w:sz w:val="22"/>
          <w:szCs w:val="22"/>
        </w:rPr>
      </w:pPr>
      <w:r w:rsidRPr="0074115B">
        <w:rPr>
          <w:sz w:val="22"/>
          <w:szCs w:val="22"/>
        </w:rPr>
        <w:lastRenderedPageBreak/>
        <w:t>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sub-recipients and contractors, whether such programs or activities are Federally funded or not);</w:t>
      </w:r>
    </w:p>
    <w:p w14:paraId="25AAC099" w14:textId="77777777" w:rsidR="004204D9" w:rsidRDefault="004204D9" w:rsidP="00210C2A">
      <w:pPr>
        <w:pStyle w:val="ListParagraph"/>
        <w:numPr>
          <w:ilvl w:val="0"/>
          <w:numId w:val="27"/>
        </w:numPr>
        <w:spacing w:before="100" w:beforeAutospacing="1" w:after="100" w:afterAutospacing="1"/>
        <w:jc w:val="both"/>
        <w:rPr>
          <w:sz w:val="22"/>
          <w:szCs w:val="22"/>
        </w:rPr>
      </w:pPr>
      <w:r w:rsidRPr="0074115B">
        <w:rPr>
          <w:sz w:val="22"/>
          <w:szCs w:val="22"/>
        </w:rPr>
        <w:t>Titles II and III of the Americans with Disabilities Act of 1990 (42 USC § 12101, et seq.) prohibit discrimination on the basis of disability in the operation of public entities, public and private</w:t>
      </w:r>
      <w:r>
        <w:rPr>
          <w:sz w:val="22"/>
          <w:szCs w:val="22"/>
        </w:rPr>
        <w:t xml:space="preserve"> t</w:t>
      </w:r>
      <w:r w:rsidRPr="0074115B">
        <w:rPr>
          <w:sz w:val="22"/>
          <w:szCs w:val="22"/>
        </w:rPr>
        <w:t>ransportation systems, places of public accommodation, and certain testing entities as implemented by Department of Transportation regulations at 49 CFR parts 37 and 38;</w:t>
      </w:r>
    </w:p>
    <w:p w14:paraId="22AB681A" w14:textId="77777777" w:rsidR="004204D9" w:rsidRPr="0074115B" w:rsidRDefault="004204D9" w:rsidP="00210C2A">
      <w:pPr>
        <w:pStyle w:val="ListParagraph"/>
        <w:numPr>
          <w:ilvl w:val="0"/>
          <w:numId w:val="27"/>
        </w:numPr>
        <w:spacing w:before="100" w:beforeAutospacing="1" w:after="100" w:afterAutospacing="1"/>
        <w:jc w:val="both"/>
        <w:rPr>
          <w:sz w:val="22"/>
          <w:szCs w:val="22"/>
        </w:rPr>
      </w:pPr>
      <w:r w:rsidRPr="0074115B">
        <w:rPr>
          <w:sz w:val="22"/>
          <w:szCs w:val="22"/>
        </w:rPr>
        <w:t>The Federal Aviation Administration’s Non-discrimination statute (49 U.S.C. § 47123) (prohibits discrimination on the basis of race, color, national origin, and sex);</w:t>
      </w:r>
    </w:p>
    <w:p w14:paraId="24C581F7" w14:textId="77777777" w:rsidR="004204D9" w:rsidRPr="0074115B" w:rsidRDefault="004204D9" w:rsidP="00210C2A">
      <w:pPr>
        <w:pStyle w:val="ListParagraph"/>
        <w:numPr>
          <w:ilvl w:val="0"/>
          <w:numId w:val="27"/>
        </w:numPr>
        <w:spacing w:before="100" w:beforeAutospacing="1" w:after="100" w:afterAutospacing="1"/>
        <w:jc w:val="both"/>
        <w:rPr>
          <w:sz w:val="22"/>
          <w:szCs w:val="22"/>
        </w:rPr>
      </w:pPr>
      <w:r w:rsidRPr="0074115B">
        <w:rPr>
          <w:sz w:val="22"/>
          <w:szCs w:val="22"/>
        </w:rPr>
        <w:t>Executive Order 12898, Federal Actions to Address Environmental Justice in Minority Populations and Low-Income Populations ensures nondiscrimination against minority populations by discouraging programs, policies, and activities with disproportionately high and adverse human health or environmental effects on minority and low-income populations;</w:t>
      </w:r>
    </w:p>
    <w:p w14:paraId="4817B660" w14:textId="77777777" w:rsidR="004204D9" w:rsidRPr="0074115B" w:rsidRDefault="004204D9" w:rsidP="00210C2A">
      <w:pPr>
        <w:pStyle w:val="ListParagraph"/>
        <w:numPr>
          <w:ilvl w:val="0"/>
          <w:numId w:val="27"/>
        </w:numPr>
        <w:spacing w:before="100" w:beforeAutospacing="1" w:after="100" w:afterAutospacing="1"/>
        <w:jc w:val="both"/>
        <w:rPr>
          <w:sz w:val="22"/>
          <w:szCs w:val="22"/>
        </w:rPr>
      </w:pPr>
      <w:r w:rsidRPr="0074115B">
        <w:rPr>
          <w:sz w:val="22"/>
          <w:szCs w:val="22"/>
        </w:rPr>
        <w:t>Executive Order 13166, Improving Access to Services for Persons with Limited English Proficiency, and resulting agency guidance, national origin discrimination includes discrimination because of limited English proficiency (LEP).  To ensure compliance with Title VI, you must take reasonable steps to ensure that LEP persons have meaningful access to your programs [70 Fed. Reg.  74087 (2005)];</w:t>
      </w:r>
    </w:p>
    <w:p w14:paraId="27927594" w14:textId="0E49773A" w:rsidR="004204D9" w:rsidRPr="004204D9" w:rsidRDefault="004204D9" w:rsidP="00210C2A">
      <w:pPr>
        <w:pStyle w:val="ListParagraph"/>
        <w:numPr>
          <w:ilvl w:val="0"/>
          <w:numId w:val="27"/>
        </w:numPr>
        <w:spacing w:before="100" w:beforeAutospacing="1" w:after="100" w:afterAutospacing="1"/>
        <w:jc w:val="both"/>
        <w:rPr>
          <w:sz w:val="22"/>
          <w:szCs w:val="22"/>
        </w:rPr>
      </w:pPr>
      <w:r w:rsidRPr="0074115B">
        <w:rPr>
          <w:sz w:val="22"/>
          <w:szCs w:val="22"/>
        </w:rPr>
        <w:t>Title IX of the Education Amendments of 1972, as amended, which prohibits you from discriminating because of sex in education programs or activities (20 U.S.C. 1681 et seq).</w:t>
      </w:r>
    </w:p>
    <w:p w14:paraId="0D3EE3BA" w14:textId="77777777" w:rsidR="0088015A" w:rsidRPr="00165C30" w:rsidRDefault="0088015A" w:rsidP="0088015A">
      <w:pPr>
        <w:pStyle w:val="ListParagraph"/>
        <w:spacing w:before="100" w:beforeAutospacing="1" w:after="100" w:afterAutospacing="1"/>
        <w:ind w:left="360"/>
        <w:jc w:val="both"/>
        <w:rPr>
          <w:sz w:val="22"/>
          <w:szCs w:val="22"/>
        </w:rPr>
      </w:pPr>
    </w:p>
    <w:p w14:paraId="56642262" w14:textId="6376DF4B" w:rsidR="003360A0" w:rsidRPr="003360A0" w:rsidRDefault="00767A7B">
      <w:pPr>
        <w:pStyle w:val="ListParagraph"/>
        <w:numPr>
          <w:ilvl w:val="0"/>
          <w:numId w:val="13"/>
        </w:numPr>
        <w:spacing w:before="100" w:beforeAutospacing="1" w:after="100" w:afterAutospacing="1"/>
        <w:jc w:val="both"/>
        <w:rPr>
          <w:b/>
          <w:bCs/>
          <w:sz w:val="22"/>
          <w:szCs w:val="22"/>
        </w:rPr>
      </w:pPr>
      <w:r w:rsidRPr="00767A7B">
        <w:rPr>
          <w:b/>
          <w:bCs/>
          <w:sz w:val="22"/>
          <w:szCs w:val="22"/>
        </w:rPr>
        <w:t xml:space="preserve">Davis-Bacon Act </w:t>
      </w:r>
    </w:p>
    <w:p w14:paraId="4A7E1EF8" w14:textId="77777777" w:rsidR="003360A0" w:rsidRDefault="003360A0" w:rsidP="003360A0">
      <w:pPr>
        <w:pStyle w:val="ListParagraph"/>
        <w:spacing w:before="100" w:beforeAutospacing="1" w:after="100" w:afterAutospacing="1"/>
        <w:ind w:left="360"/>
        <w:jc w:val="both"/>
        <w:rPr>
          <w:sz w:val="22"/>
          <w:szCs w:val="22"/>
        </w:rPr>
      </w:pPr>
    </w:p>
    <w:p w14:paraId="17AF0E40" w14:textId="4382D953" w:rsidR="00767A7B" w:rsidRDefault="003360A0" w:rsidP="003360A0">
      <w:pPr>
        <w:pStyle w:val="ListParagraph"/>
        <w:spacing w:before="100" w:beforeAutospacing="1" w:after="100" w:afterAutospacing="1"/>
        <w:ind w:left="360"/>
        <w:jc w:val="both"/>
        <w:rPr>
          <w:sz w:val="22"/>
          <w:szCs w:val="22"/>
        </w:rPr>
      </w:pPr>
      <w:r>
        <w:rPr>
          <w:sz w:val="22"/>
          <w:szCs w:val="22"/>
        </w:rPr>
        <w:t>A</w:t>
      </w:r>
      <w:r w:rsidR="00767A7B" w:rsidRPr="00767A7B">
        <w:rPr>
          <w:sz w:val="22"/>
          <w:szCs w:val="22"/>
        </w:rPr>
        <w:t>s amended (</w:t>
      </w:r>
      <w:hyperlink r:id="rId44" w:tgtFrame="_blank" w:history="1">
        <w:r w:rsidR="00767A7B" w:rsidRPr="00767A7B">
          <w:rPr>
            <w:color w:val="0000FF"/>
            <w:sz w:val="22"/>
            <w:szCs w:val="22"/>
            <w:u w:val="single"/>
          </w:rPr>
          <w:t>40 U.S.C. 3141-3148</w:t>
        </w:r>
      </w:hyperlink>
      <w:r w:rsidR="00767A7B" w:rsidRPr="00767A7B">
        <w:rPr>
          <w:sz w:val="22"/>
          <w:szCs w:val="22"/>
        </w:rPr>
        <w:t xml:space="preserve">). </w:t>
      </w:r>
      <w:r w:rsidR="00887247">
        <w:rPr>
          <w:sz w:val="22"/>
          <w:szCs w:val="22"/>
        </w:rPr>
        <w:t>P</w:t>
      </w:r>
      <w:r w:rsidR="00767A7B" w:rsidRPr="00767A7B">
        <w:rPr>
          <w:sz w:val="22"/>
          <w:szCs w:val="22"/>
        </w:rPr>
        <w:t xml:space="preserve">rime construction contracts in excess of $2,000 </w:t>
      </w:r>
      <w:r w:rsidR="00887247">
        <w:rPr>
          <w:sz w:val="22"/>
          <w:szCs w:val="22"/>
        </w:rPr>
        <w:t>are in</w:t>
      </w:r>
      <w:r w:rsidR="00767A7B" w:rsidRPr="00767A7B">
        <w:rPr>
          <w:sz w:val="22"/>
          <w:szCs w:val="22"/>
        </w:rPr>
        <w:t xml:space="preserve"> compliance with the Davis-Bacon Act (</w:t>
      </w:r>
      <w:hyperlink r:id="rId45" w:tgtFrame="_blank" w:history="1">
        <w:r w:rsidR="00767A7B" w:rsidRPr="00767A7B">
          <w:rPr>
            <w:color w:val="0000FF"/>
            <w:sz w:val="22"/>
            <w:szCs w:val="22"/>
            <w:u w:val="single"/>
          </w:rPr>
          <w:t>40 U.S.C. 3141-3144</w:t>
        </w:r>
      </w:hyperlink>
      <w:r w:rsidR="00767A7B" w:rsidRPr="00767A7B">
        <w:rPr>
          <w:sz w:val="22"/>
          <w:szCs w:val="22"/>
        </w:rPr>
        <w:t xml:space="preserve">, and </w:t>
      </w:r>
      <w:hyperlink r:id="rId46" w:tgtFrame="_blank" w:history="1">
        <w:r w:rsidR="00767A7B" w:rsidRPr="00767A7B">
          <w:rPr>
            <w:color w:val="0000FF"/>
            <w:sz w:val="22"/>
            <w:szCs w:val="22"/>
            <w:u w:val="single"/>
          </w:rPr>
          <w:t>3146-3148</w:t>
        </w:r>
      </w:hyperlink>
      <w:r w:rsidR="00767A7B" w:rsidRPr="00767A7B">
        <w:rPr>
          <w:sz w:val="22"/>
          <w:szCs w:val="22"/>
        </w:rPr>
        <w:t>) as supplemented by Department of Labor regulations (</w:t>
      </w:r>
      <w:hyperlink r:id="rId47" w:history="1">
        <w:r w:rsidR="00767A7B" w:rsidRPr="00767A7B">
          <w:rPr>
            <w:color w:val="0000FF"/>
            <w:sz w:val="22"/>
            <w:szCs w:val="22"/>
            <w:u w:val="single"/>
          </w:rPr>
          <w:t>29 CFR Part 5</w:t>
        </w:r>
      </w:hyperlink>
      <w:r w:rsidR="00767A7B" w:rsidRPr="00767A7B">
        <w:rPr>
          <w:sz w:val="22"/>
          <w:szCs w:val="22"/>
        </w:rPr>
        <w:t xml:space="preserve">, “Labor Standards Provisions Applicable to Contracts Covering Federally Financed and Assisted Construction”). In accordance with the statute, contractors must pay wages to laborers and mechanics at a rate not less than the prevailing wages specified in a wage determination made by the Secretary of Labor. In addition, contractors must be required to pay wages not less than once a week. The decision to award a contract or subcontract </w:t>
      </w:r>
      <w:r>
        <w:rPr>
          <w:sz w:val="22"/>
          <w:szCs w:val="22"/>
        </w:rPr>
        <w:t>is</w:t>
      </w:r>
      <w:r w:rsidR="00767A7B" w:rsidRPr="00767A7B">
        <w:rPr>
          <w:sz w:val="22"/>
          <w:szCs w:val="22"/>
        </w:rPr>
        <w:t xml:space="preserve"> conditioned upon the acceptance of the wage determination. </w:t>
      </w:r>
      <w:r>
        <w:rPr>
          <w:sz w:val="22"/>
          <w:szCs w:val="22"/>
        </w:rPr>
        <w:t>A</w:t>
      </w:r>
      <w:r w:rsidR="00767A7B" w:rsidRPr="00767A7B">
        <w:rPr>
          <w:sz w:val="22"/>
          <w:szCs w:val="22"/>
        </w:rPr>
        <w:t xml:space="preserve">ll suspected or reported violations </w:t>
      </w:r>
      <w:r>
        <w:rPr>
          <w:sz w:val="22"/>
          <w:szCs w:val="22"/>
        </w:rPr>
        <w:t xml:space="preserve">will be reported </w:t>
      </w:r>
      <w:r w:rsidR="00767A7B" w:rsidRPr="00767A7B">
        <w:rPr>
          <w:sz w:val="22"/>
          <w:szCs w:val="22"/>
        </w:rPr>
        <w:t>to the Federal awarding agency</w:t>
      </w:r>
      <w:r>
        <w:rPr>
          <w:sz w:val="22"/>
          <w:szCs w:val="22"/>
        </w:rPr>
        <w:t xml:space="preserve"> by </w:t>
      </w:r>
      <w:r w:rsidR="00F04483">
        <w:rPr>
          <w:sz w:val="22"/>
          <w:szCs w:val="22"/>
        </w:rPr>
        <w:t>Orange</w:t>
      </w:r>
      <w:r>
        <w:rPr>
          <w:sz w:val="22"/>
          <w:szCs w:val="22"/>
        </w:rPr>
        <w:t xml:space="preserve"> County</w:t>
      </w:r>
      <w:r w:rsidR="004E7215">
        <w:rPr>
          <w:sz w:val="22"/>
          <w:szCs w:val="22"/>
        </w:rPr>
        <w:t xml:space="preserve">.  </w:t>
      </w:r>
      <w:r w:rsidR="004E7215" w:rsidRPr="004E7215">
        <w:rPr>
          <w:sz w:val="22"/>
          <w:szCs w:val="22"/>
          <w:highlight w:val="yellow"/>
        </w:rPr>
        <w:t>The following is the current prevailing wage determination issued by the Department of Labor</w:t>
      </w:r>
      <w:r w:rsidR="004E7215">
        <w:rPr>
          <w:sz w:val="22"/>
          <w:szCs w:val="22"/>
          <w:highlight w:val="yellow"/>
        </w:rPr>
        <w:t xml:space="preserve"> at time of solicitation</w:t>
      </w:r>
      <w:r w:rsidR="004E7215" w:rsidRPr="004E7215">
        <w:rPr>
          <w:sz w:val="22"/>
          <w:szCs w:val="22"/>
          <w:highlight w:val="yellow"/>
        </w:rPr>
        <w:t>:</w:t>
      </w:r>
    </w:p>
    <w:p w14:paraId="42E37CE1" w14:textId="77777777" w:rsidR="003360A0" w:rsidRDefault="003360A0" w:rsidP="003360A0">
      <w:pPr>
        <w:pStyle w:val="ListParagraph"/>
        <w:spacing w:before="100" w:beforeAutospacing="1" w:after="100" w:afterAutospacing="1"/>
        <w:ind w:left="360"/>
        <w:jc w:val="both"/>
        <w:rPr>
          <w:sz w:val="22"/>
          <w:szCs w:val="22"/>
        </w:rPr>
      </w:pPr>
    </w:p>
    <w:p w14:paraId="76B6FBD1" w14:textId="51363EDB" w:rsidR="004904AE" w:rsidRPr="004904AE" w:rsidRDefault="003360A0">
      <w:pPr>
        <w:pStyle w:val="ListParagraph"/>
        <w:numPr>
          <w:ilvl w:val="0"/>
          <w:numId w:val="13"/>
        </w:numPr>
        <w:spacing w:before="100" w:beforeAutospacing="1" w:after="100" w:afterAutospacing="1"/>
        <w:jc w:val="both"/>
        <w:rPr>
          <w:b/>
          <w:bCs/>
          <w:sz w:val="22"/>
          <w:szCs w:val="22"/>
        </w:rPr>
      </w:pPr>
      <w:r w:rsidRPr="004904AE">
        <w:rPr>
          <w:b/>
          <w:bCs/>
          <w:sz w:val="22"/>
          <w:szCs w:val="22"/>
        </w:rPr>
        <w:t>Copeland “Anti-Kickback” Act</w:t>
      </w:r>
      <w:r w:rsidR="002E3640">
        <w:rPr>
          <w:b/>
          <w:bCs/>
          <w:sz w:val="22"/>
          <w:szCs w:val="22"/>
        </w:rPr>
        <w:t xml:space="preserve"> </w:t>
      </w:r>
      <w:r w:rsidR="002E3640" w:rsidRPr="00767A7B">
        <w:rPr>
          <w:sz w:val="22"/>
          <w:szCs w:val="22"/>
        </w:rPr>
        <w:t>(</w:t>
      </w:r>
      <w:hyperlink r:id="rId48" w:tgtFrame="_blank" w:history="1">
        <w:r w:rsidR="002E3640" w:rsidRPr="00767A7B">
          <w:rPr>
            <w:color w:val="0000FF"/>
            <w:sz w:val="22"/>
            <w:szCs w:val="22"/>
            <w:u w:val="single"/>
          </w:rPr>
          <w:t>40 U.S.C. 3145</w:t>
        </w:r>
      </w:hyperlink>
      <w:r w:rsidR="002E3640" w:rsidRPr="00767A7B">
        <w:rPr>
          <w:sz w:val="22"/>
          <w:szCs w:val="22"/>
        </w:rPr>
        <w:t>), as supplemented by Department of Labor regulations (</w:t>
      </w:r>
      <w:hyperlink r:id="rId49" w:history="1">
        <w:r w:rsidR="002E3640" w:rsidRPr="00767A7B">
          <w:rPr>
            <w:color w:val="0000FF"/>
            <w:sz w:val="22"/>
            <w:szCs w:val="22"/>
            <w:u w:val="single"/>
          </w:rPr>
          <w:t>29 CFR Part 3</w:t>
        </w:r>
      </w:hyperlink>
      <w:r w:rsidR="002E3640" w:rsidRPr="00767A7B">
        <w:rPr>
          <w:sz w:val="22"/>
          <w:szCs w:val="22"/>
        </w:rPr>
        <w:t>,</w:t>
      </w:r>
    </w:p>
    <w:p w14:paraId="2196720C" w14:textId="77777777" w:rsidR="004904AE" w:rsidRDefault="004904AE" w:rsidP="004904AE">
      <w:pPr>
        <w:pStyle w:val="ListParagraph"/>
        <w:spacing w:before="100" w:beforeAutospacing="1" w:after="100" w:afterAutospacing="1"/>
        <w:ind w:left="360"/>
        <w:jc w:val="both"/>
        <w:rPr>
          <w:sz w:val="22"/>
          <w:szCs w:val="22"/>
        </w:rPr>
      </w:pPr>
    </w:p>
    <w:p w14:paraId="297E2136" w14:textId="615D8C3B" w:rsidR="003360A0" w:rsidRDefault="004904AE" w:rsidP="004904AE">
      <w:pPr>
        <w:pStyle w:val="ListParagraph"/>
        <w:spacing w:before="100" w:beforeAutospacing="1" w:after="100" w:afterAutospacing="1"/>
        <w:ind w:left="360"/>
        <w:jc w:val="both"/>
        <w:rPr>
          <w:sz w:val="22"/>
          <w:szCs w:val="22"/>
        </w:rPr>
      </w:pPr>
      <w:r>
        <w:rPr>
          <w:sz w:val="22"/>
          <w:szCs w:val="22"/>
        </w:rPr>
        <w:t xml:space="preserve">Applicable </w:t>
      </w:r>
      <w:r w:rsidR="003360A0" w:rsidRPr="003360A0">
        <w:rPr>
          <w:sz w:val="22"/>
          <w:szCs w:val="22"/>
        </w:rPr>
        <w:t>or all prime construction contracts above $2,000 and when the Davis-Bacon Act also applies,</w:t>
      </w:r>
      <w:r>
        <w:rPr>
          <w:sz w:val="22"/>
          <w:szCs w:val="22"/>
        </w:rPr>
        <w:t xml:space="preserve"> for all contracts and subcontracts. </w:t>
      </w:r>
      <w:r w:rsidR="00B802CA">
        <w:rPr>
          <w:sz w:val="22"/>
          <w:szCs w:val="22"/>
        </w:rPr>
        <w:t>T</w:t>
      </w:r>
      <w:r w:rsidR="003360A0" w:rsidRPr="003360A0">
        <w:rPr>
          <w:sz w:val="22"/>
          <w:szCs w:val="22"/>
        </w:rPr>
        <w:t>he Copeland “Anti-Kickback” Act clause is not federally required for procurements under FEMA’s PA or HMA Programs</w:t>
      </w:r>
      <w:r>
        <w:rPr>
          <w:sz w:val="22"/>
          <w:szCs w:val="22"/>
        </w:rPr>
        <w:t>.</w:t>
      </w:r>
    </w:p>
    <w:p w14:paraId="53ABAE7A" w14:textId="77777777" w:rsidR="004904AE" w:rsidRDefault="004904AE" w:rsidP="004904AE">
      <w:pPr>
        <w:pStyle w:val="ListParagraph"/>
        <w:spacing w:before="100" w:beforeAutospacing="1" w:after="100" w:afterAutospacing="1"/>
        <w:ind w:left="360"/>
        <w:jc w:val="both"/>
        <w:rPr>
          <w:sz w:val="22"/>
          <w:szCs w:val="22"/>
        </w:rPr>
      </w:pPr>
    </w:p>
    <w:p w14:paraId="067C84BA" w14:textId="77777777" w:rsidR="004904AE" w:rsidRDefault="004904AE" w:rsidP="004904AE">
      <w:pPr>
        <w:pStyle w:val="ListParagraph"/>
        <w:spacing w:before="100" w:beforeAutospacing="1" w:after="100" w:afterAutospacing="1"/>
        <w:ind w:left="360"/>
        <w:jc w:val="both"/>
        <w:rPr>
          <w:sz w:val="22"/>
          <w:szCs w:val="22"/>
        </w:rPr>
      </w:pPr>
      <w:r w:rsidRPr="004904AE">
        <w:rPr>
          <w:sz w:val="22"/>
          <w:szCs w:val="22"/>
        </w:rPr>
        <w:t xml:space="preserve">“Compliance with the Copeland “Anti-Kickback” Act. </w:t>
      </w:r>
    </w:p>
    <w:p w14:paraId="4B7A4F25" w14:textId="77777777" w:rsidR="004904AE" w:rsidRDefault="004904AE">
      <w:pPr>
        <w:pStyle w:val="ListParagraph"/>
        <w:numPr>
          <w:ilvl w:val="0"/>
          <w:numId w:val="14"/>
        </w:numPr>
        <w:spacing w:before="100" w:beforeAutospacing="1" w:after="100" w:afterAutospacing="1"/>
        <w:jc w:val="both"/>
        <w:rPr>
          <w:sz w:val="22"/>
          <w:szCs w:val="22"/>
        </w:rPr>
      </w:pPr>
      <w:r w:rsidRPr="004904AE">
        <w:rPr>
          <w:sz w:val="22"/>
          <w:szCs w:val="22"/>
        </w:rPr>
        <w:t xml:space="preserve">Contractor. The Contractor shall comply with 18 U.S.C. § 874,40 U.S.C. § 3145, and the requirements of 29 C.F.R. Part 3 as may be applicable, which are incorporated by reference into this contract. </w:t>
      </w:r>
    </w:p>
    <w:p w14:paraId="3A48B567" w14:textId="4F080A62" w:rsidR="00061DA5" w:rsidRDefault="004904AE">
      <w:pPr>
        <w:pStyle w:val="ListParagraph"/>
        <w:numPr>
          <w:ilvl w:val="0"/>
          <w:numId w:val="14"/>
        </w:numPr>
        <w:spacing w:before="100" w:beforeAutospacing="1" w:after="100" w:afterAutospacing="1"/>
        <w:jc w:val="both"/>
        <w:rPr>
          <w:sz w:val="22"/>
          <w:szCs w:val="22"/>
        </w:rPr>
      </w:pPr>
      <w:r w:rsidRPr="004904AE">
        <w:rPr>
          <w:sz w:val="22"/>
          <w:szCs w:val="22"/>
        </w:rPr>
        <w:t xml:space="preserve">Subcontracts. The Contractor or Subcontractor shall insert in any subcontracts the clause above and such other clauses as </w:t>
      </w:r>
      <w:r w:rsidR="007D0881">
        <w:rPr>
          <w:sz w:val="22"/>
          <w:szCs w:val="22"/>
        </w:rPr>
        <w:t>the Federal Entity providing funding</w:t>
      </w:r>
      <w:r w:rsidRPr="004904AE">
        <w:rPr>
          <w:sz w:val="22"/>
          <w:szCs w:val="22"/>
        </w:rPr>
        <w:t xml:space="preserve"> may by appropriate instructions require, and a clause requiring the subcontractors to include these clauses in any lower</w:t>
      </w:r>
      <w:r w:rsidR="00B37F0C">
        <w:rPr>
          <w:sz w:val="22"/>
          <w:szCs w:val="22"/>
        </w:rPr>
        <w:t xml:space="preserve"> </w:t>
      </w:r>
      <w:r w:rsidRPr="004904AE">
        <w:rPr>
          <w:sz w:val="22"/>
          <w:szCs w:val="22"/>
        </w:rPr>
        <w:t xml:space="preserve">tier subcontracts. The Prime Contractor shall be responsible for the compliance by any subcontractor or lower tier </w:t>
      </w:r>
      <w:r w:rsidRPr="004904AE">
        <w:rPr>
          <w:sz w:val="22"/>
          <w:szCs w:val="22"/>
        </w:rPr>
        <w:lastRenderedPageBreak/>
        <w:t>subcontractor with all these contract clauses. Breach. A breach of the contract clauses above may be grounds for termination of the contract, and for debarment as a contractor and subcontractor as provided in 29 C.F.R. § 5.12.”</w:t>
      </w:r>
    </w:p>
    <w:p w14:paraId="6A76E022" w14:textId="77777777" w:rsidR="00061DA5" w:rsidRPr="00061DA5" w:rsidRDefault="00061DA5" w:rsidP="00061DA5">
      <w:pPr>
        <w:pStyle w:val="ListParagraph"/>
        <w:spacing w:before="100" w:beforeAutospacing="1" w:after="100" w:afterAutospacing="1"/>
        <w:ind w:left="1080"/>
        <w:jc w:val="both"/>
        <w:rPr>
          <w:sz w:val="22"/>
          <w:szCs w:val="22"/>
        </w:rPr>
      </w:pPr>
    </w:p>
    <w:p w14:paraId="31C26932" w14:textId="57ADBE4C" w:rsidR="00767A7B" w:rsidRDefault="00767A7B">
      <w:pPr>
        <w:pStyle w:val="ListParagraph"/>
        <w:numPr>
          <w:ilvl w:val="0"/>
          <w:numId w:val="13"/>
        </w:numPr>
        <w:spacing w:before="100" w:beforeAutospacing="1" w:after="100" w:afterAutospacing="1"/>
        <w:jc w:val="both"/>
        <w:rPr>
          <w:sz w:val="22"/>
          <w:szCs w:val="22"/>
        </w:rPr>
      </w:pPr>
      <w:r w:rsidRPr="00061DA5">
        <w:rPr>
          <w:b/>
          <w:bCs/>
          <w:sz w:val="22"/>
          <w:szCs w:val="22"/>
        </w:rPr>
        <w:t>Contract Work Hours and Safety Standards Act</w:t>
      </w:r>
      <w:r w:rsidRPr="00061DA5">
        <w:rPr>
          <w:sz w:val="22"/>
          <w:szCs w:val="22"/>
        </w:rPr>
        <w:t xml:space="preserve"> (</w:t>
      </w:r>
      <w:hyperlink r:id="rId50" w:tgtFrame="_blank" w:history="1">
        <w:r w:rsidRPr="00061DA5">
          <w:rPr>
            <w:color w:val="0000FF"/>
            <w:sz w:val="22"/>
            <w:szCs w:val="22"/>
            <w:u w:val="single"/>
          </w:rPr>
          <w:t>40 U.S.C. 3701-3708</w:t>
        </w:r>
      </w:hyperlink>
      <w:r w:rsidRPr="00061DA5">
        <w:rPr>
          <w:sz w:val="22"/>
          <w:szCs w:val="22"/>
        </w:rPr>
        <w:t xml:space="preserve">). Where applicable, all contracts awarded by the non-Federal entity in excess of $100,000 that involve the employment of mechanics or laborers include a provision for compliance with </w:t>
      </w:r>
      <w:hyperlink r:id="rId51" w:tgtFrame="_blank" w:history="1">
        <w:r w:rsidRPr="00061DA5">
          <w:rPr>
            <w:color w:val="0000FF"/>
            <w:sz w:val="22"/>
            <w:szCs w:val="22"/>
            <w:u w:val="single"/>
          </w:rPr>
          <w:t>40 U.S.C. 3702</w:t>
        </w:r>
      </w:hyperlink>
      <w:r w:rsidRPr="00061DA5">
        <w:rPr>
          <w:sz w:val="22"/>
          <w:szCs w:val="22"/>
        </w:rPr>
        <w:t xml:space="preserve"> and </w:t>
      </w:r>
      <w:hyperlink r:id="rId52" w:tgtFrame="_blank" w:history="1">
        <w:r w:rsidRPr="00061DA5">
          <w:rPr>
            <w:color w:val="0000FF"/>
            <w:sz w:val="22"/>
            <w:szCs w:val="22"/>
            <w:u w:val="single"/>
          </w:rPr>
          <w:t>3704</w:t>
        </w:r>
      </w:hyperlink>
      <w:r w:rsidRPr="00061DA5">
        <w:rPr>
          <w:sz w:val="22"/>
          <w:szCs w:val="22"/>
        </w:rPr>
        <w:t>, as supplemented by Department of Labor regulations (</w:t>
      </w:r>
      <w:hyperlink r:id="rId53" w:history="1">
        <w:r w:rsidRPr="00061DA5">
          <w:rPr>
            <w:color w:val="0000FF"/>
            <w:sz w:val="22"/>
            <w:szCs w:val="22"/>
            <w:u w:val="single"/>
          </w:rPr>
          <w:t>29 CFR Part 5</w:t>
        </w:r>
      </w:hyperlink>
      <w:r w:rsidRPr="00061DA5">
        <w:rPr>
          <w:sz w:val="22"/>
          <w:szCs w:val="22"/>
        </w:rPr>
        <w:t xml:space="preserve">). Under </w:t>
      </w:r>
      <w:hyperlink r:id="rId54" w:tgtFrame="_blank" w:history="1">
        <w:r w:rsidRPr="00061DA5">
          <w:rPr>
            <w:color w:val="0000FF"/>
            <w:sz w:val="22"/>
            <w:szCs w:val="22"/>
            <w:u w:val="single"/>
          </w:rPr>
          <w:t>40 U.S.C. 3702</w:t>
        </w:r>
      </w:hyperlink>
      <w:r w:rsidRPr="00061DA5">
        <w:rPr>
          <w:sz w:val="22"/>
          <w:szCs w:val="22"/>
        </w:rPr>
        <w:t xml:space="preserve"> of the Act, each contractor must be required to compute the wages of every mechanic and laborer on the basis of a standard work week of 40 hours. Work in excess of the standard work week is permissible provided that the worker is compensated at a rate of not less than one and a half times the basic rate of pay for all hours worked in excess of 40 hours in the work week. The requirements of </w:t>
      </w:r>
      <w:hyperlink r:id="rId55" w:tgtFrame="_blank" w:history="1">
        <w:r w:rsidRPr="00061DA5">
          <w:rPr>
            <w:color w:val="0000FF"/>
            <w:sz w:val="22"/>
            <w:szCs w:val="22"/>
            <w:u w:val="single"/>
          </w:rPr>
          <w:t>40 U.S.C. 3704</w:t>
        </w:r>
      </w:hyperlink>
      <w:r w:rsidRPr="00061DA5">
        <w:rPr>
          <w:sz w:val="22"/>
          <w:szCs w:val="22"/>
        </w:rPr>
        <w:t xml:space="preserve"> are applicable to construction work and provide that no laborer or mechanic must be required to work in surroundings or under working conditions which are unsanitary, hazardous or dangerous. These requirements do not apply to the purchases of supplies or materials or articles ordinarily available on the open market, or contracts for transportation or transmission of intelligence.</w:t>
      </w:r>
    </w:p>
    <w:p w14:paraId="2932E921" w14:textId="77777777" w:rsidR="007332D3" w:rsidRDefault="00BD43F2" w:rsidP="007332D3">
      <w:pPr>
        <w:ind w:left="360"/>
        <w:jc w:val="both"/>
        <w:rPr>
          <w:sz w:val="22"/>
          <w:szCs w:val="22"/>
        </w:rPr>
      </w:pPr>
      <w:r w:rsidRPr="00BD43F2">
        <w:rPr>
          <w:b/>
          <w:bCs/>
          <w:sz w:val="22"/>
          <w:szCs w:val="22"/>
        </w:rPr>
        <w:t>“Compliance with the Contract Work Hours and Safety Standards Act</w:t>
      </w:r>
      <w:r>
        <w:rPr>
          <w:sz w:val="22"/>
          <w:szCs w:val="22"/>
        </w:rPr>
        <w:t xml:space="preserve">” in accordance with </w:t>
      </w:r>
    </w:p>
    <w:p w14:paraId="184C469E" w14:textId="6FFD8B1C" w:rsidR="007332D3" w:rsidRDefault="00BD43F2" w:rsidP="00361B5F">
      <w:pPr>
        <w:ind w:left="360"/>
        <w:jc w:val="both"/>
        <w:rPr>
          <w:sz w:val="22"/>
          <w:szCs w:val="22"/>
        </w:rPr>
      </w:pPr>
      <w:r>
        <w:rPr>
          <w:sz w:val="22"/>
          <w:szCs w:val="22"/>
        </w:rPr>
        <w:t>29 CFR §5.5 (b)(1)-(5)</w:t>
      </w:r>
      <w:r w:rsidR="00361B5F">
        <w:rPr>
          <w:sz w:val="22"/>
          <w:szCs w:val="22"/>
        </w:rPr>
        <w:t>.</w:t>
      </w:r>
      <w:r w:rsidRPr="00BD43F2">
        <w:rPr>
          <w:sz w:val="22"/>
          <w:szCs w:val="22"/>
        </w:rPr>
        <w:t xml:space="preserve"> </w:t>
      </w:r>
    </w:p>
    <w:p w14:paraId="4EC57513" w14:textId="3DE06239" w:rsidR="00361B5F" w:rsidRDefault="00361B5F">
      <w:pPr>
        <w:pStyle w:val="ListParagraph"/>
        <w:numPr>
          <w:ilvl w:val="0"/>
          <w:numId w:val="15"/>
        </w:numPr>
        <w:spacing w:before="100" w:beforeAutospacing="1" w:after="100" w:afterAutospacing="1"/>
        <w:jc w:val="both"/>
        <w:rPr>
          <w:sz w:val="22"/>
          <w:szCs w:val="22"/>
        </w:rPr>
      </w:pPr>
      <w:r w:rsidRPr="00361B5F">
        <w:rPr>
          <w:b/>
          <w:bCs/>
          <w:i/>
          <w:iCs/>
          <w:sz w:val="22"/>
          <w:szCs w:val="22"/>
        </w:rPr>
        <w:t>Overtime requirements.</w:t>
      </w:r>
      <w:r w:rsidRPr="00361B5F">
        <w:rPr>
          <w:sz w:val="22"/>
          <w:szCs w:val="22"/>
        </w:rPr>
        <w:t xml:space="preserve"> No contractor or subcontractor contracting for any part of the </w:t>
      </w:r>
      <w:r w:rsidR="007D0881" w:rsidRPr="00361B5F">
        <w:rPr>
          <w:sz w:val="22"/>
          <w:szCs w:val="22"/>
        </w:rPr>
        <w:t>contract</w:t>
      </w:r>
      <w:r w:rsidRPr="00361B5F">
        <w:rPr>
          <w:sz w:val="22"/>
          <w:szCs w:val="22"/>
        </w:rPr>
        <w:t xml:space="preserve"> work which may require or involve the employment of laborers or mechanics shall require or permit any such laborer or mechanic in any workweek in which he or she is employed on such work to work in excess of forty hours in such workweek unless such laborer or mechanic receives compensation at a rate not less than one and one-half times the basic rate of pay for all hours worked in excess of forty hours in such workweek. </w:t>
      </w:r>
    </w:p>
    <w:p w14:paraId="461E0155" w14:textId="77777777" w:rsidR="00361B5F" w:rsidRDefault="00361B5F">
      <w:pPr>
        <w:pStyle w:val="ListParagraph"/>
        <w:numPr>
          <w:ilvl w:val="0"/>
          <w:numId w:val="15"/>
        </w:numPr>
        <w:spacing w:before="100" w:beforeAutospacing="1" w:after="100" w:afterAutospacing="1"/>
        <w:jc w:val="both"/>
        <w:rPr>
          <w:sz w:val="22"/>
          <w:szCs w:val="22"/>
        </w:rPr>
      </w:pPr>
      <w:r w:rsidRPr="00361B5F">
        <w:rPr>
          <w:b/>
          <w:bCs/>
          <w:i/>
          <w:iCs/>
          <w:sz w:val="22"/>
          <w:szCs w:val="22"/>
        </w:rPr>
        <w:t>Violation; liability for unpaid wages; liquidated damages.</w:t>
      </w:r>
      <w:r w:rsidRPr="00361B5F">
        <w:rPr>
          <w:sz w:val="22"/>
          <w:szCs w:val="22"/>
        </w:rPr>
        <w:t xml:space="preserve"> In the event of any violation of the clause set forth in </w:t>
      </w:r>
      <w:hyperlink r:id="rId56" w:anchor="p-5.5(b)(1)" w:history="1">
        <w:r w:rsidRPr="00361B5F">
          <w:rPr>
            <w:rStyle w:val="Hyperlink"/>
            <w:sz w:val="22"/>
            <w:szCs w:val="22"/>
          </w:rPr>
          <w:t>paragraph (b)(1)</w:t>
        </w:r>
      </w:hyperlink>
      <w:r w:rsidRPr="00361B5F">
        <w:rPr>
          <w:sz w:val="22"/>
          <w:szCs w:val="22"/>
        </w:rPr>
        <w:t xml:space="preserve"> of this section the contractor and any subcontractor responsible therefor shall be liable for the unpaid wages and interest from the date of the underpayment. In addition, such contractor and subcontractor shall be liable to the United States (in the case of work done under contract for the District of Columbia or a territory, to such District or to such territory), for liquidated damages. Such liquidated damages shall be computed with respect to each individual laborer or mechanic, including watchpersons and guards, employed in violation of the clause set forth in </w:t>
      </w:r>
      <w:hyperlink r:id="rId57" w:anchor="p-5.5(b)(1)" w:history="1">
        <w:r w:rsidRPr="00361B5F">
          <w:rPr>
            <w:rStyle w:val="Hyperlink"/>
            <w:sz w:val="22"/>
            <w:szCs w:val="22"/>
          </w:rPr>
          <w:t>paragraph (b)(1)</w:t>
        </w:r>
      </w:hyperlink>
      <w:r w:rsidRPr="00361B5F">
        <w:rPr>
          <w:sz w:val="22"/>
          <w:szCs w:val="22"/>
        </w:rPr>
        <w:t xml:space="preserve"> of this section, in the sum of $33 for each calendar day on which such individual was required or permitted to work in excess of the standard workweek of forty hours without payment of the overtime wages required by the clause set forth in paragraph (b)(1). </w:t>
      </w:r>
    </w:p>
    <w:p w14:paraId="32800306" w14:textId="77777777" w:rsidR="00675708" w:rsidRDefault="00675708" w:rsidP="00675708">
      <w:pPr>
        <w:pStyle w:val="ListParagraph"/>
        <w:spacing w:before="100" w:beforeAutospacing="1" w:after="100" w:afterAutospacing="1"/>
        <w:ind w:left="1440"/>
        <w:jc w:val="both"/>
        <w:rPr>
          <w:sz w:val="22"/>
          <w:szCs w:val="22"/>
        </w:rPr>
      </w:pPr>
    </w:p>
    <w:p w14:paraId="0E9F61CD" w14:textId="77777777" w:rsidR="00361B5F" w:rsidRDefault="00361B5F">
      <w:pPr>
        <w:pStyle w:val="ListParagraph"/>
        <w:numPr>
          <w:ilvl w:val="0"/>
          <w:numId w:val="15"/>
        </w:numPr>
        <w:spacing w:before="100" w:beforeAutospacing="1" w:after="100" w:afterAutospacing="1"/>
        <w:jc w:val="both"/>
        <w:rPr>
          <w:sz w:val="22"/>
          <w:szCs w:val="22"/>
        </w:rPr>
      </w:pPr>
      <w:r w:rsidRPr="00361B5F">
        <w:rPr>
          <w:b/>
          <w:bCs/>
          <w:i/>
          <w:iCs/>
          <w:sz w:val="22"/>
          <w:szCs w:val="22"/>
        </w:rPr>
        <w:t>Withholding for unpaid wages and liquidated damages</w:t>
      </w:r>
      <w:r w:rsidRPr="00361B5F">
        <w:rPr>
          <w:sz w:val="22"/>
          <w:szCs w:val="22"/>
        </w:rPr>
        <w:t xml:space="preserve"> — </w:t>
      </w:r>
    </w:p>
    <w:p w14:paraId="660ACB85" w14:textId="7860E482" w:rsidR="00361B5F" w:rsidRDefault="00361B5F">
      <w:pPr>
        <w:pStyle w:val="ListParagraph"/>
        <w:numPr>
          <w:ilvl w:val="1"/>
          <w:numId w:val="15"/>
        </w:numPr>
        <w:spacing w:before="100" w:beforeAutospacing="1" w:after="100" w:afterAutospacing="1"/>
        <w:jc w:val="both"/>
        <w:rPr>
          <w:sz w:val="22"/>
          <w:szCs w:val="22"/>
        </w:rPr>
      </w:pPr>
      <w:r w:rsidRPr="00361B5F">
        <w:rPr>
          <w:b/>
          <w:bCs/>
          <w:i/>
          <w:iCs/>
          <w:sz w:val="22"/>
          <w:szCs w:val="22"/>
        </w:rPr>
        <w:t>Withholding process.</w:t>
      </w:r>
      <w:r w:rsidRPr="00361B5F">
        <w:rPr>
          <w:sz w:val="22"/>
          <w:szCs w:val="22"/>
        </w:rPr>
        <w:t xml:space="preserve"> The Federal agency </w:t>
      </w:r>
      <w:r w:rsidR="007D0881">
        <w:rPr>
          <w:sz w:val="22"/>
          <w:szCs w:val="22"/>
        </w:rPr>
        <w:t xml:space="preserve">providing funding </w:t>
      </w:r>
      <w:r w:rsidRPr="00361B5F">
        <w:rPr>
          <w:sz w:val="22"/>
          <w:szCs w:val="22"/>
        </w:rPr>
        <w:t xml:space="preserve">or </w:t>
      </w:r>
      <w:r w:rsidR="004F3416">
        <w:rPr>
          <w:sz w:val="22"/>
          <w:szCs w:val="22"/>
        </w:rPr>
        <w:t>Orange Count</w:t>
      </w:r>
      <w:r w:rsidR="00231759">
        <w:rPr>
          <w:sz w:val="22"/>
          <w:szCs w:val="22"/>
        </w:rPr>
        <w:t xml:space="preserve">y </w:t>
      </w:r>
      <w:r w:rsidRPr="00361B5F">
        <w:rPr>
          <w:sz w:val="22"/>
          <w:szCs w:val="22"/>
        </w:rPr>
        <w:t xml:space="preserve">may, upon its own action, or must, upon written request of an authorized representative of the Department of Labor, withhold or cause to be withheld from the contractor so much of the accrued payments or advances as may be considered necessary to satisfy the liabilities of the prime contractor or any subcontractor for any unpaid wages; monetary relief, including interest; and liquidated damages required by the clauses set forth in this </w:t>
      </w:r>
      <w:hyperlink r:id="rId58" w:anchor="p-5.5(b)" w:history="1">
        <w:r w:rsidRPr="00361B5F">
          <w:rPr>
            <w:rStyle w:val="Hyperlink"/>
            <w:sz w:val="22"/>
            <w:szCs w:val="22"/>
          </w:rPr>
          <w:t>paragraph (b)</w:t>
        </w:r>
      </w:hyperlink>
      <w:r w:rsidRPr="00361B5F">
        <w:rPr>
          <w:sz w:val="22"/>
          <w:szCs w:val="22"/>
        </w:rPr>
        <w:t xml:space="preserve"> on this contract, any other Federal contract with the same prime contractor, or any other federally assisted contract subject to the Contract Work Hours and Safety Standards Act that is held by the same prime contractor (as defined in </w:t>
      </w:r>
      <w:hyperlink r:id="rId59" w:history="1">
        <w:r w:rsidRPr="00361B5F">
          <w:rPr>
            <w:rStyle w:val="Hyperlink"/>
            <w:sz w:val="22"/>
            <w:szCs w:val="22"/>
          </w:rPr>
          <w:t>§ 5.2</w:t>
        </w:r>
      </w:hyperlink>
      <w:r w:rsidRPr="00361B5F">
        <w:rPr>
          <w:sz w:val="22"/>
          <w:szCs w:val="22"/>
        </w:rPr>
        <w:t xml:space="preserve">). The necessary funds may be withheld from the contractor under this contract, any other Federal contract with the same prime contractor, or any other federally assisted contract that is subject to the Contract Work Hours and Safety Standards Act and is held by the </w:t>
      </w:r>
      <w:r w:rsidRPr="00361B5F">
        <w:rPr>
          <w:sz w:val="22"/>
          <w:szCs w:val="22"/>
        </w:rPr>
        <w:lastRenderedPageBreak/>
        <w:t xml:space="preserve">same prime contractor, regardless of whether the other contract was awarded or assisted by the same agency, and such funds may be used to satisfy the contractor liability for which the funds were withheld. </w:t>
      </w:r>
    </w:p>
    <w:p w14:paraId="1987C3AB" w14:textId="77777777" w:rsidR="00FD632A" w:rsidRDefault="00361B5F">
      <w:pPr>
        <w:pStyle w:val="ListParagraph"/>
        <w:numPr>
          <w:ilvl w:val="1"/>
          <w:numId w:val="15"/>
        </w:numPr>
        <w:spacing w:before="100" w:beforeAutospacing="1" w:after="100" w:afterAutospacing="1"/>
        <w:jc w:val="both"/>
        <w:rPr>
          <w:sz w:val="22"/>
          <w:szCs w:val="22"/>
        </w:rPr>
      </w:pPr>
      <w:r w:rsidRPr="00FD632A">
        <w:rPr>
          <w:b/>
          <w:bCs/>
          <w:i/>
          <w:iCs/>
          <w:sz w:val="22"/>
          <w:szCs w:val="22"/>
        </w:rPr>
        <w:t>Priority to withheld funds.</w:t>
      </w:r>
      <w:r w:rsidRPr="00FD632A">
        <w:rPr>
          <w:sz w:val="22"/>
          <w:szCs w:val="22"/>
        </w:rPr>
        <w:t xml:space="preserve"> The Department has priority to funds withheld or to be withheld in accordance with </w:t>
      </w:r>
      <w:hyperlink r:id="rId60" w:anchor="p-5.5(a)(2)(i)" w:history="1">
        <w:r w:rsidRPr="00FD632A">
          <w:rPr>
            <w:rStyle w:val="Hyperlink"/>
            <w:sz w:val="22"/>
            <w:szCs w:val="22"/>
          </w:rPr>
          <w:t>paragraph (a)(2)(i)</w:t>
        </w:r>
      </w:hyperlink>
      <w:r w:rsidRPr="00FD632A">
        <w:rPr>
          <w:sz w:val="22"/>
          <w:szCs w:val="22"/>
        </w:rPr>
        <w:t xml:space="preserve"> or </w:t>
      </w:r>
      <w:hyperlink r:id="rId61" w:anchor="p-5.5(b)(3)(i)" w:history="1">
        <w:r w:rsidRPr="00FD632A">
          <w:rPr>
            <w:rStyle w:val="Hyperlink"/>
            <w:sz w:val="22"/>
            <w:szCs w:val="22"/>
          </w:rPr>
          <w:t>(b)(3)(i)</w:t>
        </w:r>
      </w:hyperlink>
      <w:r w:rsidRPr="00FD632A">
        <w:rPr>
          <w:sz w:val="22"/>
          <w:szCs w:val="22"/>
        </w:rPr>
        <w:t xml:space="preserve"> of this section, or both, over claims to those funds by: </w:t>
      </w:r>
    </w:p>
    <w:p w14:paraId="5B4DAA42" w14:textId="77777777" w:rsidR="00FD632A" w:rsidRDefault="00FD632A">
      <w:pPr>
        <w:pStyle w:val="ListParagraph"/>
        <w:numPr>
          <w:ilvl w:val="2"/>
          <w:numId w:val="15"/>
        </w:numPr>
        <w:spacing w:before="100" w:beforeAutospacing="1" w:after="100" w:afterAutospacing="1"/>
        <w:jc w:val="both"/>
        <w:rPr>
          <w:sz w:val="22"/>
          <w:szCs w:val="22"/>
        </w:rPr>
      </w:pPr>
      <w:r w:rsidRPr="00FD632A">
        <w:rPr>
          <w:sz w:val="22"/>
          <w:szCs w:val="22"/>
        </w:rPr>
        <w:t xml:space="preserve">A contractor's surety(ies), including without limitation performance bond sureties and payment bond sureties; </w:t>
      </w:r>
    </w:p>
    <w:p w14:paraId="321D2C26" w14:textId="7958E004" w:rsidR="00FD632A" w:rsidRDefault="00FD632A">
      <w:pPr>
        <w:pStyle w:val="ListParagraph"/>
        <w:numPr>
          <w:ilvl w:val="2"/>
          <w:numId w:val="15"/>
        </w:numPr>
        <w:spacing w:before="100" w:beforeAutospacing="1" w:after="100" w:afterAutospacing="1"/>
        <w:jc w:val="both"/>
        <w:rPr>
          <w:sz w:val="22"/>
          <w:szCs w:val="22"/>
        </w:rPr>
      </w:pPr>
      <w:r w:rsidRPr="00FD632A">
        <w:rPr>
          <w:sz w:val="22"/>
          <w:szCs w:val="22"/>
        </w:rPr>
        <w:t>A contracting agency for its reprocurement costs;</w:t>
      </w:r>
      <w:r w:rsidR="00BD43F2" w:rsidRPr="00FD632A">
        <w:rPr>
          <w:sz w:val="22"/>
          <w:szCs w:val="22"/>
        </w:rPr>
        <w:t xml:space="preserve"> </w:t>
      </w:r>
    </w:p>
    <w:p w14:paraId="68888F5E" w14:textId="0F114E62" w:rsidR="00FD632A" w:rsidRDefault="00FD632A">
      <w:pPr>
        <w:pStyle w:val="ListParagraph"/>
        <w:numPr>
          <w:ilvl w:val="2"/>
          <w:numId w:val="15"/>
        </w:numPr>
        <w:spacing w:before="100" w:beforeAutospacing="1" w:after="100" w:afterAutospacing="1"/>
        <w:jc w:val="both"/>
        <w:rPr>
          <w:sz w:val="22"/>
          <w:szCs w:val="22"/>
        </w:rPr>
      </w:pPr>
      <w:r w:rsidRPr="00FD632A">
        <w:rPr>
          <w:sz w:val="22"/>
          <w:szCs w:val="22"/>
        </w:rPr>
        <w:t>A trustee(s) (either a court-appointed trustee or a U.S. trustee, or both) in bankruptcy of a contractor, or a contractor's bankruptcy estate;</w:t>
      </w:r>
      <w:r w:rsidR="00BD43F2" w:rsidRPr="00FD632A">
        <w:rPr>
          <w:sz w:val="22"/>
          <w:szCs w:val="22"/>
        </w:rPr>
        <w:t xml:space="preserve"> </w:t>
      </w:r>
    </w:p>
    <w:p w14:paraId="0ED8552E" w14:textId="37CAF289" w:rsidR="00FD632A" w:rsidRDefault="00FD632A">
      <w:pPr>
        <w:pStyle w:val="ListParagraph"/>
        <w:numPr>
          <w:ilvl w:val="2"/>
          <w:numId w:val="15"/>
        </w:numPr>
        <w:spacing w:before="100" w:beforeAutospacing="1" w:after="100" w:afterAutospacing="1"/>
        <w:jc w:val="both"/>
        <w:rPr>
          <w:sz w:val="22"/>
          <w:szCs w:val="22"/>
        </w:rPr>
      </w:pPr>
      <w:r w:rsidRPr="00FD632A">
        <w:rPr>
          <w:sz w:val="22"/>
          <w:szCs w:val="22"/>
        </w:rPr>
        <w:t>A contractor's assignee(s);</w:t>
      </w:r>
    </w:p>
    <w:p w14:paraId="26325785" w14:textId="6249DA74" w:rsidR="00FD632A" w:rsidRDefault="00FD632A">
      <w:pPr>
        <w:pStyle w:val="ListParagraph"/>
        <w:numPr>
          <w:ilvl w:val="2"/>
          <w:numId w:val="15"/>
        </w:numPr>
        <w:spacing w:before="100" w:beforeAutospacing="1" w:after="100" w:afterAutospacing="1"/>
        <w:jc w:val="both"/>
        <w:rPr>
          <w:sz w:val="22"/>
          <w:szCs w:val="22"/>
        </w:rPr>
      </w:pPr>
      <w:r w:rsidRPr="00FD632A">
        <w:rPr>
          <w:sz w:val="22"/>
          <w:szCs w:val="22"/>
        </w:rPr>
        <w:t>A contractor's successor(s); or</w:t>
      </w:r>
    </w:p>
    <w:p w14:paraId="63F40CA2" w14:textId="4B760A81" w:rsidR="00FD632A" w:rsidRDefault="00FD632A">
      <w:pPr>
        <w:pStyle w:val="ListParagraph"/>
        <w:numPr>
          <w:ilvl w:val="2"/>
          <w:numId w:val="15"/>
        </w:numPr>
        <w:spacing w:before="100" w:beforeAutospacing="1" w:after="100" w:afterAutospacing="1"/>
        <w:jc w:val="both"/>
        <w:rPr>
          <w:sz w:val="22"/>
          <w:szCs w:val="22"/>
        </w:rPr>
      </w:pPr>
      <w:r w:rsidRPr="00FD632A">
        <w:rPr>
          <w:sz w:val="22"/>
          <w:szCs w:val="22"/>
        </w:rPr>
        <w:t xml:space="preserve">A claim asserted under the Prompt Payment Act, </w:t>
      </w:r>
      <w:hyperlink r:id="rId62" w:tgtFrame="_blank" w:history="1">
        <w:r w:rsidRPr="00FD632A">
          <w:rPr>
            <w:rStyle w:val="Hyperlink"/>
            <w:sz w:val="22"/>
            <w:szCs w:val="22"/>
          </w:rPr>
          <w:t>31 U.S.C. 3901-3907</w:t>
        </w:r>
      </w:hyperlink>
      <w:r w:rsidRPr="00FD632A">
        <w:rPr>
          <w:sz w:val="22"/>
          <w:szCs w:val="22"/>
        </w:rPr>
        <w:t>.</w:t>
      </w:r>
    </w:p>
    <w:p w14:paraId="46F71013" w14:textId="77777777" w:rsidR="00675708" w:rsidRDefault="00675708" w:rsidP="00675708">
      <w:pPr>
        <w:pStyle w:val="ListParagraph"/>
        <w:spacing w:before="100" w:beforeAutospacing="1" w:after="100" w:afterAutospacing="1"/>
        <w:ind w:left="3060"/>
        <w:jc w:val="both"/>
        <w:rPr>
          <w:sz w:val="22"/>
          <w:szCs w:val="22"/>
        </w:rPr>
      </w:pPr>
    </w:p>
    <w:p w14:paraId="618AF3E0" w14:textId="77777777" w:rsidR="00675708" w:rsidRDefault="00675708">
      <w:pPr>
        <w:pStyle w:val="ListParagraph"/>
        <w:numPr>
          <w:ilvl w:val="0"/>
          <w:numId w:val="15"/>
        </w:numPr>
        <w:spacing w:before="100" w:beforeAutospacing="1" w:after="100" w:afterAutospacing="1"/>
        <w:jc w:val="both"/>
        <w:rPr>
          <w:sz w:val="22"/>
          <w:szCs w:val="22"/>
        </w:rPr>
      </w:pPr>
      <w:r w:rsidRPr="00675708">
        <w:rPr>
          <w:b/>
          <w:bCs/>
          <w:i/>
          <w:iCs/>
          <w:sz w:val="22"/>
          <w:szCs w:val="22"/>
        </w:rPr>
        <w:t>Subcontracts.</w:t>
      </w:r>
      <w:r w:rsidRPr="00675708">
        <w:rPr>
          <w:sz w:val="22"/>
          <w:szCs w:val="22"/>
        </w:rPr>
        <w:t xml:space="preserve"> The contractor or subcontractor must insert in any subcontracts the clauses set forth in </w:t>
      </w:r>
      <w:hyperlink r:id="rId63" w:anchor="p-5.5(b)(1)" w:history="1">
        <w:r w:rsidRPr="00675708">
          <w:rPr>
            <w:rStyle w:val="Hyperlink"/>
            <w:sz w:val="22"/>
            <w:szCs w:val="22"/>
          </w:rPr>
          <w:t>paragraphs (b)(1)</w:t>
        </w:r>
      </w:hyperlink>
      <w:r w:rsidRPr="00675708">
        <w:rPr>
          <w:sz w:val="22"/>
          <w:szCs w:val="22"/>
        </w:rPr>
        <w:t xml:space="preserve"> through </w:t>
      </w:r>
      <w:hyperlink r:id="rId64" w:anchor="p-5.5(b)(5)" w:history="1">
        <w:r w:rsidRPr="00675708">
          <w:rPr>
            <w:rStyle w:val="Hyperlink"/>
            <w:sz w:val="22"/>
            <w:szCs w:val="22"/>
          </w:rPr>
          <w:t>(5)</w:t>
        </w:r>
      </w:hyperlink>
      <w:r w:rsidRPr="00675708">
        <w:rPr>
          <w:sz w:val="22"/>
          <w:szCs w:val="22"/>
        </w:rPr>
        <w:t xml:space="preserve"> of this section and a clause requiring the subcontractors to include these clauses in any lower tier subcontracts. The prime contractor is responsible for compliance by any subcontractor or lower tier subcontractor with the clauses set forth in paragraphs (b)(1) through (5). In the event of any violations of these clauses, the prime contractor and any subcontractor(s) responsible will be liable for any unpaid wages and monetary relief, including interest from the date of the underpayment or loss, due to any workers of lower-tier subcontractors, and associated liquidated damages and may be subject to debarment, as appropriate.</w:t>
      </w:r>
      <w:r w:rsidR="00BD43F2" w:rsidRPr="00FD632A">
        <w:rPr>
          <w:sz w:val="22"/>
          <w:szCs w:val="22"/>
        </w:rPr>
        <w:t xml:space="preserve">5). In the event of any violations of these clauses, the prime contractor, and any subcontractor(s) responsible will be liable for any unpaid wages and monetary relief, including interest from the date of the underpayment or loss, due to any workers of lower-tier subcontractors, and associated liquidated damages and may be subject to debarment, as appropriate. </w:t>
      </w:r>
    </w:p>
    <w:p w14:paraId="246A93B8" w14:textId="77777777" w:rsidR="00675708" w:rsidRDefault="00675708" w:rsidP="00675708">
      <w:pPr>
        <w:pStyle w:val="ListParagraph"/>
        <w:spacing w:before="100" w:beforeAutospacing="1" w:after="100" w:afterAutospacing="1"/>
        <w:ind w:left="1440"/>
        <w:jc w:val="both"/>
        <w:rPr>
          <w:sz w:val="22"/>
          <w:szCs w:val="22"/>
        </w:rPr>
      </w:pPr>
    </w:p>
    <w:p w14:paraId="2F94FB5A" w14:textId="77777777" w:rsidR="00675708" w:rsidRDefault="00675708">
      <w:pPr>
        <w:pStyle w:val="ListParagraph"/>
        <w:numPr>
          <w:ilvl w:val="0"/>
          <w:numId w:val="15"/>
        </w:numPr>
        <w:spacing w:before="100" w:beforeAutospacing="1" w:after="100" w:afterAutospacing="1"/>
        <w:jc w:val="both"/>
        <w:rPr>
          <w:sz w:val="22"/>
          <w:szCs w:val="22"/>
        </w:rPr>
      </w:pPr>
      <w:r w:rsidRPr="00675708">
        <w:rPr>
          <w:b/>
          <w:bCs/>
          <w:i/>
          <w:iCs/>
          <w:sz w:val="22"/>
          <w:szCs w:val="22"/>
        </w:rPr>
        <w:t>Anti-retaliation.</w:t>
      </w:r>
      <w:r w:rsidRPr="00675708">
        <w:rPr>
          <w:sz w:val="22"/>
          <w:szCs w:val="22"/>
        </w:rPr>
        <w:t xml:space="preserve"> It is unlawful for any person to discharge, demote, intimidate, threaten, restrain, coerce, blacklist, harass, or in any other manner discriminate against, or to cause any person to discharge, demote, intimidate, threaten, restrain, coerce, blacklist, harass, or in any other manner discriminate against, any worker or job applicant for: </w:t>
      </w:r>
    </w:p>
    <w:p w14:paraId="071F5A01" w14:textId="77777777" w:rsidR="00675708" w:rsidRDefault="00675708">
      <w:pPr>
        <w:pStyle w:val="ListParagraph"/>
        <w:numPr>
          <w:ilvl w:val="1"/>
          <w:numId w:val="15"/>
        </w:numPr>
        <w:spacing w:before="100" w:beforeAutospacing="1" w:after="100" w:afterAutospacing="1"/>
        <w:jc w:val="both"/>
        <w:rPr>
          <w:sz w:val="22"/>
          <w:szCs w:val="22"/>
        </w:rPr>
      </w:pPr>
      <w:r w:rsidRPr="00675708">
        <w:rPr>
          <w:sz w:val="22"/>
          <w:szCs w:val="22"/>
        </w:rPr>
        <w:t xml:space="preserve">Notifying any contractor of any conduct which the worker reasonably believes constitutes a violation of the Contract Work Hours and Safety Standards Act (CWHSSA) or its implementing regulations in this part; </w:t>
      </w:r>
    </w:p>
    <w:p w14:paraId="16BC17B4" w14:textId="77777777" w:rsidR="00675708" w:rsidRDefault="00675708">
      <w:pPr>
        <w:pStyle w:val="ListParagraph"/>
        <w:numPr>
          <w:ilvl w:val="1"/>
          <w:numId w:val="15"/>
        </w:numPr>
        <w:spacing w:before="100" w:beforeAutospacing="1" w:after="100" w:afterAutospacing="1"/>
        <w:jc w:val="both"/>
        <w:rPr>
          <w:sz w:val="22"/>
          <w:szCs w:val="22"/>
        </w:rPr>
      </w:pPr>
      <w:r w:rsidRPr="00675708">
        <w:rPr>
          <w:sz w:val="22"/>
          <w:szCs w:val="22"/>
        </w:rPr>
        <w:t xml:space="preserve">Filing any complaint, initiating or causing to be initiated any proceeding, or otherwise asserting or seeking to assert on behalf of themselves or others any right or protection under CWHSSA or this part; </w:t>
      </w:r>
    </w:p>
    <w:p w14:paraId="0F08AFDD" w14:textId="77777777" w:rsidR="00675708" w:rsidRDefault="00675708">
      <w:pPr>
        <w:pStyle w:val="ListParagraph"/>
        <w:numPr>
          <w:ilvl w:val="1"/>
          <w:numId w:val="15"/>
        </w:numPr>
        <w:spacing w:before="100" w:beforeAutospacing="1" w:after="100" w:afterAutospacing="1"/>
        <w:jc w:val="both"/>
        <w:rPr>
          <w:sz w:val="22"/>
          <w:szCs w:val="22"/>
        </w:rPr>
      </w:pPr>
      <w:r w:rsidRPr="00675708">
        <w:rPr>
          <w:sz w:val="22"/>
          <w:szCs w:val="22"/>
        </w:rPr>
        <w:t xml:space="preserve">Cooperating in any investigation or other compliance action, or testifying in any proceeding under CWHSSA or this part; or </w:t>
      </w:r>
    </w:p>
    <w:p w14:paraId="74039214" w14:textId="7696B773" w:rsidR="00BD43F2" w:rsidRDefault="00675708">
      <w:pPr>
        <w:pStyle w:val="ListParagraph"/>
        <w:numPr>
          <w:ilvl w:val="1"/>
          <w:numId w:val="15"/>
        </w:numPr>
        <w:spacing w:before="100" w:beforeAutospacing="1" w:after="100" w:afterAutospacing="1"/>
        <w:jc w:val="both"/>
        <w:rPr>
          <w:sz w:val="22"/>
          <w:szCs w:val="22"/>
        </w:rPr>
      </w:pPr>
      <w:r w:rsidRPr="00675708">
        <w:rPr>
          <w:sz w:val="22"/>
          <w:szCs w:val="22"/>
        </w:rPr>
        <w:t>Informing any other person about their rights under CWHSSA or this part.</w:t>
      </w:r>
    </w:p>
    <w:p w14:paraId="02BA05A6" w14:textId="68652A89" w:rsidR="00675708" w:rsidRPr="00675708" w:rsidRDefault="00675708" w:rsidP="00675708">
      <w:pPr>
        <w:jc w:val="both"/>
        <w:rPr>
          <w:sz w:val="22"/>
          <w:szCs w:val="22"/>
        </w:rPr>
      </w:pPr>
      <w:r w:rsidRPr="00675708">
        <w:rPr>
          <w:b/>
          <w:bCs/>
          <w:sz w:val="22"/>
          <w:szCs w:val="22"/>
        </w:rPr>
        <w:t>“</w:t>
      </w:r>
      <w:r>
        <w:rPr>
          <w:b/>
          <w:bCs/>
          <w:sz w:val="22"/>
          <w:szCs w:val="22"/>
        </w:rPr>
        <w:t xml:space="preserve">Further </w:t>
      </w:r>
      <w:r w:rsidRPr="00675708">
        <w:rPr>
          <w:b/>
          <w:bCs/>
          <w:sz w:val="22"/>
          <w:szCs w:val="22"/>
        </w:rPr>
        <w:t>Compliance with the Contract Work Hours and Safety Standards Act</w:t>
      </w:r>
      <w:r w:rsidRPr="00675708">
        <w:rPr>
          <w:sz w:val="22"/>
          <w:szCs w:val="22"/>
        </w:rPr>
        <w:t xml:space="preserve">” in accordance with </w:t>
      </w:r>
    </w:p>
    <w:p w14:paraId="35775545" w14:textId="0307C7D7" w:rsidR="00675708" w:rsidRDefault="00675708" w:rsidP="00675708">
      <w:pPr>
        <w:jc w:val="both"/>
        <w:rPr>
          <w:sz w:val="22"/>
          <w:szCs w:val="22"/>
        </w:rPr>
      </w:pPr>
      <w:r w:rsidRPr="00675708">
        <w:rPr>
          <w:sz w:val="22"/>
          <w:szCs w:val="22"/>
        </w:rPr>
        <w:t>29 CFR §5.5 (</w:t>
      </w:r>
      <w:r w:rsidR="00656D2B">
        <w:rPr>
          <w:sz w:val="22"/>
          <w:szCs w:val="22"/>
        </w:rPr>
        <w:t>c</w:t>
      </w:r>
      <w:r w:rsidRPr="00675708">
        <w:rPr>
          <w:sz w:val="22"/>
          <w:szCs w:val="22"/>
        </w:rPr>
        <w:t xml:space="preserve">) </w:t>
      </w:r>
      <w:r w:rsidR="00656D2B">
        <w:rPr>
          <w:sz w:val="22"/>
          <w:szCs w:val="22"/>
        </w:rPr>
        <w:t xml:space="preserve">for </w:t>
      </w:r>
      <w:r w:rsidR="00656D2B" w:rsidRPr="00656D2B">
        <w:rPr>
          <w:sz w:val="22"/>
          <w:szCs w:val="22"/>
        </w:rPr>
        <w:t xml:space="preserve">any contract subject only to the Contract Work Hours and Safety Standards Act and not to any of the other laws referenced by </w:t>
      </w:r>
      <w:r w:rsidR="00E8261E">
        <w:rPr>
          <w:sz w:val="22"/>
          <w:szCs w:val="22"/>
        </w:rPr>
        <w:t xml:space="preserve">29 CFR </w:t>
      </w:r>
      <w:hyperlink r:id="rId65" w:history="1">
        <w:r w:rsidR="00656D2B" w:rsidRPr="00656D2B">
          <w:rPr>
            <w:rStyle w:val="Hyperlink"/>
            <w:sz w:val="22"/>
            <w:szCs w:val="22"/>
          </w:rPr>
          <w:t>§ 5.1</w:t>
        </w:r>
      </w:hyperlink>
    </w:p>
    <w:p w14:paraId="0253ABD3" w14:textId="77777777" w:rsidR="00656D2B" w:rsidRDefault="00656D2B" w:rsidP="00675708">
      <w:pPr>
        <w:jc w:val="both"/>
        <w:rPr>
          <w:sz w:val="22"/>
          <w:szCs w:val="22"/>
        </w:rPr>
      </w:pPr>
    </w:p>
    <w:p w14:paraId="39FD6B0C" w14:textId="3A7C8E34" w:rsidR="00656D2B" w:rsidRDefault="00656D2B">
      <w:pPr>
        <w:pStyle w:val="ListParagraph"/>
        <w:numPr>
          <w:ilvl w:val="0"/>
          <w:numId w:val="16"/>
        </w:numPr>
        <w:jc w:val="both"/>
        <w:rPr>
          <w:sz w:val="22"/>
          <w:szCs w:val="22"/>
        </w:rPr>
      </w:pPr>
      <w:r w:rsidRPr="00656D2B">
        <w:rPr>
          <w:sz w:val="22"/>
          <w:szCs w:val="22"/>
        </w:rPr>
        <w:t xml:space="preserve">The contractor or subcontractor must maintain regular payrolls and other basic records during the course of the work and must preserve them for a period of 3 years after all the work on the prime contract is completed for all laborers and mechanics, including guards and watchpersons, working on </w:t>
      </w:r>
      <w:r w:rsidRPr="00656D2B">
        <w:rPr>
          <w:sz w:val="22"/>
          <w:szCs w:val="22"/>
        </w:rPr>
        <w:lastRenderedPageBreak/>
        <w:t>the contract. Such records must contain the name; last known address, telephone number, and email address; and social security number of each such worker; each worker's correct classification(s) of work actually performed; hourly rates of wages paid; daily and weekly number of hours actually worked; deductions made; and actual wages paid.</w:t>
      </w:r>
    </w:p>
    <w:p w14:paraId="482571D5" w14:textId="36F60A46" w:rsidR="00675708" w:rsidRDefault="00656D2B">
      <w:pPr>
        <w:pStyle w:val="ListParagraph"/>
        <w:numPr>
          <w:ilvl w:val="0"/>
          <w:numId w:val="16"/>
        </w:numPr>
        <w:jc w:val="both"/>
        <w:rPr>
          <w:sz w:val="22"/>
          <w:szCs w:val="22"/>
        </w:rPr>
      </w:pPr>
      <w:r>
        <w:rPr>
          <w:sz w:val="22"/>
          <w:szCs w:val="22"/>
        </w:rPr>
        <w:t>R</w:t>
      </w:r>
      <w:r w:rsidRPr="00656D2B">
        <w:rPr>
          <w:sz w:val="22"/>
          <w:szCs w:val="22"/>
        </w:rPr>
        <w:t xml:space="preserve">ecords to be maintained under this paragraph must be made available by the contractor or subcontractor for inspection, copying, or transcription by authorized representatives of </w:t>
      </w:r>
      <w:r w:rsidR="00F04483">
        <w:rPr>
          <w:sz w:val="22"/>
          <w:szCs w:val="22"/>
        </w:rPr>
        <w:t>Orange</w:t>
      </w:r>
      <w:r>
        <w:rPr>
          <w:sz w:val="22"/>
          <w:szCs w:val="22"/>
        </w:rPr>
        <w:t xml:space="preserve"> County, </w:t>
      </w:r>
      <w:r w:rsidRPr="00656D2B">
        <w:rPr>
          <w:sz w:val="22"/>
          <w:szCs w:val="22"/>
        </w:rPr>
        <w:t xml:space="preserve">the </w:t>
      </w:r>
      <w:r>
        <w:rPr>
          <w:sz w:val="22"/>
          <w:szCs w:val="22"/>
        </w:rPr>
        <w:t xml:space="preserve">Department of Homeland Security, the Federal </w:t>
      </w:r>
      <w:r w:rsidR="00E8261E">
        <w:rPr>
          <w:sz w:val="22"/>
          <w:szCs w:val="22"/>
        </w:rPr>
        <w:t>Entity providing funding</w:t>
      </w:r>
      <w:r w:rsidRPr="00656D2B">
        <w:rPr>
          <w:sz w:val="22"/>
          <w:szCs w:val="22"/>
        </w:rPr>
        <w:t xml:space="preserve"> and the Department of Labor, and the contractor or subcontractor will permit such representatives to interview workers during working hours on the job.</w:t>
      </w:r>
    </w:p>
    <w:p w14:paraId="7FD1782E" w14:textId="77777777" w:rsidR="005322BB" w:rsidRDefault="005322BB" w:rsidP="005322BB">
      <w:pPr>
        <w:jc w:val="both"/>
        <w:rPr>
          <w:sz w:val="22"/>
          <w:szCs w:val="22"/>
        </w:rPr>
      </w:pPr>
    </w:p>
    <w:p w14:paraId="1A808C59" w14:textId="77777777" w:rsidR="005322BB" w:rsidRPr="005322BB" w:rsidRDefault="005322BB" w:rsidP="005322BB">
      <w:pPr>
        <w:jc w:val="both"/>
        <w:rPr>
          <w:sz w:val="22"/>
          <w:szCs w:val="22"/>
        </w:rPr>
      </w:pPr>
    </w:p>
    <w:p w14:paraId="3AE477B7" w14:textId="77777777" w:rsidR="004204D9" w:rsidRDefault="004204D9" w:rsidP="004204D9">
      <w:pPr>
        <w:pStyle w:val="ListParagraph"/>
        <w:ind w:left="1080"/>
        <w:jc w:val="both"/>
        <w:rPr>
          <w:sz w:val="22"/>
          <w:szCs w:val="22"/>
        </w:rPr>
      </w:pPr>
    </w:p>
    <w:p w14:paraId="495841F1" w14:textId="77777777" w:rsidR="008F2570" w:rsidRDefault="008F2570" w:rsidP="004204D9">
      <w:pPr>
        <w:pStyle w:val="ListParagraph"/>
        <w:ind w:left="1080"/>
        <w:jc w:val="both"/>
        <w:rPr>
          <w:sz w:val="22"/>
          <w:szCs w:val="22"/>
        </w:rPr>
      </w:pPr>
    </w:p>
    <w:p w14:paraId="7CEBDC9A" w14:textId="77777777" w:rsidR="008F2570" w:rsidRDefault="008F2570" w:rsidP="004204D9">
      <w:pPr>
        <w:pStyle w:val="ListParagraph"/>
        <w:ind w:left="1080"/>
        <w:jc w:val="both"/>
        <w:rPr>
          <w:sz w:val="22"/>
          <w:szCs w:val="22"/>
        </w:rPr>
      </w:pPr>
    </w:p>
    <w:p w14:paraId="7B4EE855" w14:textId="77777777" w:rsidR="00371C14" w:rsidRPr="00371C14" w:rsidRDefault="00371C14" w:rsidP="00371C14">
      <w:pPr>
        <w:pStyle w:val="ListParagraph"/>
        <w:ind w:left="1080"/>
        <w:jc w:val="both"/>
        <w:rPr>
          <w:sz w:val="22"/>
          <w:szCs w:val="22"/>
        </w:rPr>
      </w:pPr>
    </w:p>
    <w:p w14:paraId="3510252E" w14:textId="77777777" w:rsidR="00270F28" w:rsidRDefault="00767A7B">
      <w:pPr>
        <w:pStyle w:val="ListParagraph"/>
        <w:numPr>
          <w:ilvl w:val="0"/>
          <w:numId w:val="13"/>
        </w:numPr>
        <w:spacing w:before="100" w:beforeAutospacing="1" w:after="100" w:afterAutospacing="1"/>
        <w:jc w:val="both"/>
        <w:rPr>
          <w:sz w:val="22"/>
          <w:szCs w:val="22"/>
        </w:rPr>
      </w:pPr>
      <w:r w:rsidRPr="00117D98">
        <w:rPr>
          <w:b/>
          <w:bCs/>
          <w:sz w:val="22"/>
          <w:szCs w:val="22"/>
        </w:rPr>
        <w:t>Rights to Inventions Made Under</w:t>
      </w:r>
      <w:r w:rsidRPr="00371C14">
        <w:rPr>
          <w:b/>
          <w:bCs/>
          <w:sz w:val="22"/>
          <w:szCs w:val="22"/>
        </w:rPr>
        <w:t xml:space="preserve"> a Contract or Agreement.</w:t>
      </w:r>
      <w:r w:rsidRPr="00371C14">
        <w:rPr>
          <w:sz w:val="22"/>
          <w:szCs w:val="22"/>
        </w:rPr>
        <w:t xml:space="preserve"> </w:t>
      </w:r>
    </w:p>
    <w:p w14:paraId="0A4A62A2" w14:textId="30868E5C" w:rsidR="00767A7B" w:rsidRDefault="00767A7B">
      <w:pPr>
        <w:pStyle w:val="ListParagraph"/>
        <w:numPr>
          <w:ilvl w:val="1"/>
          <w:numId w:val="13"/>
        </w:numPr>
        <w:spacing w:before="100" w:beforeAutospacing="1" w:after="100" w:afterAutospacing="1"/>
        <w:jc w:val="both"/>
        <w:rPr>
          <w:sz w:val="22"/>
          <w:szCs w:val="22"/>
        </w:rPr>
      </w:pPr>
      <w:r w:rsidRPr="00371C14">
        <w:rPr>
          <w:sz w:val="22"/>
          <w:szCs w:val="22"/>
        </w:rPr>
        <w:t xml:space="preserve">If the Federal award meets the definition of “funding agreement” under </w:t>
      </w:r>
      <w:hyperlink r:id="rId66" w:anchor="p-401.2(a)" w:history="1">
        <w:r w:rsidRPr="00371C14">
          <w:rPr>
            <w:color w:val="0000FF"/>
            <w:sz w:val="22"/>
            <w:szCs w:val="22"/>
            <w:u w:val="single"/>
          </w:rPr>
          <w:t>37 CFR § 401.2 (a)</w:t>
        </w:r>
      </w:hyperlink>
      <w:r w:rsidRPr="00371C14">
        <w:rPr>
          <w:sz w:val="22"/>
          <w:szCs w:val="22"/>
        </w:rPr>
        <w:t xml:space="preserve"> and the recipient or subrecipient wishes to enter into a contract with a small business firm or nonprofit organization regarding the substitution of parties, assignment or performance of experimental, developmental, or research work under that “funding agreement,” the recipient or subrecipient must comply with the requirements of </w:t>
      </w:r>
      <w:hyperlink r:id="rId67" w:history="1">
        <w:r w:rsidRPr="00371C14">
          <w:rPr>
            <w:color w:val="0000FF"/>
            <w:sz w:val="22"/>
            <w:szCs w:val="22"/>
            <w:u w:val="single"/>
          </w:rPr>
          <w:t>37 CFR Part 401</w:t>
        </w:r>
      </w:hyperlink>
      <w:r w:rsidRPr="00371C14">
        <w:rPr>
          <w:sz w:val="22"/>
          <w:szCs w:val="22"/>
        </w:rPr>
        <w:t>, “Rights to Inventions Made by Nonprofit Organizations and Small Business Firms Under Government Grants, Contracts and Cooperative Agreements,” and any implementing regulations issued by the awarding agency.</w:t>
      </w:r>
    </w:p>
    <w:p w14:paraId="422FB404" w14:textId="6DCC4E8F" w:rsidR="00270F28" w:rsidRDefault="00270F28">
      <w:pPr>
        <w:pStyle w:val="ListParagraph"/>
        <w:numPr>
          <w:ilvl w:val="1"/>
          <w:numId w:val="13"/>
        </w:numPr>
        <w:spacing w:before="100" w:beforeAutospacing="1" w:after="100" w:afterAutospacing="1"/>
        <w:jc w:val="both"/>
        <w:rPr>
          <w:sz w:val="22"/>
          <w:szCs w:val="22"/>
        </w:rPr>
      </w:pPr>
      <w:r>
        <w:rPr>
          <w:sz w:val="22"/>
          <w:szCs w:val="22"/>
        </w:rPr>
        <w:t>The vendor/contractor shall comply with the requirements and regulations pertaining to patent rights with respect to any discovery or invention which arises or is developed in the course of or under such contract. (2 CFR 200 Appendix II (f), Rights to Inventions).</w:t>
      </w:r>
    </w:p>
    <w:p w14:paraId="6FF4E20D" w14:textId="77777777" w:rsidR="00957EB9" w:rsidRPr="00371C14" w:rsidRDefault="00957EB9" w:rsidP="00957EB9">
      <w:pPr>
        <w:pStyle w:val="ListParagraph"/>
        <w:spacing w:before="100" w:beforeAutospacing="1" w:after="100" w:afterAutospacing="1"/>
        <w:ind w:left="1080"/>
        <w:jc w:val="both"/>
        <w:rPr>
          <w:sz w:val="22"/>
          <w:szCs w:val="22"/>
        </w:rPr>
      </w:pPr>
    </w:p>
    <w:p w14:paraId="62B68E8E" w14:textId="507BC256" w:rsidR="00767A7B" w:rsidRDefault="00767A7B">
      <w:pPr>
        <w:pStyle w:val="ListParagraph"/>
        <w:numPr>
          <w:ilvl w:val="0"/>
          <w:numId w:val="13"/>
        </w:numPr>
        <w:spacing w:before="100" w:beforeAutospacing="1" w:after="100" w:afterAutospacing="1"/>
        <w:jc w:val="both"/>
        <w:rPr>
          <w:sz w:val="22"/>
          <w:szCs w:val="22"/>
        </w:rPr>
      </w:pPr>
      <w:r w:rsidRPr="00957EB9">
        <w:rPr>
          <w:b/>
          <w:bCs/>
          <w:sz w:val="22"/>
          <w:szCs w:val="22"/>
        </w:rPr>
        <w:t>Clean Air Act</w:t>
      </w:r>
      <w:r w:rsidRPr="00957EB9">
        <w:rPr>
          <w:sz w:val="22"/>
          <w:szCs w:val="22"/>
        </w:rPr>
        <w:t xml:space="preserve"> (</w:t>
      </w:r>
      <w:hyperlink r:id="rId68" w:tgtFrame="_blank" w:history="1">
        <w:r w:rsidRPr="00957EB9">
          <w:rPr>
            <w:color w:val="0000FF"/>
            <w:sz w:val="22"/>
            <w:szCs w:val="22"/>
            <w:u w:val="single"/>
          </w:rPr>
          <w:t>42 U.S.C. 7401-7671q</w:t>
        </w:r>
      </w:hyperlink>
      <w:r w:rsidRPr="00957EB9">
        <w:rPr>
          <w:sz w:val="22"/>
          <w:szCs w:val="22"/>
        </w:rPr>
        <w:t xml:space="preserve">.) </w:t>
      </w:r>
      <w:r w:rsidRPr="00957EB9">
        <w:rPr>
          <w:b/>
          <w:bCs/>
          <w:sz w:val="22"/>
          <w:szCs w:val="22"/>
        </w:rPr>
        <w:t>and the Federal Water Pollution Control Act</w:t>
      </w:r>
      <w:r w:rsidRPr="00957EB9">
        <w:rPr>
          <w:sz w:val="22"/>
          <w:szCs w:val="22"/>
        </w:rPr>
        <w:t xml:space="preserve"> (</w:t>
      </w:r>
      <w:hyperlink r:id="rId69" w:tgtFrame="_blank" w:history="1">
        <w:r w:rsidRPr="00957EB9">
          <w:rPr>
            <w:color w:val="0000FF"/>
            <w:sz w:val="22"/>
            <w:szCs w:val="22"/>
            <w:u w:val="single"/>
          </w:rPr>
          <w:t>33 U.S.C. 1251-1387</w:t>
        </w:r>
      </w:hyperlink>
      <w:r w:rsidRPr="00957EB9">
        <w:rPr>
          <w:sz w:val="22"/>
          <w:szCs w:val="22"/>
        </w:rPr>
        <w:t>), as amended</w:t>
      </w:r>
      <w:r w:rsidR="00B84E58">
        <w:rPr>
          <w:sz w:val="22"/>
          <w:szCs w:val="22"/>
        </w:rPr>
        <w:t xml:space="preserve"> for all contract</w:t>
      </w:r>
      <w:r w:rsidRPr="00957EB9">
        <w:rPr>
          <w:sz w:val="22"/>
          <w:szCs w:val="22"/>
        </w:rPr>
        <w:t xml:space="preserve"> amounts in excess of $150,000</w:t>
      </w:r>
      <w:r w:rsidR="00B84E58">
        <w:rPr>
          <w:sz w:val="22"/>
          <w:szCs w:val="22"/>
        </w:rPr>
        <w:t>.</w:t>
      </w:r>
    </w:p>
    <w:p w14:paraId="4DCD6C57" w14:textId="73AE8F3A" w:rsidR="00957EB9" w:rsidRDefault="00957EB9">
      <w:pPr>
        <w:pStyle w:val="ListParagraph"/>
        <w:numPr>
          <w:ilvl w:val="1"/>
          <w:numId w:val="13"/>
        </w:numPr>
        <w:spacing w:before="100" w:beforeAutospacing="1" w:after="100" w:afterAutospacing="1"/>
        <w:jc w:val="both"/>
        <w:rPr>
          <w:sz w:val="22"/>
          <w:szCs w:val="22"/>
        </w:rPr>
      </w:pPr>
      <w:r>
        <w:rPr>
          <w:sz w:val="22"/>
          <w:szCs w:val="22"/>
        </w:rPr>
        <w:t xml:space="preserve">The </w:t>
      </w:r>
      <w:r w:rsidR="00904472">
        <w:rPr>
          <w:sz w:val="22"/>
          <w:szCs w:val="22"/>
        </w:rPr>
        <w:t>contractor</w:t>
      </w:r>
      <w:r>
        <w:rPr>
          <w:sz w:val="22"/>
          <w:szCs w:val="22"/>
        </w:rPr>
        <w:t xml:space="preserve"> agrees to comply with all applicable standards, order</w:t>
      </w:r>
      <w:r w:rsidR="00B84E58">
        <w:rPr>
          <w:sz w:val="22"/>
          <w:szCs w:val="22"/>
        </w:rPr>
        <w:t>s</w:t>
      </w:r>
      <w:r>
        <w:rPr>
          <w:sz w:val="22"/>
          <w:szCs w:val="22"/>
        </w:rPr>
        <w:t xml:space="preserve"> or regulations issued pursuant to the Clean Air Act, as amended, 42 U.S.C. § 7401 </w:t>
      </w:r>
      <w:r>
        <w:rPr>
          <w:i/>
          <w:iCs/>
          <w:sz w:val="22"/>
          <w:szCs w:val="22"/>
        </w:rPr>
        <w:t>et seq.</w:t>
      </w:r>
      <w:r w:rsidR="00B84E58">
        <w:rPr>
          <w:sz w:val="22"/>
          <w:szCs w:val="22"/>
        </w:rPr>
        <w:t xml:space="preserve"> and pursuant to the Federal Water Pollution Control Act, as amended, 33 U.S.C. § 1251 </w:t>
      </w:r>
      <w:r w:rsidR="00B84E58">
        <w:rPr>
          <w:i/>
          <w:iCs/>
          <w:sz w:val="22"/>
          <w:szCs w:val="22"/>
        </w:rPr>
        <w:t>et. Seq.</w:t>
      </w:r>
    </w:p>
    <w:p w14:paraId="054D180E" w14:textId="3B774A76" w:rsidR="00957EB9" w:rsidRDefault="00957EB9">
      <w:pPr>
        <w:pStyle w:val="ListParagraph"/>
        <w:numPr>
          <w:ilvl w:val="1"/>
          <w:numId w:val="13"/>
        </w:numPr>
        <w:spacing w:before="100" w:beforeAutospacing="1" w:after="100" w:afterAutospacing="1"/>
        <w:jc w:val="both"/>
        <w:rPr>
          <w:sz w:val="22"/>
          <w:szCs w:val="22"/>
        </w:rPr>
      </w:pPr>
      <w:r>
        <w:rPr>
          <w:sz w:val="22"/>
          <w:szCs w:val="22"/>
        </w:rPr>
        <w:t xml:space="preserve">The contractor agrees to report each violation to </w:t>
      </w:r>
      <w:r w:rsidR="004F3416">
        <w:rPr>
          <w:sz w:val="22"/>
          <w:szCs w:val="22"/>
        </w:rPr>
        <w:t>Orange County</w:t>
      </w:r>
      <w:r w:rsidR="00442CE5">
        <w:rPr>
          <w:sz w:val="22"/>
          <w:szCs w:val="22"/>
        </w:rPr>
        <w:t xml:space="preserve"> </w:t>
      </w:r>
      <w:r>
        <w:rPr>
          <w:sz w:val="22"/>
          <w:szCs w:val="22"/>
        </w:rPr>
        <w:t xml:space="preserve">and understands and agrees that </w:t>
      </w:r>
      <w:r w:rsidR="004F3416">
        <w:rPr>
          <w:sz w:val="22"/>
          <w:szCs w:val="22"/>
        </w:rPr>
        <w:t>Orange County</w:t>
      </w:r>
      <w:r w:rsidR="00442CE5">
        <w:rPr>
          <w:sz w:val="22"/>
          <w:szCs w:val="22"/>
        </w:rPr>
        <w:t xml:space="preserve"> </w:t>
      </w:r>
      <w:r>
        <w:rPr>
          <w:sz w:val="22"/>
          <w:szCs w:val="22"/>
        </w:rPr>
        <w:t xml:space="preserve">will, in turn, report each violation as required to assure notification to the Federal Entity </w:t>
      </w:r>
      <w:r w:rsidR="00B84E58">
        <w:rPr>
          <w:sz w:val="22"/>
          <w:szCs w:val="22"/>
        </w:rPr>
        <w:t xml:space="preserve">from </w:t>
      </w:r>
      <w:r>
        <w:rPr>
          <w:sz w:val="22"/>
          <w:szCs w:val="22"/>
        </w:rPr>
        <w:t xml:space="preserve">which </w:t>
      </w:r>
      <w:r w:rsidR="004F3416">
        <w:rPr>
          <w:sz w:val="22"/>
          <w:szCs w:val="22"/>
        </w:rPr>
        <w:t>Orange County</w:t>
      </w:r>
      <w:r w:rsidR="00442CE5">
        <w:rPr>
          <w:sz w:val="22"/>
          <w:szCs w:val="22"/>
        </w:rPr>
        <w:t xml:space="preserve"> </w:t>
      </w:r>
      <w:r>
        <w:rPr>
          <w:sz w:val="22"/>
          <w:szCs w:val="22"/>
        </w:rPr>
        <w:t>has received a Federal Award, and the appropriate Environmental Protection Agency Regional Office.</w:t>
      </w:r>
    </w:p>
    <w:p w14:paraId="1ACE21BD" w14:textId="18C11A28" w:rsidR="00957EB9" w:rsidRDefault="00957EB9">
      <w:pPr>
        <w:pStyle w:val="ListParagraph"/>
        <w:numPr>
          <w:ilvl w:val="1"/>
          <w:numId w:val="13"/>
        </w:numPr>
        <w:spacing w:before="100" w:beforeAutospacing="1" w:after="100" w:afterAutospacing="1"/>
        <w:jc w:val="both"/>
        <w:rPr>
          <w:sz w:val="22"/>
          <w:szCs w:val="22"/>
        </w:rPr>
      </w:pPr>
      <w:r>
        <w:rPr>
          <w:sz w:val="22"/>
          <w:szCs w:val="22"/>
        </w:rPr>
        <w:t>The contractor agrees to include these requirements in each subcontract exceeding $150,000 financed in whole or in part with fe</w:t>
      </w:r>
      <w:r w:rsidR="00B84E58">
        <w:rPr>
          <w:sz w:val="22"/>
          <w:szCs w:val="22"/>
        </w:rPr>
        <w:t>deral assistance provided by a Federal Entity.</w:t>
      </w:r>
    </w:p>
    <w:p w14:paraId="350C2DF6" w14:textId="68201162" w:rsidR="00B84E58" w:rsidRPr="00957EB9" w:rsidRDefault="00B84E58" w:rsidP="00B84E58">
      <w:pPr>
        <w:pStyle w:val="ListParagraph"/>
        <w:spacing w:before="100" w:beforeAutospacing="1" w:after="100" w:afterAutospacing="1"/>
        <w:ind w:left="1080"/>
        <w:jc w:val="both"/>
        <w:rPr>
          <w:sz w:val="22"/>
          <w:szCs w:val="22"/>
        </w:rPr>
      </w:pPr>
    </w:p>
    <w:p w14:paraId="47FB0017" w14:textId="6B833810" w:rsidR="0042784E" w:rsidRPr="00F821DB" w:rsidRDefault="00767A7B">
      <w:pPr>
        <w:pStyle w:val="ListParagraph"/>
        <w:numPr>
          <w:ilvl w:val="0"/>
          <w:numId w:val="13"/>
        </w:numPr>
        <w:spacing w:before="100" w:beforeAutospacing="1" w:after="100" w:afterAutospacing="1"/>
        <w:jc w:val="both"/>
        <w:rPr>
          <w:sz w:val="22"/>
          <w:szCs w:val="22"/>
        </w:rPr>
      </w:pPr>
      <w:r w:rsidRPr="00D15965">
        <w:rPr>
          <w:b/>
          <w:bCs/>
          <w:sz w:val="22"/>
          <w:szCs w:val="22"/>
        </w:rPr>
        <w:t>Debarment and Suspension</w:t>
      </w:r>
      <w:r w:rsidRPr="00D15965">
        <w:rPr>
          <w:sz w:val="22"/>
          <w:szCs w:val="22"/>
        </w:rPr>
        <w:t xml:space="preserve"> (Executive Orders 12549 and 12689)—A contract award</w:t>
      </w:r>
      <w:r w:rsidR="00D15965">
        <w:rPr>
          <w:sz w:val="22"/>
          <w:szCs w:val="22"/>
        </w:rPr>
        <w:t xml:space="preserve"> pursuant to</w:t>
      </w:r>
      <w:r w:rsidRPr="00D15965">
        <w:rPr>
          <w:sz w:val="22"/>
          <w:szCs w:val="22"/>
        </w:rPr>
        <w:t xml:space="preserve"> (see </w:t>
      </w:r>
      <w:hyperlink r:id="rId70" w:history="1">
        <w:r w:rsidRPr="00D15965">
          <w:rPr>
            <w:color w:val="0000FF"/>
            <w:sz w:val="22"/>
            <w:szCs w:val="22"/>
            <w:u w:val="single"/>
          </w:rPr>
          <w:t>2 CFR 180.220</w:t>
        </w:r>
      </w:hyperlink>
      <w:r w:rsidRPr="00D15965">
        <w:rPr>
          <w:sz w:val="22"/>
          <w:szCs w:val="22"/>
        </w:rPr>
        <w:t xml:space="preserve">) must not be made to parties listed on the governmentwide exclusions in the System for Award Management (SAM), in accordance with the OMB guidelines at </w:t>
      </w:r>
      <w:hyperlink r:id="rId71" w:history="1">
        <w:r w:rsidRPr="00D15965">
          <w:rPr>
            <w:color w:val="0000FF"/>
            <w:sz w:val="22"/>
            <w:szCs w:val="22"/>
            <w:u w:val="single"/>
          </w:rPr>
          <w:t>2 CFR 180</w:t>
        </w:r>
      </w:hyperlink>
      <w:r w:rsidRPr="00D15965">
        <w:rPr>
          <w:sz w:val="22"/>
          <w:szCs w:val="22"/>
        </w:rPr>
        <w:t xml:space="preserve"> that implement Executive Orders 12549 (3 CFR part 1986 Comp., p. 189) and 12689 (3 CFR part 1989 Comp., p. 235), “Debarment and Suspension.” SAM Exclusions contains the names of parties debarred, suspended, or otherwise excluded by agencies, as well as parties declared ineligible under statutory or regulatory authority other than </w:t>
      </w:r>
      <w:hyperlink r:id="rId72" w:tgtFrame="_blank" w:history="1">
        <w:r w:rsidRPr="00D15965">
          <w:rPr>
            <w:color w:val="0000FF"/>
            <w:sz w:val="22"/>
            <w:szCs w:val="22"/>
            <w:u w:val="single"/>
          </w:rPr>
          <w:t>Executive Order 12549</w:t>
        </w:r>
      </w:hyperlink>
      <w:r w:rsidRPr="00D15965">
        <w:rPr>
          <w:sz w:val="22"/>
          <w:szCs w:val="22"/>
        </w:rPr>
        <w:t>.</w:t>
      </w:r>
      <w:r w:rsidR="00650293">
        <w:rPr>
          <w:sz w:val="22"/>
          <w:szCs w:val="22"/>
        </w:rPr>
        <w:t xml:space="preserve">  Complete Debarment/Suspension Certification Form in these specifications.</w:t>
      </w:r>
    </w:p>
    <w:p w14:paraId="353A763C" w14:textId="77777777" w:rsidR="0012546C" w:rsidRPr="0042784E" w:rsidRDefault="0012546C" w:rsidP="0012546C">
      <w:pPr>
        <w:pStyle w:val="ListParagraph"/>
        <w:spacing w:before="100" w:beforeAutospacing="1" w:after="100" w:afterAutospacing="1"/>
        <w:ind w:left="1080"/>
        <w:jc w:val="both"/>
        <w:rPr>
          <w:sz w:val="22"/>
          <w:szCs w:val="22"/>
        </w:rPr>
      </w:pPr>
    </w:p>
    <w:p w14:paraId="462F2D3F" w14:textId="1F2A04BE" w:rsidR="00767A7B" w:rsidRDefault="00767A7B">
      <w:pPr>
        <w:pStyle w:val="ListParagraph"/>
        <w:numPr>
          <w:ilvl w:val="0"/>
          <w:numId w:val="13"/>
        </w:numPr>
        <w:spacing w:before="100" w:beforeAutospacing="1" w:after="100" w:afterAutospacing="1"/>
        <w:jc w:val="both"/>
        <w:rPr>
          <w:sz w:val="22"/>
          <w:szCs w:val="22"/>
        </w:rPr>
      </w:pPr>
      <w:r w:rsidRPr="0012546C">
        <w:rPr>
          <w:b/>
          <w:bCs/>
          <w:sz w:val="22"/>
          <w:szCs w:val="22"/>
        </w:rPr>
        <w:t>Byrd Anti-Lobbying Amendment</w:t>
      </w:r>
      <w:r w:rsidR="001836AB">
        <w:rPr>
          <w:b/>
          <w:bCs/>
          <w:sz w:val="22"/>
          <w:szCs w:val="22"/>
        </w:rPr>
        <w:t>, as amended</w:t>
      </w:r>
      <w:r w:rsidRPr="0012546C">
        <w:rPr>
          <w:sz w:val="22"/>
          <w:szCs w:val="22"/>
        </w:rPr>
        <w:t xml:space="preserve"> (</w:t>
      </w:r>
      <w:hyperlink r:id="rId73" w:tgtFrame="_blank" w:history="1">
        <w:r w:rsidRPr="0012546C">
          <w:rPr>
            <w:color w:val="0000FF"/>
            <w:sz w:val="22"/>
            <w:szCs w:val="22"/>
            <w:u w:val="single"/>
          </w:rPr>
          <w:t>31 U.S.C. 1352</w:t>
        </w:r>
      </w:hyperlink>
      <w:r w:rsidRPr="0012546C">
        <w:rPr>
          <w:sz w:val="22"/>
          <w:szCs w:val="22"/>
        </w:rPr>
        <w:t>)</w:t>
      </w:r>
      <w:r w:rsidR="001836AB">
        <w:rPr>
          <w:sz w:val="22"/>
          <w:szCs w:val="22"/>
        </w:rPr>
        <w:t xml:space="preserve">  Contractors must sign and submit certification to </w:t>
      </w:r>
      <w:r w:rsidR="004F3416">
        <w:rPr>
          <w:sz w:val="22"/>
          <w:szCs w:val="22"/>
        </w:rPr>
        <w:t>Orange County</w:t>
      </w:r>
      <w:r w:rsidR="001836AB">
        <w:rPr>
          <w:sz w:val="22"/>
          <w:szCs w:val="22"/>
        </w:rPr>
        <w:t xml:space="preserve">with each bid or offer exceeding $100,000.  Complete </w:t>
      </w:r>
      <w:r w:rsidR="00B753B3">
        <w:rPr>
          <w:sz w:val="22"/>
          <w:szCs w:val="22"/>
        </w:rPr>
        <w:t>Byrd Anti-Lobbying Certification</w:t>
      </w:r>
      <w:r w:rsidR="001836AB">
        <w:rPr>
          <w:sz w:val="22"/>
          <w:szCs w:val="22"/>
        </w:rPr>
        <w:t xml:space="preserve"> Form in these specifications.</w:t>
      </w:r>
    </w:p>
    <w:p w14:paraId="52648367" w14:textId="77777777" w:rsidR="001836AB" w:rsidRPr="0012546C" w:rsidRDefault="001836AB" w:rsidP="001836AB">
      <w:pPr>
        <w:pStyle w:val="ListParagraph"/>
        <w:spacing w:before="100" w:beforeAutospacing="1" w:after="100" w:afterAutospacing="1"/>
        <w:ind w:left="360"/>
        <w:jc w:val="both"/>
        <w:rPr>
          <w:sz w:val="22"/>
          <w:szCs w:val="22"/>
        </w:rPr>
      </w:pPr>
    </w:p>
    <w:p w14:paraId="699B82A9" w14:textId="75027724" w:rsidR="002D1836" w:rsidRDefault="00EE056C">
      <w:pPr>
        <w:pStyle w:val="ListParagraph"/>
        <w:numPr>
          <w:ilvl w:val="0"/>
          <w:numId w:val="13"/>
        </w:numPr>
        <w:spacing w:before="100" w:beforeAutospacing="1" w:after="100" w:afterAutospacing="1"/>
        <w:jc w:val="both"/>
        <w:rPr>
          <w:sz w:val="22"/>
          <w:szCs w:val="22"/>
        </w:rPr>
      </w:pPr>
      <w:r w:rsidRPr="001836AB">
        <w:rPr>
          <w:sz w:val="22"/>
          <w:szCs w:val="22"/>
        </w:rPr>
        <w:t xml:space="preserve"> </w:t>
      </w:r>
      <w:r w:rsidRPr="001836AB">
        <w:rPr>
          <w:b/>
          <w:bCs/>
          <w:sz w:val="22"/>
          <w:szCs w:val="22"/>
        </w:rPr>
        <w:t>Procurement of recovered materials.</w:t>
      </w:r>
      <w:r w:rsidR="00A433CD">
        <w:rPr>
          <w:b/>
          <w:bCs/>
          <w:sz w:val="22"/>
          <w:szCs w:val="22"/>
        </w:rPr>
        <w:t xml:space="preserve"> </w:t>
      </w:r>
      <w:r w:rsidRPr="001836AB">
        <w:rPr>
          <w:sz w:val="22"/>
          <w:szCs w:val="22"/>
        </w:rPr>
        <w:t xml:space="preserve"> </w:t>
      </w:r>
      <w:r w:rsidR="005262F1">
        <w:rPr>
          <w:sz w:val="22"/>
          <w:szCs w:val="22"/>
        </w:rPr>
        <w:t xml:space="preserve">2 CFR </w:t>
      </w:r>
      <w:hyperlink r:id="rId74" w:history="1">
        <w:r w:rsidR="00767A7B" w:rsidRPr="001836AB">
          <w:rPr>
            <w:color w:val="0000FF"/>
            <w:sz w:val="22"/>
            <w:szCs w:val="22"/>
            <w:u w:val="single"/>
          </w:rPr>
          <w:t>§ 200.323</w:t>
        </w:r>
      </w:hyperlink>
      <w:r w:rsidR="00767A7B" w:rsidRPr="001836AB">
        <w:rPr>
          <w:sz w:val="22"/>
          <w:szCs w:val="22"/>
        </w:rPr>
        <w:t>.</w:t>
      </w:r>
      <w:r w:rsidRPr="001836AB">
        <w:rPr>
          <w:sz w:val="22"/>
          <w:szCs w:val="22"/>
        </w:rPr>
        <w:t xml:space="preserve"> </w:t>
      </w:r>
      <w:r w:rsidR="002D1836" w:rsidRPr="002D1836">
        <w:rPr>
          <w:sz w:val="22"/>
          <w:szCs w:val="22"/>
        </w:rPr>
        <w:t>In the performance of this contract, the Contractor shall make maximum use of products containing recovered materials that are EPA-designated items unless the product cannot be acquired</w:t>
      </w:r>
      <w:r w:rsidR="00650293">
        <w:rPr>
          <w:sz w:val="22"/>
          <w:szCs w:val="22"/>
        </w:rPr>
        <w:t>.</w:t>
      </w:r>
    </w:p>
    <w:p w14:paraId="5F73B649" w14:textId="77777777" w:rsidR="00650293" w:rsidRDefault="00650293" w:rsidP="00650293">
      <w:pPr>
        <w:pStyle w:val="ListParagraph"/>
        <w:spacing w:before="100" w:beforeAutospacing="1" w:after="100" w:afterAutospacing="1"/>
        <w:ind w:left="360"/>
        <w:jc w:val="both"/>
        <w:rPr>
          <w:sz w:val="22"/>
          <w:szCs w:val="22"/>
        </w:rPr>
      </w:pPr>
    </w:p>
    <w:p w14:paraId="056FE169" w14:textId="033AFBAF" w:rsidR="002D1836" w:rsidRDefault="002D1836">
      <w:pPr>
        <w:pStyle w:val="ListParagraph"/>
        <w:numPr>
          <w:ilvl w:val="1"/>
          <w:numId w:val="13"/>
        </w:numPr>
        <w:spacing w:before="100" w:beforeAutospacing="1" w:after="100" w:afterAutospacing="1"/>
        <w:jc w:val="both"/>
        <w:rPr>
          <w:sz w:val="22"/>
          <w:szCs w:val="22"/>
        </w:rPr>
      </w:pPr>
      <w:r w:rsidRPr="002D1836">
        <w:rPr>
          <w:sz w:val="22"/>
          <w:szCs w:val="22"/>
        </w:rPr>
        <w:t>Competitively within a timeframe providing</w:t>
      </w:r>
      <w:r>
        <w:rPr>
          <w:sz w:val="22"/>
          <w:szCs w:val="22"/>
        </w:rPr>
        <w:t xml:space="preserve"> for </w:t>
      </w:r>
      <w:r w:rsidRPr="002D1836">
        <w:rPr>
          <w:sz w:val="22"/>
          <w:szCs w:val="22"/>
        </w:rPr>
        <w:t>compliance with the contract performance schedule;</w:t>
      </w:r>
    </w:p>
    <w:p w14:paraId="46AE3382" w14:textId="77777777" w:rsidR="002D1836" w:rsidRDefault="002D1836">
      <w:pPr>
        <w:pStyle w:val="ListParagraph"/>
        <w:numPr>
          <w:ilvl w:val="1"/>
          <w:numId w:val="13"/>
        </w:numPr>
        <w:spacing w:before="100" w:beforeAutospacing="1" w:after="100" w:afterAutospacing="1"/>
        <w:jc w:val="both"/>
        <w:rPr>
          <w:sz w:val="22"/>
          <w:szCs w:val="22"/>
        </w:rPr>
      </w:pPr>
      <w:r w:rsidRPr="002D1836">
        <w:rPr>
          <w:sz w:val="22"/>
          <w:szCs w:val="22"/>
        </w:rPr>
        <w:t xml:space="preserve">Meeting contract performance requirements; or </w:t>
      </w:r>
    </w:p>
    <w:p w14:paraId="188635D5" w14:textId="77777777" w:rsidR="002D1836" w:rsidRDefault="002D1836">
      <w:pPr>
        <w:pStyle w:val="ListParagraph"/>
        <w:numPr>
          <w:ilvl w:val="1"/>
          <w:numId w:val="13"/>
        </w:numPr>
        <w:spacing w:before="100" w:beforeAutospacing="1" w:after="100" w:afterAutospacing="1"/>
        <w:jc w:val="both"/>
        <w:rPr>
          <w:sz w:val="22"/>
          <w:szCs w:val="22"/>
        </w:rPr>
      </w:pPr>
      <w:r w:rsidRPr="002D1836">
        <w:rPr>
          <w:sz w:val="22"/>
          <w:szCs w:val="22"/>
        </w:rPr>
        <w:t xml:space="preserve">At a reasonable price. </w:t>
      </w:r>
    </w:p>
    <w:p w14:paraId="33ECED72" w14:textId="2986BB50" w:rsidR="00767A7B" w:rsidRPr="00767A7B" w:rsidRDefault="002D1836" w:rsidP="002D1836">
      <w:pPr>
        <w:spacing w:before="100" w:beforeAutospacing="1" w:after="100" w:afterAutospacing="1"/>
        <w:ind w:left="720"/>
        <w:jc w:val="both"/>
        <w:rPr>
          <w:sz w:val="22"/>
          <w:szCs w:val="22"/>
        </w:rPr>
      </w:pPr>
      <w:r w:rsidRPr="002D1836">
        <w:rPr>
          <w:sz w:val="22"/>
          <w:szCs w:val="22"/>
        </w:rPr>
        <w:t>Information about this requirement, along with the list of EPA-designated items, is available at Comprehensive Procurement Guideline (CPG) Program | US EPA</w:t>
      </w:r>
      <w:r>
        <w:rPr>
          <w:sz w:val="22"/>
          <w:szCs w:val="22"/>
        </w:rPr>
        <w:t xml:space="preserve"> (www.epa.gov)</w:t>
      </w:r>
      <w:r w:rsidRPr="002D1836">
        <w:rPr>
          <w:sz w:val="22"/>
          <w:szCs w:val="22"/>
        </w:rPr>
        <w:t>. The Contractor also agrees to comply with all other applicable requirements of Section 6002 of the Solid Waste Disposal Act.</w:t>
      </w:r>
    </w:p>
    <w:p w14:paraId="43306BDD" w14:textId="35CCDFC8" w:rsidR="00767A7B" w:rsidRDefault="00EE056C">
      <w:pPr>
        <w:pStyle w:val="ListParagraph"/>
        <w:numPr>
          <w:ilvl w:val="0"/>
          <w:numId w:val="13"/>
        </w:numPr>
        <w:spacing w:before="100" w:beforeAutospacing="1" w:after="100" w:afterAutospacing="1"/>
        <w:jc w:val="both"/>
        <w:rPr>
          <w:sz w:val="22"/>
          <w:szCs w:val="22"/>
        </w:rPr>
      </w:pPr>
      <w:r w:rsidRPr="00A433CD">
        <w:rPr>
          <w:b/>
          <w:bCs/>
          <w:sz w:val="22"/>
          <w:szCs w:val="22"/>
        </w:rPr>
        <w:t>Prohibition on certain telecommunications and video surveillance equipment or services</w:t>
      </w:r>
      <w:r w:rsidRPr="002D1836">
        <w:rPr>
          <w:sz w:val="22"/>
          <w:szCs w:val="22"/>
        </w:rPr>
        <w:t xml:space="preserve">. </w:t>
      </w:r>
      <w:r w:rsidR="004F216D">
        <w:rPr>
          <w:sz w:val="22"/>
          <w:szCs w:val="22"/>
        </w:rPr>
        <w:t xml:space="preserve">2 CFR </w:t>
      </w:r>
      <w:hyperlink r:id="rId75" w:history="1">
        <w:r w:rsidR="00767A7B" w:rsidRPr="002D1836">
          <w:rPr>
            <w:color w:val="0000FF"/>
            <w:sz w:val="22"/>
            <w:szCs w:val="22"/>
            <w:u w:val="single"/>
          </w:rPr>
          <w:t>§ 200.216</w:t>
        </w:r>
      </w:hyperlink>
      <w:r w:rsidR="00767A7B" w:rsidRPr="002D1836">
        <w:rPr>
          <w:sz w:val="22"/>
          <w:szCs w:val="22"/>
        </w:rPr>
        <w:t>.</w:t>
      </w:r>
      <w:r w:rsidR="002E4F88">
        <w:rPr>
          <w:sz w:val="22"/>
          <w:szCs w:val="22"/>
        </w:rPr>
        <w:t xml:space="preserve"> As of November 12, 2020, all </w:t>
      </w:r>
      <w:r w:rsidR="004F216D">
        <w:rPr>
          <w:sz w:val="22"/>
          <w:szCs w:val="22"/>
        </w:rPr>
        <w:t>Federally funded project</w:t>
      </w:r>
      <w:r w:rsidR="002E4F88">
        <w:rPr>
          <w:sz w:val="22"/>
          <w:szCs w:val="22"/>
        </w:rPr>
        <w:t xml:space="preserve"> recipients and subrecipients, and their contractors and subcontractors, are required to include this contract provision in all </w:t>
      </w:r>
      <w:r w:rsidR="004F216D">
        <w:rPr>
          <w:sz w:val="22"/>
          <w:szCs w:val="22"/>
        </w:rPr>
        <w:t>Federally</w:t>
      </w:r>
      <w:r w:rsidR="002E4F88">
        <w:rPr>
          <w:sz w:val="22"/>
          <w:szCs w:val="22"/>
        </w:rPr>
        <w:t>-funded contracts and subcontracts, including any purchase orders.</w:t>
      </w:r>
    </w:p>
    <w:p w14:paraId="36AC6C75" w14:textId="77777777" w:rsidR="00650293" w:rsidRPr="002D1836" w:rsidRDefault="00650293" w:rsidP="00650293">
      <w:pPr>
        <w:pStyle w:val="ListParagraph"/>
        <w:spacing w:before="100" w:beforeAutospacing="1" w:after="100" w:afterAutospacing="1"/>
        <w:ind w:left="360"/>
        <w:jc w:val="both"/>
        <w:rPr>
          <w:sz w:val="22"/>
          <w:szCs w:val="22"/>
        </w:rPr>
      </w:pPr>
    </w:p>
    <w:p w14:paraId="1D1AF516" w14:textId="77777777" w:rsidR="009903D4" w:rsidRDefault="00A433CD">
      <w:pPr>
        <w:pStyle w:val="ListParagraph"/>
        <w:numPr>
          <w:ilvl w:val="0"/>
          <w:numId w:val="17"/>
        </w:numPr>
        <w:jc w:val="both"/>
        <w:rPr>
          <w:sz w:val="22"/>
          <w:szCs w:val="22"/>
        </w:rPr>
      </w:pPr>
      <w:r w:rsidRPr="009903D4">
        <w:rPr>
          <w:sz w:val="22"/>
          <w:szCs w:val="22"/>
        </w:rPr>
        <w:t>Definitions. As used in this clause, the terms backhaul; covered foreign country; covered telecommunications equipment or services; interconnection arrangements; roaming; substantial or essential component; and telecommunications equipment or services have the meaning as defined in FEMA Policy 405-143-1, Prohibitions on Expending FEMA Award Funds for Covered Telecommunications Equipment or Services, as used in this clause</w:t>
      </w:r>
    </w:p>
    <w:p w14:paraId="298A970D" w14:textId="77777777" w:rsidR="009903D4" w:rsidRDefault="00A433CD">
      <w:pPr>
        <w:pStyle w:val="ListParagraph"/>
        <w:numPr>
          <w:ilvl w:val="0"/>
          <w:numId w:val="17"/>
        </w:numPr>
        <w:jc w:val="both"/>
        <w:rPr>
          <w:sz w:val="22"/>
          <w:szCs w:val="22"/>
        </w:rPr>
      </w:pPr>
      <w:r w:rsidRPr="009903D4">
        <w:rPr>
          <w:sz w:val="22"/>
          <w:szCs w:val="22"/>
        </w:rPr>
        <w:t xml:space="preserve">Prohibitions. </w:t>
      </w:r>
    </w:p>
    <w:p w14:paraId="79BDED3F" w14:textId="77777777" w:rsidR="009903D4" w:rsidRDefault="00A433CD">
      <w:pPr>
        <w:pStyle w:val="ListParagraph"/>
        <w:numPr>
          <w:ilvl w:val="1"/>
          <w:numId w:val="17"/>
        </w:numPr>
        <w:jc w:val="both"/>
        <w:rPr>
          <w:sz w:val="22"/>
          <w:szCs w:val="22"/>
        </w:rPr>
      </w:pPr>
      <w:r w:rsidRPr="009903D4">
        <w:rPr>
          <w:sz w:val="22"/>
          <w:szCs w:val="22"/>
        </w:rPr>
        <w:t>Section 889(b) of the John S. McCain National Defense Authorization Act for Fiscal Year 2019, Pub. L. No. 115-232, and 2 C.F.R. § 200.216 prohibit the head of an executive agency on or after Aug.13, 2020, from obligating or expending grant, cooperative agreement, loan, or loan guarantee funds on certain telecommunications products or from certain entities for national security reasons.</w:t>
      </w:r>
    </w:p>
    <w:p w14:paraId="1D08C56B" w14:textId="0FB1D4C0" w:rsidR="00243012" w:rsidRDefault="00A433CD">
      <w:pPr>
        <w:pStyle w:val="ListParagraph"/>
        <w:numPr>
          <w:ilvl w:val="1"/>
          <w:numId w:val="17"/>
        </w:numPr>
        <w:jc w:val="both"/>
        <w:rPr>
          <w:sz w:val="22"/>
          <w:szCs w:val="22"/>
        </w:rPr>
      </w:pPr>
      <w:r w:rsidRPr="009903D4">
        <w:rPr>
          <w:sz w:val="22"/>
          <w:szCs w:val="22"/>
        </w:rPr>
        <w:t>Unless an exception in paragraph (</w:t>
      </w:r>
      <w:r w:rsidR="009903D4">
        <w:rPr>
          <w:sz w:val="22"/>
          <w:szCs w:val="22"/>
        </w:rPr>
        <w:t>3</w:t>
      </w:r>
      <w:r w:rsidRPr="009903D4">
        <w:rPr>
          <w:sz w:val="22"/>
          <w:szCs w:val="22"/>
        </w:rPr>
        <w:t xml:space="preserve">) of this clause applies, the contractor and its subcontractors may not use grant, cooperative agreement, loan, or loan guarantee funds from the Federal Agency to: </w:t>
      </w:r>
    </w:p>
    <w:p w14:paraId="5BB19D1E" w14:textId="77777777" w:rsidR="00243012" w:rsidRDefault="00A433CD">
      <w:pPr>
        <w:pStyle w:val="ListParagraph"/>
        <w:numPr>
          <w:ilvl w:val="2"/>
          <w:numId w:val="17"/>
        </w:numPr>
        <w:jc w:val="both"/>
        <w:rPr>
          <w:sz w:val="22"/>
          <w:szCs w:val="22"/>
        </w:rPr>
      </w:pPr>
      <w:r w:rsidRPr="009903D4">
        <w:rPr>
          <w:sz w:val="22"/>
          <w:szCs w:val="22"/>
        </w:rPr>
        <w:t xml:space="preserve">Procure or obtain any equipment, system, or service that uses covered telecommunications equipment or services as a substantial or essential component of any system, or as critical technology of any system; </w:t>
      </w:r>
    </w:p>
    <w:p w14:paraId="61743461" w14:textId="77777777" w:rsidR="00243012" w:rsidRDefault="00A433CD">
      <w:pPr>
        <w:pStyle w:val="ListParagraph"/>
        <w:numPr>
          <w:ilvl w:val="2"/>
          <w:numId w:val="17"/>
        </w:numPr>
        <w:jc w:val="both"/>
        <w:rPr>
          <w:sz w:val="22"/>
          <w:szCs w:val="22"/>
        </w:rPr>
      </w:pPr>
      <w:r w:rsidRPr="009903D4">
        <w:rPr>
          <w:sz w:val="22"/>
          <w:szCs w:val="22"/>
        </w:rPr>
        <w:t xml:space="preserve">Enter, extend, or renew a contract to procure or obtain any equipment, system, or service that uses covered telecommunications equipment or services as a substantial or essential component of any system, or as critical technology of any system; </w:t>
      </w:r>
    </w:p>
    <w:p w14:paraId="72DE1A46" w14:textId="77777777" w:rsidR="00243012" w:rsidRDefault="00A433CD">
      <w:pPr>
        <w:pStyle w:val="ListParagraph"/>
        <w:numPr>
          <w:ilvl w:val="2"/>
          <w:numId w:val="17"/>
        </w:numPr>
        <w:jc w:val="both"/>
        <w:rPr>
          <w:sz w:val="22"/>
          <w:szCs w:val="22"/>
        </w:rPr>
      </w:pPr>
      <w:r w:rsidRPr="009903D4">
        <w:rPr>
          <w:sz w:val="22"/>
          <w:szCs w:val="22"/>
        </w:rPr>
        <w:t xml:space="preserve">Enter, extend, or renew contracts with entities that use covered telecommunications equipment or services as a substantial or essential component of any system, or as critical technology as part of any system; or </w:t>
      </w:r>
    </w:p>
    <w:p w14:paraId="35A7C283" w14:textId="77777777" w:rsidR="00243012" w:rsidRDefault="00A433CD">
      <w:pPr>
        <w:pStyle w:val="ListParagraph"/>
        <w:numPr>
          <w:ilvl w:val="2"/>
          <w:numId w:val="17"/>
        </w:numPr>
        <w:jc w:val="both"/>
        <w:rPr>
          <w:sz w:val="22"/>
          <w:szCs w:val="22"/>
        </w:rPr>
      </w:pPr>
      <w:r w:rsidRPr="009903D4">
        <w:rPr>
          <w:sz w:val="22"/>
          <w:szCs w:val="22"/>
        </w:rPr>
        <w:t xml:space="preserve">Provide, as part of its performance of this contract, subcontract, or other contractual instrument, any equipment, system, or service that uses covered telecommunications equipment or services as a substantial or essential component of any system, or as critical technology as part of any system. </w:t>
      </w:r>
    </w:p>
    <w:p w14:paraId="50A8F1A3" w14:textId="77777777" w:rsidR="00243012" w:rsidRDefault="00A433CD">
      <w:pPr>
        <w:pStyle w:val="ListParagraph"/>
        <w:numPr>
          <w:ilvl w:val="1"/>
          <w:numId w:val="17"/>
        </w:numPr>
        <w:jc w:val="both"/>
        <w:rPr>
          <w:sz w:val="22"/>
          <w:szCs w:val="22"/>
        </w:rPr>
      </w:pPr>
      <w:r w:rsidRPr="009903D4">
        <w:rPr>
          <w:sz w:val="22"/>
          <w:szCs w:val="22"/>
        </w:rPr>
        <w:t>Exceptions.</w:t>
      </w:r>
    </w:p>
    <w:p w14:paraId="55ADF5BF" w14:textId="77777777" w:rsidR="00243012" w:rsidRDefault="00A433CD">
      <w:pPr>
        <w:pStyle w:val="ListParagraph"/>
        <w:numPr>
          <w:ilvl w:val="2"/>
          <w:numId w:val="17"/>
        </w:numPr>
        <w:jc w:val="both"/>
        <w:rPr>
          <w:sz w:val="22"/>
          <w:szCs w:val="22"/>
        </w:rPr>
      </w:pPr>
      <w:r w:rsidRPr="009903D4">
        <w:rPr>
          <w:sz w:val="22"/>
          <w:szCs w:val="22"/>
        </w:rPr>
        <w:t>This clause does not prohibit contractors from providing</w:t>
      </w:r>
    </w:p>
    <w:p w14:paraId="1FC5D9B1" w14:textId="195FB3D9" w:rsidR="00243012" w:rsidRDefault="00A433CD">
      <w:pPr>
        <w:pStyle w:val="ListParagraph"/>
        <w:numPr>
          <w:ilvl w:val="3"/>
          <w:numId w:val="17"/>
        </w:numPr>
        <w:jc w:val="both"/>
        <w:rPr>
          <w:sz w:val="22"/>
          <w:szCs w:val="22"/>
        </w:rPr>
      </w:pPr>
      <w:r w:rsidRPr="009903D4">
        <w:rPr>
          <w:sz w:val="22"/>
          <w:szCs w:val="22"/>
        </w:rPr>
        <w:t>A service that connects to the facilities of a third-party, such as backhaul, roaming, or interconnection arrangements; or Contract Provisions Guide</w:t>
      </w:r>
      <w:r w:rsidR="00243012">
        <w:rPr>
          <w:sz w:val="22"/>
          <w:szCs w:val="22"/>
        </w:rPr>
        <w:t>.</w:t>
      </w:r>
    </w:p>
    <w:p w14:paraId="5F03736C" w14:textId="77777777" w:rsidR="00243012" w:rsidRDefault="00A433CD">
      <w:pPr>
        <w:pStyle w:val="ListParagraph"/>
        <w:numPr>
          <w:ilvl w:val="3"/>
          <w:numId w:val="17"/>
        </w:numPr>
        <w:jc w:val="both"/>
        <w:rPr>
          <w:sz w:val="22"/>
          <w:szCs w:val="22"/>
        </w:rPr>
      </w:pPr>
      <w:r w:rsidRPr="009903D4">
        <w:rPr>
          <w:sz w:val="22"/>
          <w:szCs w:val="22"/>
        </w:rPr>
        <w:lastRenderedPageBreak/>
        <w:t xml:space="preserve">Telecommunications equipment that cannot route or redirect user data traffic or permit visibility into any user data or packets that such equipment transmits or otherwise handles. </w:t>
      </w:r>
    </w:p>
    <w:p w14:paraId="7503D7F0" w14:textId="77777777" w:rsidR="00243012" w:rsidRDefault="00A433CD">
      <w:pPr>
        <w:pStyle w:val="ListParagraph"/>
        <w:numPr>
          <w:ilvl w:val="2"/>
          <w:numId w:val="17"/>
        </w:numPr>
        <w:jc w:val="both"/>
        <w:rPr>
          <w:sz w:val="22"/>
          <w:szCs w:val="22"/>
        </w:rPr>
      </w:pPr>
      <w:r w:rsidRPr="009903D4">
        <w:rPr>
          <w:sz w:val="22"/>
          <w:szCs w:val="22"/>
        </w:rPr>
        <w:t xml:space="preserve">By necessary implication and regulation, the prohibitions also do not apply to: </w:t>
      </w:r>
    </w:p>
    <w:p w14:paraId="76362657" w14:textId="77777777" w:rsidR="00243012" w:rsidRDefault="00A433CD">
      <w:pPr>
        <w:pStyle w:val="ListParagraph"/>
        <w:numPr>
          <w:ilvl w:val="3"/>
          <w:numId w:val="17"/>
        </w:numPr>
        <w:jc w:val="both"/>
        <w:rPr>
          <w:sz w:val="22"/>
          <w:szCs w:val="22"/>
        </w:rPr>
      </w:pPr>
      <w:r w:rsidRPr="009903D4">
        <w:rPr>
          <w:sz w:val="22"/>
          <w:szCs w:val="22"/>
        </w:rPr>
        <w:t xml:space="preserve">Covered telecommunications equipment or services that: </w:t>
      </w:r>
    </w:p>
    <w:p w14:paraId="5411DE7D" w14:textId="77777777" w:rsidR="00243012" w:rsidRDefault="00A433CD">
      <w:pPr>
        <w:pStyle w:val="ListParagraph"/>
        <w:numPr>
          <w:ilvl w:val="4"/>
          <w:numId w:val="17"/>
        </w:numPr>
        <w:jc w:val="both"/>
        <w:rPr>
          <w:sz w:val="22"/>
          <w:szCs w:val="22"/>
        </w:rPr>
      </w:pPr>
      <w:r w:rsidRPr="009903D4">
        <w:rPr>
          <w:sz w:val="22"/>
          <w:szCs w:val="22"/>
        </w:rPr>
        <w:t xml:space="preserve">Are not used as a substantial or essential component of any system; and </w:t>
      </w:r>
    </w:p>
    <w:p w14:paraId="7DB312B1" w14:textId="77777777" w:rsidR="00243012" w:rsidRDefault="00A433CD">
      <w:pPr>
        <w:pStyle w:val="ListParagraph"/>
        <w:numPr>
          <w:ilvl w:val="4"/>
          <w:numId w:val="17"/>
        </w:numPr>
        <w:jc w:val="both"/>
        <w:rPr>
          <w:sz w:val="22"/>
          <w:szCs w:val="22"/>
        </w:rPr>
      </w:pPr>
      <w:r w:rsidRPr="009903D4">
        <w:rPr>
          <w:sz w:val="22"/>
          <w:szCs w:val="22"/>
        </w:rPr>
        <w:t>Are not used as critical technology of any system.</w:t>
      </w:r>
    </w:p>
    <w:p w14:paraId="7736476D" w14:textId="77777777" w:rsidR="00243012" w:rsidRDefault="00A433CD">
      <w:pPr>
        <w:pStyle w:val="ListParagraph"/>
        <w:numPr>
          <w:ilvl w:val="3"/>
          <w:numId w:val="17"/>
        </w:numPr>
        <w:jc w:val="both"/>
        <w:rPr>
          <w:sz w:val="22"/>
          <w:szCs w:val="22"/>
        </w:rPr>
      </w:pPr>
      <w:r w:rsidRPr="009903D4">
        <w:rPr>
          <w:sz w:val="22"/>
          <w:szCs w:val="22"/>
        </w:rPr>
        <w:t xml:space="preserve">Other telecommunications equipment or services that are not considered covered telecommunications equipment or services. </w:t>
      </w:r>
    </w:p>
    <w:p w14:paraId="25CAF8F1" w14:textId="77777777" w:rsidR="00243012" w:rsidRDefault="00A433CD">
      <w:pPr>
        <w:pStyle w:val="ListParagraph"/>
        <w:numPr>
          <w:ilvl w:val="1"/>
          <w:numId w:val="17"/>
        </w:numPr>
        <w:jc w:val="both"/>
        <w:rPr>
          <w:sz w:val="22"/>
          <w:szCs w:val="22"/>
        </w:rPr>
      </w:pPr>
      <w:r w:rsidRPr="009903D4">
        <w:rPr>
          <w:sz w:val="22"/>
          <w:szCs w:val="22"/>
        </w:rPr>
        <w:t xml:space="preserve">Reporting requirement. </w:t>
      </w:r>
    </w:p>
    <w:p w14:paraId="570AEFFE" w14:textId="77777777" w:rsidR="00243012" w:rsidRDefault="00A433CD">
      <w:pPr>
        <w:pStyle w:val="ListParagraph"/>
        <w:numPr>
          <w:ilvl w:val="2"/>
          <w:numId w:val="17"/>
        </w:numPr>
        <w:jc w:val="both"/>
        <w:rPr>
          <w:sz w:val="22"/>
          <w:szCs w:val="22"/>
        </w:rPr>
      </w:pPr>
      <w:r w:rsidRPr="009903D4">
        <w:rPr>
          <w:sz w:val="22"/>
          <w:szCs w:val="22"/>
        </w:rPr>
        <w:t>In the event the contractor identifies covered telecommunications equipment or services used as a substantial or essential component of any system, or as critical technology as part of any system, during contract performance, or the contractor is notified of such by a subcontractor at any tier or by any other source, the contractor shall report the information in paragraph (d)(</w:t>
      </w:r>
      <w:r w:rsidR="00243012">
        <w:rPr>
          <w:sz w:val="22"/>
          <w:szCs w:val="22"/>
        </w:rPr>
        <w:t>ii</w:t>
      </w:r>
      <w:r w:rsidRPr="009903D4">
        <w:rPr>
          <w:sz w:val="22"/>
          <w:szCs w:val="22"/>
        </w:rPr>
        <w:t xml:space="preserve">) of this clause to the recipient or subrecipient, unless elsewhere in this contract are established procedures for reporting the information. </w:t>
      </w:r>
    </w:p>
    <w:p w14:paraId="16217324" w14:textId="77777777" w:rsidR="00243012" w:rsidRDefault="00A433CD">
      <w:pPr>
        <w:pStyle w:val="ListParagraph"/>
        <w:numPr>
          <w:ilvl w:val="2"/>
          <w:numId w:val="17"/>
        </w:numPr>
        <w:jc w:val="both"/>
        <w:rPr>
          <w:sz w:val="22"/>
          <w:szCs w:val="22"/>
        </w:rPr>
      </w:pPr>
      <w:r w:rsidRPr="009903D4">
        <w:rPr>
          <w:sz w:val="22"/>
          <w:szCs w:val="22"/>
        </w:rPr>
        <w:t>The Contractor shall report the following information pursuant to paragraph (d)(</w:t>
      </w:r>
      <w:r w:rsidR="00243012">
        <w:rPr>
          <w:sz w:val="22"/>
          <w:szCs w:val="22"/>
        </w:rPr>
        <w:t>i</w:t>
      </w:r>
      <w:r w:rsidRPr="009903D4">
        <w:rPr>
          <w:sz w:val="22"/>
          <w:szCs w:val="22"/>
        </w:rPr>
        <w:t xml:space="preserve">) of this clause: </w:t>
      </w:r>
    </w:p>
    <w:p w14:paraId="19A243A7" w14:textId="77777777" w:rsidR="00497FBF" w:rsidRDefault="00A433CD">
      <w:pPr>
        <w:pStyle w:val="ListParagraph"/>
        <w:numPr>
          <w:ilvl w:val="3"/>
          <w:numId w:val="17"/>
        </w:numPr>
        <w:jc w:val="both"/>
        <w:rPr>
          <w:sz w:val="22"/>
          <w:szCs w:val="22"/>
        </w:rPr>
      </w:pPr>
      <w:r w:rsidRPr="009903D4">
        <w:rPr>
          <w:sz w:val="22"/>
          <w:szCs w:val="22"/>
        </w:rPr>
        <w:t xml:space="preserve">Within one business day from the date of such identification or notification: The contract number; the order number(s), if applicable; supplier name; supplier unique entity identifier (if known); supplier Commercial and Government Entity (CAGE) code (if known); brand; model number (original equipment manufacturer number, manufacturer part number, or wholesaler number); item description; and any readily available information about mitigation actions undertaken or recommended. </w:t>
      </w:r>
    </w:p>
    <w:p w14:paraId="57579E9D" w14:textId="77777777" w:rsidR="00497FBF" w:rsidRDefault="00A433CD">
      <w:pPr>
        <w:pStyle w:val="ListParagraph"/>
        <w:numPr>
          <w:ilvl w:val="3"/>
          <w:numId w:val="17"/>
        </w:numPr>
        <w:jc w:val="both"/>
        <w:rPr>
          <w:sz w:val="22"/>
          <w:szCs w:val="22"/>
        </w:rPr>
      </w:pPr>
      <w:r w:rsidRPr="009903D4">
        <w:rPr>
          <w:sz w:val="22"/>
          <w:szCs w:val="22"/>
        </w:rPr>
        <w:t>Within 10 business days of submitting the information in paragraph (d)(</w:t>
      </w:r>
      <w:r w:rsidR="00497FBF">
        <w:rPr>
          <w:sz w:val="22"/>
          <w:szCs w:val="22"/>
        </w:rPr>
        <w:t>ii</w:t>
      </w:r>
      <w:r w:rsidRPr="009903D4">
        <w:rPr>
          <w:sz w:val="22"/>
          <w:szCs w:val="22"/>
        </w:rPr>
        <w:t>)(</w:t>
      </w:r>
      <w:r w:rsidR="00497FBF">
        <w:rPr>
          <w:sz w:val="22"/>
          <w:szCs w:val="22"/>
        </w:rPr>
        <w:t>1</w:t>
      </w:r>
      <w:r w:rsidRPr="009903D4">
        <w:rPr>
          <w:sz w:val="22"/>
          <w:szCs w:val="22"/>
        </w:rPr>
        <w:t>) of this clause: Any further available information about mitigation actions undertaken or recommended. In addition, the contractor shall describe the efforts it undertook to prevent use or submission of covered telecommunications equipment or services, and any additional efforts that will be incorporated to prevent future use or submission of covered telecommunications equipment or services.</w:t>
      </w:r>
    </w:p>
    <w:p w14:paraId="1DD945B7" w14:textId="77777777" w:rsidR="00497FBF" w:rsidRDefault="00A433CD">
      <w:pPr>
        <w:pStyle w:val="ListParagraph"/>
        <w:numPr>
          <w:ilvl w:val="1"/>
          <w:numId w:val="17"/>
        </w:numPr>
        <w:jc w:val="both"/>
        <w:rPr>
          <w:sz w:val="22"/>
          <w:szCs w:val="22"/>
        </w:rPr>
      </w:pPr>
      <w:r w:rsidRPr="009903D4">
        <w:rPr>
          <w:sz w:val="22"/>
          <w:szCs w:val="22"/>
        </w:rPr>
        <w:t xml:space="preserve">Subcontracts. The Contractor shall insert the substance of this clause, including this paragraph (e), in all subcontracts and other contractual instruments. </w:t>
      </w:r>
    </w:p>
    <w:p w14:paraId="2266FA7A" w14:textId="77777777" w:rsidR="004204D9" w:rsidRDefault="004204D9" w:rsidP="004204D9">
      <w:pPr>
        <w:jc w:val="both"/>
        <w:rPr>
          <w:sz w:val="22"/>
          <w:szCs w:val="22"/>
        </w:rPr>
      </w:pPr>
    </w:p>
    <w:p w14:paraId="219ACAB8" w14:textId="77777777" w:rsidR="004204D9" w:rsidRDefault="004204D9">
      <w:pPr>
        <w:pStyle w:val="ListParagraph"/>
        <w:numPr>
          <w:ilvl w:val="0"/>
          <w:numId w:val="13"/>
        </w:numPr>
        <w:jc w:val="both"/>
        <w:rPr>
          <w:sz w:val="22"/>
          <w:szCs w:val="22"/>
        </w:rPr>
      </w:pPr>
      <w:r>
        <w:rPr>
          <w:b/>
          <w:bCs/>
          <w:sz w:val="22"/>
          <w:szCs w:val="22"/>
        </w:rPr>
        <w:t>Prohibition of Covered Unmanned Aircraft Systems (UAS):</w:t>
      </w:r>
      <w:r>
        <w:rPr>
          <w:sz w:val="22"/>
          <w:szCs w:val="22"/>
        </w:rPr>
        <w:t xml:space="preserve"> </w:t>
      </w:r>
      <w:r w:rsidRPr="00922CF9">
        <w:rPr>
          <w:sz w:val="22"/>
          <w:szCs w:val="22"/>
        </w:rPr>
        <w:t>The Bidder or Offeror certifies that they are aware of and comply with relevant Federal statutes and</w:t>
      </w:r>
      <w:r>
        <w:rPr>
          <w:sz w:val="22"/>
          <w:szCs w:val="22"/>
        </w:rPr>
        <w:t xml:space="preserve"> </w:t>
      </w:r>
      <w:r w:rsidRPr="00922CF9">
        <w:rPr>
          <w:sz w:val="22"/>
          <w:szCs w:val="22"/>
        </w:rPr>
        <w:t>regulations, including those from the Federal Aviation Administration (FAA), for operating unmanned</w:t>
      </w:r>
      <w:r>
        <w:rPr>
          <w:sz w:val="22"/>
          <w:szCs w:val="22"/>
        </w:rPr>
        <w:t xml:space="preserve"> </w:t>
      </w:r>
      <w:r w:rsidRPr="00922CF9">
        <w:rPr>
          <w:sz w:val="22"/>
          <w:szCs w:val="22"/>
        </w:rPr>
        <w:t>aircraft systems (UAS) in accordance, and in compliance with all related requirements in the FAA</w:t>
      </w:r>
      <w:r>
        <w:rPr>
          <w:sz w:val="22"/>
          <w:szCs w:val="22"/>
        </w:rPr>
        <w:t xml:space="preserve"> </w:t>
      </w:r>
      <w:r w:rsidRPr="00922CF9">
        <w:rPr>
          <w:sz w:val="22"/>
          <w:szCs w:val="22"/>
        </w:rPr>
        <w:t>Reauthorization Act of 2024 (Public Law 118-63), section 936 (49 U.S.C. § 44801 note).</w:t>
      </w:r>
      <w:r>
        <w:rPr>
          <w:sz w:val="22"/>
          <w:szCs w:val="22"/>
        </w:rPr>
        <w:t xml:space="preserve"> </w:t>
      </w:r>
    </w:p>
    <w:p w14:paraId="4A5FBEA6" w14:textId="77777777" w:rsidR="004204D9" w:rsidRDefault="004204D9" w:rsidP="004204D9">
      <w:pPr>
        <w:pStyle w:val="ListParagraph"/>
        <w:ind w:left="360"/>
        <w:jc w:val="both"/>
        <w:rPr>
          <w:sz w:val="22"/>
          <w:szCs w:val="22"/>
        </w:rPr>
      </w:pPr>
    </w:p>
    <w:p w14:paraId="5621BCEC" w14:textId="77777777" w:rsidR="004204D9" w:rsidRDefault="004204D9" w:rsidP="004204D9">
      <w:pPr>
        <w:pStyle w:val="ListParagraph"/>
        <w:ind w:left="360"/>
        <w:jc w:val="both"/>
        <w:rPr>
          <w:sz w:val="22"/>
          <w:szCs w:val="22"/>
        </w:rPr>
      </w:pPr>
      <w:r w:rsidRPr="00922CF9">
        <w:rPr>
          <w:sz w:val="22"/>
          <w:szCs w:val="22"/>
        </w:rPr>
        <w:t>Contractor warrants that all UAS operations will be conducted in full compliance with all applicable</w:t>
      </w:r>
      <w:r>
        <w:rPr>
          <w:sz w:val="22"/>
          <w:szCs w:val="22"/>
        </w:rPr>
        <w:t xml:space="preserve"> F</w:t>
      </w:r>
      <w:r w:rsidRPr="00922CF9">
        <w:rPr>
          <w:sz w:val="22"/>
          <w:szCs w:val="22"/>
        </w:rPr>
        <w:t>ederal Aviation Administration (FAA) regulations, including but not limited to 14 CFR Part 107, and any</w:t>
      </w:r>
      <w:r>
        <w:rPr>
          <w:sz w:val="22"/>
          <w:szCs w:val="22"/>
        </w:rPr>
        <w:t xml:space="preserve"> </w:t>
      </w:r>
      <w:r w:rsidRPr="00922CF9">
        <w:rPr>
          <w:sz w:val="22"/>
          <w:szCs w:val="22"/>
        </w:rPr>
        <w:t>other applicable local, state, or Federal laws and regulations.</w:t>
      </w:r>
    </w:p>
    <w:p w14:paraId="675982AC" w14:textId="77777777" w:rsidR="004204D9" w:rsidRDefault="004204D9" w:rsidP="004204D9">
      <w:pPr>
        <w:pStyle w:val="ListParagraph"/>
        <w:ind w:left="360"/>
        <w:jc w:val="both"/>
        <w:rPr>
          <w:sz w:val="22"/>
          <w:szCs w:val="22"/>
        </w:rPr>
      </w:pPr>
    </w:p>
    <w:p w14:paraId="65AB4565" w14:textId="0FFC3F54" w:rsidR="00941916" w:rsidRDefault="004204D9" w:rsidP="00B37F0C">
      <w:pPr>
        <w:pStyle w:val="ListParagraph"/>
        <w:ind w:left="360"/>
        <w:jc w:val="both"/>
        <w:rPr>
          <w:sz w:val="22"/>
          <w:szCs w:val="22"/>
        </w:rPr>
      </w:pPr>
      <w:r w:rsidRPr="00922CF9">
        <w:rPr>
          <w:sz w:val="22"/>
          <w:szCs w:val="22"/>
        </w:rPr>
        <w:t>Sponsors and subgrant recipients cannot use AIP grant funds to enter into, extend, or renew a contract</w:t>
      </w:r>
      <w:r>
        <w:rPr>
          <w:sz w:val="22"/>
          <w:szCs w:val="22"/>
        </w:rPr>
        <w:t xml:space="preserve"> r</w:t>
      </w:r>
      <w:r w:rsidRPr="00922CF9">
        <w:rPr>
          <w:sz w:val="22"/>
          <w:szCs w:val="22"/>
        </w:rPr>
        <w:t>elated to covered unmanned aircraft systems (UAS). This includes both procurement and operational</w:t>
      </w:r>
      <w:r>
        <w:rPr>
          <w:sz w:val="22"/>
          <w:szCs w:val="22"/>
        </w:rPr>
        <w:t xml:space="preserve"> </w:t>
      </w:r>
      <w:r w:rsidRPr="00922CF9">
        <w:rPr>
          <w:sz w:val="22"/>
          <w:szCs w:val="22"/>
        </w:rPr>
        <w:t>contracts, as well as contracts with entities that operate such systems.</w:t>
      </w:r>
    </w:p>
    <w:p w14:paraId="7C1985D5" w14:textId="77777777" w:rsidR="00B37F0C" w:rsidRPr="00B37F0C" w:rsidRDefault="00B37F0C" w:rsidP="00B37F0C">
      <w:pPr>
        <w:pStyle w:val="ListParagraph"/>
        <w:ind w:left="360"/>
        <w:jc w:val="both"/>
        <w:rPr>
          <w:sz w:val="22"/>
          <w:szCs w:val="22"/>
        </w:rPr>
      </w:pPr>
    </w:p>
    <w:p w14:paraId="33A6D6FA" w14:textId="01D3901C" w:rsidR="00767A7B" w:rsidRDefault="008809C7">
      <w:pPr>
        <w:pStyle w:val="ListParagraph"/>
        <w:numPr>
          <w:ilvl w:val="0"/>
          <w:numId w:val="13"/>
        </w:numPr>
        <w:spacing w:before="100" w:beforeAutospacing="1" w:after="100" w:afterAutospacing="1"/>
        <w:jc w:val="both"/>
        <w:rPr>
          <w:sz w:val="22"/>
          <w:szCs w:val="22"/>
        </w:rPr>
      </w:pPr>
      <w:r w:rsidRPr="00941916">
        <w:rPr>
          <w:b/>
          <w:bCs/>
          <w:sz w:val="22"/>
          <w:szCs w:val="22"/>
        </w:rPr>
        <w:t>Domestic preferences for procurements</w:t>
      </w:r>
      <w:r w:rsidRPr="00497FBF">
        <w:rPr>
          <w:sz w:val="22"/>
          <w:szCs w:val="22"/>
        </w:rPr>
        <w:t>.</w:t>
      </w:r>
      <w:r w:rsidR="00767A7B" w:rsidRPr="00497FBF">
        <w:rPr>
          <w:sz w:val="22"/>
          <w:szCs w:val="22"/>
        </w:rPr>
        <w:t xml:space="preserve"> </w:t>
      </w:r>
      <w:r w:rsidR="004F216D">
        <w:rPr>
          <w:sz w:val="22"/>
          <w:szCs w:val="22"/>
        </w:rPr>
        <w:t xml:space="preserve">2 CFR </w:t>
      </w:r>
      <w:hyperlink r:id="rId76" w:history="1">
        <w:r w:rsidR="00767A7B" w:rsidRPr="00497FBF">
          <w:rPr>
            <w:color w:val="0000FF"/>
            <w:sz w:val="22"/>
            <w:szCs w:val="22"/>
            <w:u w:val="single"/>
          </w:rPr>
          <w:t>§ 200.322</w:t>
        </w:r>
      </w:hyperlink>
      <w:r w:rsidR="00767A7B" w:rsidRPr="00497FBF">
        <w:rPr>
          <w:sz w:val="22"/>
          <w:szCs w:val="22"/>
        </w:rPr>
        <w:t>.</w:t>
      </w:r>
    </w:p>
    <w:p w14:paraId="67D69164" w14:textId="77777777" w:rsidR="00650293" w:rsidRPr="00497FBF" w:rsidRDefault="00650293" w:rsidP="00650293">
      <w:pPr>
        <w:pStyle w:val="ListParagraph"/>
        <w:spacing w:before="100" w:beforeAutospacing="1" w:after="100" w:afterAutospacing="1"/>
        <w:ind w:left="360"/>
        <w:jc w:val="both"/>
        <w:rPr>
          <w:sz w:val="22"/>
          <w:szCs w:val="22"/>
        </w:rPr>
      </w:pPr>
    </w:p>
    <w:p w14:paraId="53AC1305" w14:textId="77777777" w:rsidR="00497FBF" w:rsidRDefault="008809C7">
      <w:pPr>
        <w:pStyle w:val="ListParagraph"/>
        <w:numPr>
          <w:ilvl w:val="0"/>
          <w:numId w:val="18"/>
        </w:numPr>
        <w:spacing w:before="100" w:beforeAutospacing="1" w:after="100" w:afterAutospacing="1"/>
        <w:jc w:val="both"/>
        <w:rPr>
          <w:sz w:val="22"/>
          <w:szCs w:val="22"/>
        </w:rPr>
      </w:pPr>
      <w:r w:rsidRPr="00497FBF">
        <w:rPr>
          <w:sz w:val="22"/>
          <w:szCs w:val="22"/>
        </w:rPr>
        <w:t xml:space="preserve">The </w:t>
      </w:r>
      <w:r w:rsidR="00497FBF">
        <w:rPr>
          <w:sz w:val="22"/>
          <w:szCs w:val="22"/>
        </w:rPr>
        <w:t>contractor</w:t>
      </w:r>
      <w:r w:rsidRPr="00497FBF">
        <w:rPr>
          <w:sz w:val="22"/>
          <w:szCs w:val="22"/>
        </w:rPr>
        <w:t xml:space="preserve"> should, to the greatest extent practicable and consistent with law, provide a preference for the purchase, acquisition, or use of goods, products, or materials produced in the United States (including but not limited to iron, aluminum, steel, cement, and other manufactured products). The requirements of this section must be included in all subawards, contracts, and purchase orders under Federal awards.</w:t>
      </w:r>
    </w:p>
    <w:p w14:paraId="0117BED8" w14:textId="77777777" w:rsidR="00497FBF" w:rsidRDefault="008809C7">
      <w:pPr>
        <w:pStyle w:val="ListParagraph"/>
        <w:numPr>
          <w:ilvl w:val="0"/>
          <w:numId w:val="18"/>
        </w:numPr>
        <w:spacing w:before="100" w:beforeAutospacing="1" w:after="100" w:afterAutospacing="1"/>
        <w:jc w:val="both"/>
        <w:rPr>
          <w:sz w:val="22"/>
          <w:szCs w:val="22"/>
        </w:rPr>
      </w:pPr>
      <w:r w:rsidRPr="00497FBF">
        <w:rPr>
          <w:sz w:val="22"/>
          <w:szCs w:val="22"/>
        </w:rPr>
        <w:t>For purposes of this section:</w:t>
      </w:r>
    </w:p>
    <w:p w14:paraId="22B3F4E2" w14:textId="77777777" w:rsidR="00497FBF" w:rsidRDefault="008809C7">
      <w:pPr>
        <w:pStyle w:val="ListParagraph"/>
        <w:numPr>
          <w:ilvl w:val="1"/>
          <w:numId w:val="18"/>
        </w:numPr>
        <w:spacing w:before="100" w:beforeAutospacing="1" w:after="100" w:afterAutospacing="1"/>
        <w:jc w:val="both"/>
        <w:rPr>
          <w:sz w:val="22"/>
          <w:szCs w:val="22"/>
        </w:rPr>
      </w:pPr>
      <w:r w:rsidRPr="00497FBF">
        <w:rPr>
          <w:sz w:val="22"/>
          <w:szCs w:val="22"/>
        </w:rPr>
        <w:t>“Produced in the United States” means, for iron and steel products, that all manufacturing processes, from the initial melting stage through the application of coatings, occurred in the United States.</w:t>
      </w:r>
    </w:p>
    <w:p w14:paraId="0717191B" w14:textId="6F18BA67" w:rsidR="008809C7" w:rsidRDefault="008809C7">
      <w:pPr>
        <w:pStyle w:val="ListParagraph"/>
        <w:numPr>
          <w:ilvl w:val="1"/>
          <w:numId w:val="18"/>
        </w:numPr>
        <w:spacing w:before="100" w:beforeAutospacing="1" w:after="100" w:afterAutospacing="1"/>
        <w:jc w:val="both"/>
        <w:rPr>
          <w:sz w:val="22"/>
          <w:szCs w:val="22"/>
        </w:rPr>
      </w:pPr>
      <w:r w:rsidRPr="00497FBF">
        <w:rPr>
          <w:sz w:val="22"/>
          <w:szCs w:val="22"/>
        </w:rPr>
        <w:t>“Manufactured products” means items and construction materials composed in whole or in part of non-ferrous metals such as aluminum; plastics and polymer-based products such as polyvinyl chloride pipe; aggregates such as concrete; glass, including optical fiber; and lumber.</w:t>
      </w:r>
    </w:p>
    <w:p w14:paraId="4628FFB5" w14:textId="77777777" w:rsidR="00AD5DE6" w:rsidRDefault="00AD5DE6" w:rsidP="00AD5DE6">
      <w:pPr>
        <w:pStyle w:val="ListParagraph"/>
        <w:spacing w:before="100" w:beforeAutospacing="1" w:after="100" w:afterAutospacing="1"/>
        <w:ind w:left="2160"/>
        <w:jc w:val="both"/>
        <w:rPr>
          <w:sz w:val="22"/>
          <w:szCs w:val="22"/>
        </w:rPr>
      </w:pPr>
    </w:p>
    <w:p w14:paraId="2D594E8F" w14:textId="77777777" w:rsidR="00941916" w:rsidRPr="00497FBF" w:rsidRDefault="00941916" w:rsidP="00941916">
      <w:pPr>
        <w:pStyle w:val="ListParagraph"/>
        <w:spacing w:before="100" w:beforeAutospacing="1" w:after="100" w:afterAutospacing="1"/>
        <w:ind w:left="2160"/>
        <w:jc w:val="both"/>
        <w:rPr>
          <w:sz w:val="22"/>
          <w:szCs w:val="22"/>
        </w:rPr>
      </w:pPr>
    </w:p>
    <w:p w14:paraId="1A57700A" w14:textId="77777777" w:rsidR="00941916" w:rsidRPr="00941916" w:rsidRDefault="00941916">
      <w:pPr>
        <w:pStyle w:val="ListParagraph"/>
        <w:numPr>
          <w:ilvl w:val="0"/>
          <w:numId w:val="13"/>
        </w:numPr>
        <w:spacing w:before="100" w:beforeAutospacing="1" w:after="100" w:afterAutospacing="1"/>
        <w:jc w:val="both"/>
        <w:rPr>
          <w:sz w:val="22"/>
          <w:szCs w:val="22"/>
        </w:rPr>
      </w:pPr>
      <w:r>
        <w:rPr>
          <w:b/>
          <w:bCs/>
          <w:sz w:val="22"/>
          <w:szCs w:val="22"/>
        </w:rPr>
        <w:t xml:space="preserve">Buy American Preferences for Infrastructure Projects </w:t>
      </w:r>
    </w:p>
    <w:p w14:paraId="0AB773A2" w14:textId="77777777" w:rsidR="00941916" w:rsidRPr="00941916" w:rsidRDefault="00941916" w:rsidP="00941916">
      <w:pPr>
        <w:pStyle w:val="ListParagraph"/>
        <w:spacing w:before="100" w:beforeAutospacing="1" w:after="100" w:afterAutospacing="1"/>
        <w:ind w:left="360"/>
        <w:jc w:val="both"/>
        <w:rPr>
          <w:sz w:val="22"/>
          <w:szCs w:val="22"/>
        </w:rPr>
      </w:pPr>
    </w:p>
    <w:p w14:paraId="2B8CAC0C" w14:textId="7B332E46" w:rsidR="00960CD5" w:rsidRDefault="00941916" w:rsidP="00960CD5">
      <w:pPr>
        <w:pStyle w:val="ListParagraph"/>
        <w:spacing w:before="100" w:beforeAutospacing="1" w:after="100" w:afterAutospacing="1"/>
        <w:ind w:left="360"/>
        <w:jc w:val="both"/>
        <w:rPr>
          <w:sz w:val="22"/>
          <w:szCs w:val="22"/>
        </w:rPr>
      </w:pPr>
      <w:r>
        <w:rPr>
          <w:b/>
          <w:bCs/>
          <w:sz w:val="22"/>
          <w:szCs w:val="22"/>
        </w:rPr>
        <w:t>“Build America, Buy America Act (BABAA)</w:t>
      </w:r>
      <w:r w:rsidR="008809C7" w:rsidRPr="00941916">
        <w:rPr>
          <w:sz w:val="22"/>
          <w:szCs w:val="22"/>
        </w:rPr>
        <w:t xml:space="preserve"> </w:t>
      </w:r>
      <w:hyperlink r:id="rId77" w:history="1">
        <w:r w:rsidR="008809C7" w:rsidRPr="00941916">
          <w:rPr>
            <w:rStyle w:val="Hyperlink"/>
            <w:sz w:val="22"/>
            <w:szCs w:val="22"/>
          </w:rPr>
          <w:t>2 CFR part 184</w:t>
        </w:r>
      </w:hyperlink>
      <w:r w:rsidR="008809C7" w:rsidRPr="00941916">
        <w:rPr>
          <w:sz w:val="22"/>
          <w:szCs w:val="22"/>
        </w:rPr>
        <w:t>.</w:t>
      </w:r>
      <w:r w:rsidR="00960CD5">
        <w:rPr>
          <w:sz w:val="22"/>
          <w:szCs w:val="22"/>
        </w:rPr>
        <w:t xml:space="preserve"> Complete Build America, Buy America Act (BABAA) Certification Form in these specifications.</w:t>
      </w:r>
    </w:p>
    <w:p w14:paraId="1C2AE392" w14:textId="4EB10F17" w:rsidR="008809C7" w:rsidRDefault="008809C7" w:rsidP="00941916">
      <w:pPr>
        <w:pStyle w:val="ListParagraph"/>
        <w:spacing w:before="100" w:beforeAutospacing="1" w:after="100" w:afterAutospacing="1"/>
        <w:ind w:left="360" w:firstLine="360"/>
        <w:jc w:val="both"/>
        <w:rPr>
          <w:sz w:val="22"/>
          <w:szCs w:val="22"/>
        </w:rPr>
      </w:pPr>
    </w:p>
    <w:p w14:paraId="54375206" w14:textId="77777777" w:rsidR="00941916" w:rsidRDefault="00941916" w:rsidP="00941916">
      <w:pPr>
        <w:pStyle w:val="ListParagraph"/>
        <w:spacing w:before="100" w:beforeAutospacing="1" w:after="100" w:afterAutospacing="1"/>
        <w:ind w:left="360" w:firstLine="360"/>
        <w:jc w:val="both"/>
        <w:rPr>
          <w:sz w:val="22"/>
          <w:szCs w:val="22"/>
        </w:rPr>
      </w:pPr>
    </w:p>
    <w:p w14:paraId="78DAFF7F" w14:textId="6A705CEB" w:rsidR="00941916" w:rsidRDefault="00941916" w:rsidP="00941916">
      <w:pPr>
        <w:pStyle w:val="ListParagraph"/>
        <w:spacing w:before="100" w:beforeAutospacing="1" w:after="100" w:afterAutospacing="1"/>
        <w:jc w:val="both"/>
        <w:rPr>
          <w:sz w:val="22"/>
          <w:szCs w:val="22"/>
        </w:rPr>
      </w:pPr>
      <w:r w:rsidRPr="00941916">
        <w:rPr>
          <w:sz w:val="22"/>
          <w:szCs w:val="22"/>
        </w:rPr>
        <w:t xml:space="preserve">Contractors and their subcontractors who apply or bid for an award for an infrastructure project subject to the domestic preference requirement in the Build America, Buy America Act shall file the required certification to </w:t>
      </w:r>
      <w:r w:rsidR="004F3416">
        <w:rPr>
          <w:sz w:val="22"/>
          <w:szCs w:val="22"/>
        </w:rPr>
        <w:t>Orange County</w:t>
      </w:r>
      <w:r w:rsidR="00442CE5">
        <w:rPr>
          <w:sz w:val="22"/>
          <w:szCs w:val="22"/>
        </w:rPr>
        <w:t xml:space="preserve"> </w:t>
      </w:r>
      <w:r w:rsidRPr="00941916">
        <w:rPr>
          <w:sz w:val="22"/>
          <w:szCs w:val="22"/>
        </w:rPr>
        <w:t xml:space="preserve">with each bid or offer for an infrastructure project, unless a domestic preference requirement is waived by </w:t>
      </w:r>
      <w:r>
        <w:rPr>
          <w:sz w:val="22"/>
          <w:szCs w:val="22"/>
        </w:rPr>
        <w:t>the funding Federal Agency</w:t>
      </w:r>
      <w:r w:rsidRPr="00941916">
        <w:rPr>
          <w:sz w:val="22"/>
          <w:szCs w:val="22"/>
        </w:rPr>
        <w:t xml:space="preserve">. Contractors and subcontractors certify that no federal financial assistance funding for infrastructure projects will be provided unless all the iron, steel, manufactured projects, and construction materials used in the project are produced in the United States. BABAA, Pub. L. No. 117-58, §§ 70901-52. Contractors and subcontractors shall also disclose any use of federal financial assistance for infrastructure projects that does not ensure compliance with BABAA domestic preference requirements. Such disclosures shall be forwarded to the recipient who, in turn, will forward the disclosures to </w:t>
      </w:r>
      <w:r>
        <w:rPr>
          <w:sz w:val="22"/>
          <w:szCs w:val="22"/>
        </w:rPr>
        <w:t>the funding Federal Agency</w:t>
      </w:r>
      <w:r w:rsidRPr="00941916">
        <w:rPr>
          <w:sz w:val="22"/>
          <w:szCs w:val="22"/>
        </w:rPr>
        <w:t>; subrecipients will forward disclosures to the pass</w:t>
      </w:r>
      <w:r w:rsidR="00960CD5">
        <w:rPr>
          <w:sz w:val="22"/>
          <w:szCs w:val="22"/>
        </w:rPr>
        <w:t>-</w:t>
      </w:r>
      <w:r w:rsidRPr="00941916">
        <w:rPr>
          <w:sz w:val="22"/>
          <w:szCs w:val="22"/>
        </w:rPr>
        <w:t xml:space="preserve">through entity, who will, in turn, forward the disclosures </w:t>
      </w:r>
      <w:r w:rsidR="00960CD5">
        <w:rPr>
          <w:sz w:val="22"/>
          <w:szCs w:val="22"/>
        </w:rPr>
        <w:t>to the funding Federal Agency.</w:t>
      </w:r>
    </w:p>
    <w:p w14:paraId="6D555B1E" w14:textId="77777777" w:rsidR="00941916" w:rsidRDefault="00941916" w:rsidP="00941916">
      <w:pPr>
        <w:pStyle w:val="ListParagraph"/>
        <w:spacing w:before="100" w:beforeAutospacing="1" w:after="100" w:afterAutospacing="1"/>
        <w:ind w:left="360"/>
        <w:jc w:val="both"/>
        <w:rPr>
          <w:sz w:val="22"/>
          <w:szCs w:val="22"/>
        </w:rPr>
      </w:pPr>
    </w:p>
    <w:p w14:paraId="7EE8B211" w14:textId="77777777" w:rsidR="004204D9" w:rsidRPr="00DE6E95" w:rsidRDefault="004204D9">
      <w:pPr>
        <w:pStyle w:val="ListParagraph"/>
        <w:numPr>
          <w:ilvl w:val="0"/>
          <w:numId w:val="13"/>
        </w:numPr>
        <w:spacing w:before="100" w:beforeAutospacing="1" w:after="100" w:afterAutospacing="1"/>
        <w:jc w:val="both"/>
        <w:rPr>
          <w:b/>
          <w:bCs/>
          <w:sz w:val="22"/>
          <w:szCs w:val="22"/>
        </w:rPr>
      </w:pPr>
      <w:r w:rsidRPr="00DE6E95">
        <w:rPr>
          <w:b/>
          <w:bCs/>
          <w:sz w:val="22"/>
          <w:szCs w:val="22"/>
        </w:rPr>
        <w:t xml:space="preserve">Occupational Safety and Health Act of 1970 - </w:t>
      </w:r>
      <w:r w:rsidRPr="00DE6E95">
        <w:rPr>
          <w:sz w:val="22"/>
          <w:szCs w:val="22"/>
        </w:rPr>
        <w:t>All contracts and subcontracts that result from this solicitation incorporate by reference the requirements of 29 CFR Part 1910 with the same force and effect as if given in full text.  Contractor must provide a work environment that is free from recognized hazards that may cause death or serious physical harm to the employee. The employer retains full responsibility to monitor its compliance and their subcontractor’s compliance with the applicable requirements of the Occupational Safety and Health Act of 1970 (20 CFR Part 1910).  The employer must address any claims or disputes that pertain to a referenced requirement directly with the U.S. Department of Labor – Occupational Safety and Health Administration.</w:t>
      </w:r>
    </w:p>
    <w:p w14:paraId="400425BF" w14:textId="77777777" w:rsidR="004204D9" w:rsidRPr="00DE6E95" w:rsidRDefault="004204D9" w:rsidP="004204D9">
      <w:pPr>
        <w:pStyle w:val="ListParagraph"/>
        <w:spacing w:before="100" w:beforeAutospacing="1" w:after="100" w:afterAutospacing="1"/>
        <w:ind w:left="360"/>
        <w:jc w:val="both"/>
        <w:rPr>
          <w:b/>
          <w:bCs/>
          <w:sz w:val="22"/>
          <w:szCs w:val="22"/>
        </w:rPr>
      </w:pPr>
    </w:p>
    <w:p w14:paraId="7A28EC9F" w14:textId="77777777" w:rsidR="004204D9" w:rsidRDefault="004204D9">
      <w:pPr>
        <w:pStyle w:val="ListParagraph"/>
        <w:numPr>
          <w:ilvl w:val="0"/>
          <w:numId w:val="13"/>
        </w:numPr>
        <w:spacing w:before="100" w:beforeAutospacing="1" w:after="100" w:afterAutospacing="1"/>
        <w:jc w:val="both"/>
        <w:rPr>
          <w:sz w:val="22"/>
          <w:szCs w:val="22"/>
        </w:rPr>
      </w:pPr>
      <w:r>
        <w:rPr>
          <w:b/>
          <w:bCs/>
          <w:sz w:val="22"/>
          <w:szCs w:val="22"/>
        </w:rPr>
        <w:t xml:space="preserve">Seismic Safety - </w:t>
      </w:r>
      <w:r w:rsidRPr="00DE6E95">
        <w:rPr>
          <w:sz w:val="22"/>
          <w:szCs w:val="22"/>
        </w:rPr>
        <w:t>The Contractor agrees to ensure that all work performed under this contract, including work performed by subcontractors, conforms to a building code standard that provides a level of seismic safety substantially equivalent to standards established by the National Earthquake Hazards Reduction Program (NEHRP). Local building codes that model their code after the current version of the International Building Code (IBC) meet the NEHRP equivalency level for seismic safety.</w:t>
      </w:r>
    </w:p>
    <w:p w14:paraId="0F0A809B" w14:textId="77777777" w:rsidR="004204D9" w:rsidRDefault="004204D9" w:rsidP="004204D9">
      <w:pPr>
        <w:pStyle w:val="ListParagraph"/>
        <w:spacing w:before="100" w:beforeAutospacing="1" w:after="100" w:afterAutospacing="1"/>
        <w:ind w:left="360"/>
        <w:jc w:val="both"/>
        <w:rPr>
          <w:sz w:val="22"/>
          <w:szCs w:val="22"/>
        </w:rPr>
      </w:pPr>
    </w:p>
    <w:p w14:paraId="20F48311" w14:textId="2B98A2EA" w:rsidR="004204D9" w:rsidRPr="00DE6E95" w:rsidRDefault="004204D9">
      <w:pPr>
        <w:pStyle w:val="ListParagraph"/>
        <w:numPr>
          <w:ilvl w:val="0"/>
          <w:numId w:val="13"/>
        </w:numPr>
        <w:spacing w:before="100" w:beforeAutospacing="1" w:after="100" w:afterAutospacing="1"/>
        <w:jc w:val="both"/>
        <w:rPr>
          <w:b/>
          <w:bCs/>
          <w:sz w:val="22"/>
          <w:szCs w:val="22"/>
        </w:rPr>
      </w:pPr>
      <w:r w:rsidRPr="00DE6E95">
        <w:rPr>
          <w:b/>
          <w:bCs/>
          <w:sz w:val="22"/>
          <w:szCs w:val="22"/>
        </w:rPr>
        <w:t>Access to Records and Reports</w:t>
      </w:r>
      <w:r>
        <w:rPr>
          <w:sz w:val="22"/>
          <w:szCs w:val="22"/>
        </w:rPr>
        <w:t xml:space="preserve"> - </w:t>
      </w:r>
      <w:r w:rsidRPr="00DE6E95">
        <w:rPr>
          <w:sz w:val="22"/>
          <w:szCs w:val="22"/>
        </w:rPr>
        <w:t xml:space="preserve">The Contractor must maintain an acceptable cost accounting system. The Contractor agrees to provide </w:t>
      </w:r>
      <w:r w:rsidR="00F04483">
        <w:rPr>
          <w:sz w:val="22"/>
          <w:szCs w:val="22"/>
        </w:rPr>
        <w:t>Orange</w:t>
      </w:r>
      <w:r>
        <w:rPr>
          <w:sz w:val="22"/>
          <w:szCs w:val="22"/>
        </w:rPr>
        <w:t xml:space="preserve"> County</w:t>
      </w:r>
      <w:r w:rsidRPr="00DE6E95">
        <w:rPr>
          <w:sz w:val="22"/>
          <w:szCs w:val="22"/>
        </w:rPr>
        <w:t>, the Federal Aviation Administration, and the Comptroller General of the United States or any of their duly authorized representatives access to any books, documents, papers, and records of the Contractor which are directly pertinent to the specific contract for the purpose of making audit, examination, excerpts and transcriptions. The Contractor agrees to maintain all books, records and reports required under this contract for a period of not less than three years after final payment is made and all pending matters are closed</w:t>
      </w:r>
      <w:r>
        <w:rPr>
          <w:sz w:val="22"/>
          <w:szCs w:val="22"/>
        </w:rPr>
        <w:t>.</w:t>
      </w:r>
    </w:p>
    <w:p w14:paraId="5F54E4F6" w14:textId="77777777" w:rsidR="004204D9" w:rsidRPr="00DE6E95" w:rsidRDefault="004204D9" w:rsidP="004204D9">
      <w:pPr>
        <w:pStyle w:val="ListParagraph"/>
        <w:spacing w:before="100" w:beforeAutospacing="1" w:after="100" w:afterAutospacing="1"/>
        <w:ind w:left="360"/>
        <w:jc w:val="both"/>
        <w:rPr>
          <w:b/>
          <w:bCs/>
          <w:sz w:val="22"/>
          <w:szCs w:val="22"/>
        </w:rPr>
      </w:pPr>
    </w:p>
    <w:p w14:paraId="56E09DA3" w14:textId="77777777" w:rsidR="004204D9" w:rsidRPr="00DE6E95" w:rsidRDefault="004204D9">
      <w:pPr>
        <w:pStyle w:val="ListParagraph"/>
        <w:numPr>
          <w:ilvl w:val="0"/>
          <w:numId w:val="13"/>
        </w:numPr>
        <w:spacing w:before="100" w:beforeAutospacing="1" w:after="100" w:afterAutospacing="1"/>
        <w:jc w:val="both"/>
        <w:rPr>
          <w:b/>
          <w:bCs/>
          <w:sz w:val="22"/>
          <w:szCs w:val="22"/>
        </w:rPr>
      </w:pPr>
      <w:r>
        <w:rPr>
          <w:b/>
          <w:bCs/>
          <w:sz w:val="22"/>
          <w:szCs w:val="22"/>
        </w:rPr>
        <w:t>Federal Fair Labor Standards Act (Federal Minimum Wage)</w:t>
      </w:r>
      <w:r>
        <w:rPr>
          <w:sz w:val="22"/>
          <w:szCs w:val="22"/>
        </w:rPr>
        <w:t xml:space="preserve"> - </w:t>
      </w:r>
      <w:r w:rsidRPr="00DE6E95">
        <w:rPr>
          <w:sz w:val="22"/>
          <w:szCs w:val="22"/>
        </w:rPr>
        <w:t>All contracts and subcontracts that result from this solicitation incorporate by reference the provisions of</w:t>
      </w:r>
      <w:r>
        <w:rPr>
          <w:sz w:val="22"/>
          <w:szCs w:val="22"/>
        </w:rPr>
        <w:t xml:space="preserve"> </w:t>
      </w:r>
      <w:r w:rsidRPr="00DE6E95">
        <w:rPr>
          <w:sz w:val="22"/>
          <w:szCs w:val="22"/>
        </w:rPr>
        <w:t>29 CFR part 201, the Federal Fair Labor Standards Act (FLSA), with the same force and effect as if given</w:t>
      </w:r>
      <w:r>
        <w:rPr>
          <w:sz w:val="22"/>
          <w:szCs w:val="22"/>
        </w:rPr>
        <w:t xml:space="preserve"> i</w:t>
      </w:r>
      <w:r w:rsidRPr="00DE6E95">
        <w:rPr>
          <w:sz w:val="22"/>
          <w:szCs w:val="22"/>
        </w:rPr>
        <w:t>n full text.  The FLSA sets minimum wage, overtime pay, recordkeeping, and child labor standards for full</w:t>
      </w:r>
      <w:r>
        <w:rPr>
          <w:sz w:val="22"/>
          <w:szCs w:val="22"/>
        </w:rPr>
        <w:t xml:space="preserve"> a</w:t>
      </w:r>
      <w:r w:rsidRPr="00DE6E95">
        <w:rPr>
          <w:sz w:val="22"/>
          <w:szCs w:val="22"/>
        </w:rPr>
        <w:t>nd part time workers.</w:t>
      </w:r>
    </w:p>
    <w:p w14:paraId="020C621E" w14:textId="77777777" w:rsidR="004204D9" w:rsidRDefault="004204D9" w:rsidP="004204D9">
      <w:pPr>
        <w:pStyle w:val="ListParagraph"/>
        <w:spacing w:before="100" w:beforeAutospacing="1" w:after="100" w:afterAutospacing="1"/>
        <w:ind w:left="360"/>
        <w:jc w:val="both"/>
        <w:rPr>
          <w:sz w:val="22"/>
          <w:szCs w:val="22"/>
        </w:rPr>
      </w:pPr>
    </w:p>
    <w:p w14:paraId="301CBB97" w14:textId="77777777" w:rsidR="004204D9" w:rsidRDefault="004204D9" w:rsidP="004204D9">
      <w:pPr>
        <w:pStyle w:val="ListParagraph"/>
        <w:spacing w:before="100" w:beforeAutospacing="1" w:after="100" w:afterAutospacing="1"/>
        <w:ind w:left="360"/>
        <w:jc w:val="both"/>
        <w:rPr>
          <w:sz w:val="22"/>
          <w:szCs w:val="22"/>
        </w:rPr>
      </w:pPr>
      <w:r w:rsidRPr="00DE6E95">
        <w:rPr>
          <w:sz w:val="22"/>
          <w:szCs w:val="22"/>
        </w:rPr>
        <w:t>The Contractor has full responsibility to monitor compliance to the referenced statute or regulation.  The</w:t>
      </w:r>
      <w:r>
        <w:rPr>
          <w:sz w:val="22"/>
          <w:szCs w:val="22"/>
        </w:rPr>
        <w:t xml:space="preserve"> </w:t>
      </w:r>
      <w:r w:rsidRPr="00DE6E95">
        <w:rPr>
          <w:sz w:val="22"/>
          <w:szCs w:val="22"/>
        </w:rPr>
        <w:t>Contractor must address any claims or disputes that arise from this requirement directly with the U.S.</w:t>
      </w:r>
      <w:r>
        <w:rPr>
          <w:sz w:val="22"/>
          <w:szCs w:val="22"/>
        </w:rPr>
        <w:t xml:space="preserve"> </w:t>
      </w:r>
      <w:r w:rsidRPr="00DE6E95">
        <w:rPr>
          <w:sz w:val="22"/>
          <w:szCs w:val="22"/>
        </w:rPr>
        <w:t>Department of Labor – Wage and Hour Division</w:t>
      </w:r>
      <w:r>
        <w:rPr>
          <w:sz w:val="22"/>
          <w:szCs w:val="22"/>
        </w:rPr>
        <w:t>.</w:t>
      </w:r>
    </w:p>
    <w:p w14:paraId="59556D84" w14:textId="77777777" w:rsidR="004204D9" w:rsidRDefault="004204D9" w:rsidP="004204D9">
      <w:pPr>
        <w:pStyle w:val="ListParagraph"/>
        <w:spacing w:before="100" w:beforeAutospacing="1" w:after="100" w:afterAutospacing="1"/>
        <w:ind w:left="360"/>
        <w:jc w:val="both"/>
        <w:rPr>
          <w:sz w:val="22"/>
          <w:szCs w:val="22"/>
        </w:rPr>
      </w:pPr>
    </w:p>
    <w:p w14:paraId="3D5753BE" w14:textId="77777777" w:rsidR="004204D9" w:rsidRDefault="004204D9">
      <w:pPr>
        <w:pStyle w:val="ListParagraph"/>
        <w:numPr>
          <w:ilvl w:val="0"/>
          <w:numId w:val="13"/>
        </w:numPr>
        <w:spacing w:before="100" w:beforeAutospacing="1" w:after="100" w:afterAutospacing="1"/>
        <w:jc w:val="both"/>
        <w:rPr>
          <w:sz w:val="22"/>
          <w:szCs w:val="22"/>
        </w:rPr>
      </w:pPr>
      <w:r>
        <w:rPr>
          <w:b/>
          <w:bCs/>
          <w:sz w:val="22"/>
          <w:szCs w:val="22"/>
        </w:rPr>
        <w:t>Trade Restriction Certification</w:t>
      </w:r>
      <w:r>
        <w:rPr>
          <w:sz w:val="22"/>
          <w:szCs w:val="22"/>
        </w:rPr>
        <w:t xml:space="preserve"> - </w:t>
      </w:r>
      <w:r w:rsidRPr="00142BF7">
        <w:rPr>
          <w:sz w:val="22"/>
          <w:szCs w:val="22"/>
        </w:rPr>
        <w:t>By submission of an offer, the Offeror certifies that with respect to this solicitation and any resultant</w:t>
      </w:r>
      <w:r>
        <w:rPr>
          <w:sz w:val="22"/>
          <w:szCs w:val="22"/>
        </w:rPr>
        <w:t xml:space="preserve"> </w:t>
      </w:r>
      <w:r w:rsidRPr="00142BF7">
        <w:rPr>
          <w:sz w:val="22"/>
          <w:szCs w:val="22"/>
        </w:rPr>
        <w:t>contract, the Offeror –</w:t>
      </w:r>
    </w:p>
    <w:p w14:paraId="5A34845A" w14:textId="77777777" w:rsidR="004204D9" w:rsidRDefault="004204D9" w:rsidP="00210C2A">
      <w:pPr>
        <w:pStyle w:val="ListParagraph"/>
        <w:numPr>
          <w:ilvl w:val="0"/>
          <w:numId w:val="28"/>
        </w:numPr>
        <w:spacing w:before="100" w:beforeAutospacing="1" w:after="100" w:afterAutospacing="1"/>
        <w:jc w:val="both"/>
        <w:rPr>
          <w:sz w:val="22"/>
          <w:szCs w:val="22"/>
        </w:rPr>
      </w:pPr>
      <w:r w:rsidRPr="00142BF7">
        <w:rPr>
          <w:sz w:val="22"/>
          <w:szCs w:val="22"/>
        </w:rPr>
        <w:t>is not owned or controlled by one or more citizens of a foreign country included in the list of countries that discriminate against U.S. firms as published by the Office of the United States Trade Representative (USTR);</w:t>
      </w:r>
    </w:p>
    <w:p w14:paraId="2BC652DA" w14:textId="77777777" w:rsidR="004204D9" w:rsidRDefault="004204D9" w:rsidP="00210C2A">
      <w:pPr>
        <w:pStyle w:val="ListParagraph"/>
        <w:numPr>
          <w:ilvl w:val="0"/>
          <w:numId w:val="28"/>
        </w:numPr>
        <w:spacing w:before="100" w:beforeAutospacing="1" w:after="100" w:afterAutospacing="1"/>
        <w:jc w:val="both"/>
        <w:rPr>
          <w:sz w:val="22"/>
          <w:szCs w:val="22"/>
        </w:rPr>
      </w:pPr>
      <w:r w:rsidRPr="00142BF7">
        <w:rPr>
          <w:sz w:val="22"/>
          <w:szCs w:val="22"/>
        </w:rPr>
        <w:t>has not knowingly entered into any contract or subcontract for this project with a person that is a citizen or national of a foreign country included on the list of countries that discriminate against U.S. firms as published by the USTR; and</w:t>
      </w:r>
    </w:p>
    <w:p w14:paraId="72654D15" w14:textId="77777777" w:rsidR="004204D9" w:rsidRPr="00142BF7" w:rsidRDefault="004204D9" w:rsidP="00210C2A">
      <w:pPr>
        <w:pStyle w:val="ListParagraph"/>
        <w:numPr>
          <w:ilvl w:val="0"/>
          <w:numId w:val="28"/>
        </w:numPr>
        <w:spacing w:before="100" w:beforeAutospacing="1" w:after="100" w:afterAutospacing="1"/>
        <w:jc w:val="both"/>
        <w:rPr>
          <w:sz w:val="22"/>
          <w:szCs w:val="22"/>
        </w:rPr>
      </w:pPr>
      <w:r w:rsidRPr="00142BF7">
        <w:rPr>
          <w:sz w:val="22"/>
          <w:szCs w:val="22"/>
        </w:rPr>
        <w:t>has not entered into any subcontract for any product to be used on the Federal  project that is produced in a foreign country included on the list of countries that discriminate against U.S. firms published by the USTR .</w:t>
      </w:r>
    </w:p>
    <w:p w14:paraId="334B214E" w14:textId="77777777" w:rsidR="004204D9" w:rsidRPr="00DE6E95" w:rsidRDefault="004204D9" w:rsidP="004204D9">
      <w:pPr>
        <w:pStyle w:val="ListParagraph"/>
        <w:spacing w:before="100" w:beforeAutospacing="1" w:after="100" w:afterAutospacing="1"/>
        <w:ind w:left="360"/>
        <w:jc w:val="both"/>
        <w:rPr>
          <w:sz w:val="22"/>
          <w:szCs w:val="22"/>
        </w:rPr>
      </w:pPr>
    </w:p>
    <w:p w14:paraId="64497EC8" w14:textId="77777777" w:rsidR="004204D9" w:rsidRDefault="004204D9" w:rsidP="004204D9">
      <w:pPr>
        <w:pStyle w:val="ListParagraph"/>
        <w:spacing w:before="100" w:beforeAutospacing="1" w:after="100" w:afterAutospacing="1"/>
        <w:ind w:left="360"/>
        <w:jc w:val="both"/>
        <w:rPr>
          <w:sz w:val="22"/>
          <w:szCs w:val="22"/>
        </w:rPr>
      </w:pPr>
      <w:r>
        <w:rPr>
          <w:sz w:val="22"/>
          <w:szCs w:val="22"/>
        </w:rPr>
        <w:t>T</w:t>
      </w:r>
      <w:r w:rsidRPr="00142BF7">
        <w:rPr>
          <w:sz w:val="22"/>
          <w:szCs w:val="22"/>
        </w:rPr>
        <w:t>his certification concerns a matter within the jurisdiction of an agency of the United States of America</w:t>
      </w:r>
      <w:r>
        <w:rPr>
          <w:sz w:val="22"/>
          <w:szCs w:val="22"/>
        </w:rPr>
        <w:t xml:space="preserve"> </w:t>
      </w:r>
      <w:r w:rsidRPr="00142BF7">
        <w:rPr>
          <w:sz w:val="22"/>
          <w:szCs w:val="22"/>
        </w:rPr>
        <w:t>and the making of a false, fictitious, or fraudulent certification may render the maker subject to prosecution</w:t>
      </w:r>
      <w:r>
        <w:rPr>
          <w:sz w:val="22"/>
          <w:szCs w:val="22"/>
        </w:rPr>
        <w:t xml:space="preserve"> </w:t>
      </w:r>
      <w:r w:rsidRPr="00142BF7">
        <w:rPr>
          <w:sz w:val="22"/>
          <w:szCs w:val="22"/>
        </w:rPr>
        <w:t>under Title 18 USC § 1001.</w:t>
      </w:r>
    </w:p>
    <w:p w14:paraId="7291A980" w14:textId="77777777" w:rsidR="004204D9" w:rsidRDefault="004204D9" w:rsidP="004204D9">
      <w:pPr>
        <w:pStyle w:val="ListParagraph"/>
        <w:spacing w:before="100" w:beforeAutospacing="1" w:after="100" w:afterAutospacing="1"/>
        <w:ind w:left="360"/>
        <w:jc w:val="both"/>
        <w:rPr>
          <w:sz w:val="22"/>
          <w:szCs w:val="22"/>
        </w:rPr>
      </w:pPr>
    </w:p>
    <w:p w14:paraId="59209473" w14:textId="5D80B2AE" w:rsidR="004204D9" w:rsidRDefault="004204D9" w:rsidP="004204D9">
      <w:pPr>
        <w:pStyle w:val="ListParagraph"/>
        <w:spacing w:before="100" w:beforeAutospacing="1" w:after="100" w:afterAutospacing="1"/>
        <w:ind w:left="360"/>
        <w:jc w:val="both"/>
        <w:rPr>
          <w:sz w:val="22"/>
          <w:szCs w:val="22"/>
        </w:rPr>
      </w:pPr>
      <w:r>
        <w:rPr>
          <w:sz w:val="22"/>
          <w:szCs w:val="22"/>
        </w:rPr>
        <w:t>T</w:t>
      </w:r>
      <w:r w:rsidRPr="00142BF7">
        <w:rPr>
          <w:sz w:val="22"/>
          <w:szCs w:val="22"/>
        </w:rPr>
        <w:t xml:space="preserve">he Offeror/Contractor must provide immediate written notice to </w:t>
      </w:r>
      <w:r w:rsidR="004F3416">
        <w:rPr>
          <w:sz w:val="22"/>
          <w:szCs w:val="22"/>
        </w:rPr>
        <w:t>Orange County</w:t>
      </w:r>
      <w:r w:rsidRPr="00142BF7">
        <w:rPr>
          <w:sz w:val="22"/>
          <w:szCs w:val="22"/>
        </w:rPr>
        <w:t>if the Offeror/Contractor learns</w:t>
      </w:r>
      <w:r>
        <w:rPr>
          <w:sz w:val="22"/>
          <w:szCs w:val="22"/>
        </w:rPr>
        <w:t xml:space="preserve"> </w:t>
      </w:r>
      <w:r w:rsidRPr="00142BF7">
        <w:rPr>
          <w:sz w:val="22"/>
          <w:szCs w:val="22"/>
        </w:rPr>
        <w:t>that its certification or that of a subcontractor was erroneous when submitted or has become erroneous</w:t>
      </w:r>
      <w:r>
        <w:rPr>
          <w:sz w:val="22"/>
          <w:szCs w:val="22"/>
        </w:rPr>
        <w:t xml:space="preserve"> </w:t>
      </w:r>
      <w:r w:rsidRPr="00142BF7">
        <w:rPr>
          <w:sz w:val="22"/>
          <w:szCs w:val="22"/>
        </w:rPr>
        <w:t>by reason of changed circumstances.  The Contractor must require subcontractors provide immediate</w:t>
      </w:r>
      <w:r>
        <w:rPr>
          <w:sz w:val="22"/>
          <w:szCs w:val="22"/>
        </w:rPr>
        <w:t xml:space="preserve"> </w:t>
      </w:r>
      <w:r w:rsidRPr="00142BF7">
        <w:rPr>
          <w:sz w:val="22"/>
          <w:szCs w:val="22"/>
        </w:rPr>
        <w:t>written notice to the Contractor if at any time it learns that its certification was erroneous by reason of</w:t>
      </w:r>
      <w:r>
        <w:rPr>
          <w:sz w:val="22"/>
          <w:szCs w:val="22"/>
        </w:rPr>
        <w:t xml:space="preserve"> c</w:t>
      </w:r>
      <w:r w:rsidRPr="00142BF7">
        <w:rPr>
          <w:sz w:val="22"/>
          <w:szCs w:val="22"/>
        </w:rPr>
        <w:t>hanged circumstances.</w:t>
      </w:r>
    </w:p>
    <w:p w14:paraId="51EBF0D8" w14:textId="77777777" w:rsidR="004204D9" w:rsidRDefault="004204D9" w:rsidP="004204D9">
      <w:pPr>
        <w:pStyle w:val="ListParagraph"/>
        <w:spacing w:before="100" w:beforeAutospacing="1" w:after="100" w:afterAutospacing="1"/>
        <w:ind w:left="360"/>
        <w:jc w:val="both"/>
        <w:rPr>
          <w:sz w:val="22"/>
          <w:szCs w:val="22"/>
        </w:rPr>
      </w:pPr>
    </w:p>
    <w:p w14:paraId="63836BFA" w14:textId="77777777" w:rsidR="004204D9" w:rsidRDefault="004204D9" w:rsidP="004204D9">
      <w:pPr>
        <w:pStyle w:val="ListParagraph"/>
        <w:spacing w:before="100" w:beforeAutospacing="1" w:after="100" w:afterAutospacing="1"/>
        <w:ind w:left="360"/>
        <w:jc w:val="both"/>
        <w:rPr>
          <w:sz w:val="22"/>
          <w:szCs w:val="22"/>
        </w:rPr>
      </w:pPr>
      <w:r w:rsidRPr="00142BF7">
        <w:rPr>
          <w:sz w:val="22"/>
          <w:szCs w:val="22"/>
        </w:rPr>
        <w:t>Unless the restrictions of this clause are waived by the Secretary of Transportation in accordance with 49</w:t>
      </w:r>
      <w:r>
        <w:rPr>
          <w:sz w:val="22"/>
          <w:szCs w:val="22"/>
        </w:rPr>
        <w:t xml:space="preserve"> </w:t>
      </w:r>
      <w:r w:rsidRPr="00142BF7">
        <w:rPr>
          <w:sz w:val="22"/>
          <w:szCs w:val="22"/>
        </w:rPr>
        <w:t>CFR § 30.17, no contract shall be awarded to an Offeror or subcontractor:</w:t>
      </w:r>
    </w:p>
    <w:p w14:paraId="43D24A09" w14:textId="77777777" w:rsidR="004204D9" w:rsidRDefault="004204D9" w:rsidP="00210C2A">
      <w:pPr>
        <w:pStyle w:val="ListParagraph"/>
        <w:numPr>
          <w:ilvl w:val="0"/>
          <w:numId w:val="29"/>
        </w:numPr>
        <w:spacing w:before="100" w:beforeAutospacing="1" w:after="100" w:afterAutospacing="1"/>
        <w:jc w:val="both"/>
        <w:rPr>
          <w:sz w:val="22"/>
          <w:szCs w:val="22"/>
        </w:rPr>
      </w:pPr>
      <w:r w:rsidRPr="00142BF7">
        <w:rPr>
          <w:sz w:val="22"/>
          <w:szCs w:val="22"/>
        </w:rPr>
        <w:t>who is owned or controlled by one or more citizens or nationals of a foreign country included on the list of countries that discriminate against U.S. firms published by the USTR; or</w:t>
      </w:r>
    </w:p>
    <w:p w14:paraId="756F0A8A" w14:textId="77777777" w:rsidR="004204D9" w:rsidRDefault="004204D9" w:rsidP="00210C2A">
      <w:pPr>
        <w:pStyle w:val="ListParagraph"/>
        <w:numPr>
          <w:ilvl w:val="0"/>
          <w:numId w:val="29"/>
        </w:numPr>
        <w:spacing w:before="100" w:beforeAutospacing="1" w:after="100" w:afterAutospacing="1"/>
        <w:jc w:val="both"/>
        <w:rPr>
          <w:sz w:val="22"/>
          <w:szCs w:val="22"/>
        </w:rPr>
      </w:pPr>
      <w:r w:rsidRPr="00142BF7">
        <w:rPr>
          <w:sz w:val="22"/>
          <w:szCs w:val="22"/>
        </w:rPr>
        <w:t>whose subcontractors are owned or controlled by one or more citizens or nationals of a foreign country on such USTR list; or</w:t>
      </w:r>
    </w:p>
    <w:p w14:paraId="3FF45714" w14:textId="77777777" w:rsidR="004204D9" w:rsidRDefault="004204D9" w:rsidP="00210C2A">
      <w:pPr>
        <w:pStyle w:val="ListParagraph"/>
        <w:numPr>
          <w:ilvl w:val="0"/>
          <w:numId w:val="29"/>
        </w:numPr>
        <w:spacing w:before="100" w:beforeAutospacing="1" w:after="100" w:afterAutospacing="1"/>
        <w:jc w:val="both"/>
        <w:rPr>
          <w:sz w:val="22"/>
          <w:szCs w:val="22"/>
        </w:rPr>
      </w:pPr>
      <w:r w:rsidRPr="00142BF7">
        <w:rPr>
          <w:sz w:val="22"/>
          <w:szCs w:val="22"/>
        </w:rPr>
        <w:t>who incorporates in the public works project any product of a foreign country on such USTR list.</w:t>
      </w:r>
    </w:p>
    <w:p w14:paraId="1BBD795A" w14:textId="77777777" w:rsidR="004204D9" w:rsidRDefault="004204D9" w:rsidP="004204D9">
      <w:pPr>
        <w:spacing w:before="100" w:beforeAutospacing="1" w:after="100" w:afterAutospacing="1"/>
        <w:jc w:val="both"/>
        <w:rPr>
          <w:sz w:val="22"/>
          <w:szCs w:val="22"/>
        </w:rPr>
      </w:pPr>
      <w:r w:rsidRPr="00142BF7">
        <w:rPr>
          <w:sz w:val="22"/>
          <w:szCs w:val="22"/>
        </w:rPr>
        <w:t>Nothing contained in the foregoing shall be construed to require establishment of a system of records in order to render, in good faith, the certification required by this provision.  The knowledge and information</w:t>
      </w:r>
      <w:r>
        <w:rPr>
          <w:sz w:val="22"/>
          <w:szCs w:val="22"/>
        </w:rPr>
        <w:t xml:space="preserve"> </w:t>
      </w:r>
      <w:r w:rsidRPr="00142BF7">
        <w:rPr>
          <w:sz w:val="22"/>
          <w:szCs w:val="22"/>
        </w:rPr>
        <w:t xml:space="preserve">of a contractor </w:t>
      </w:r>
      <w:r w:rsidRPr="00142BF7">
        <w:rPr>
          <w:sz w:val="22"/>
          <w:szCs w:val="22"/>
        </w:rPr>
        <w:lastRenderedPageBreak/>
        <w:t>is not required to exceed that which is normally possessed by a prudent person in the</w:t>
      </w:r>
      <w:r>
        <w:rPr>
          <w:sz w:val="22"/>
          <w:szCs w:val="22"/>
        </w:rPr>
        <w:t xml:space="preserve"> </w:t>
      </w:r>
      <w:r w:rsidRPr="00142BF7">
        <w:rPr>
          <w:sz w:val="22"/>
          <w:szCs w:val="22"/>
        </w:rPr>
        <w:t>ordinary course of business dealings.</w:t>
      </w:r>
    </w:p>
    <w:p w14:paraId="4EE5386D" w14:textId="77777777" w:rsidR="004204D9" w:rsidRDefault="004204D9" w:rsidP="004204D9">
      <w:pPr>
        <w:spacing w:before="100" w:beforeAutospacing="1" w:after="100" w:afterAutospacing="1"/>
        <w:jc w:val="both"/>
        <w:rPr>
          <w:sz w:val="22"/>
          <w:szCs w:val="22"/>
        </w:rPr>
      </w:pPr>
      <w:r w:rsidRPr="00142BF7">
        <w:rPr>
          <w:sz w:val="22"/>
          <w:szCs w:val="22"/>
        </w:rPr>
        <w:t>The Offeror agrees that, if awarded a contract resulting from this solicitation, it will incorporate this</w:t>
      </w:r>
      <w:r>
        <w:rPr>
          <w:sz w:val="22"/>
          <w:szCs w:val="22"/>
        </w:rPr>
        <w:t xml:space="preserve"> </w:t>
      </w:r>
      <w:r w:rsidRPr="00142BF7">
        <w:rPr>
          <w:sz w:val="22"/>
          <w:szCs w:val="22"/>
        </w:rPr>
        <w:t>provision for certification without modification in in all lower tier subcontracts. The contractor may rely on</w:t>
      </w:r>
      <w:r>
        <w:rPr>
          <w:sz w:val="22"/>
          <w:szCs w:val="22"/>
        </w:rPr>
        <w:t xml:space="preserve"> </w:t>
      </w:r>
      <w:r w:rsidRPr="00142BF7">
        <w:rPr>
          <w:sz w:val="22"/>
          <w:szCs w:val="22"/>
        </w:rPr>
        <w:t>the certification of a prospective subcontractor that it is not a firm from a foreign country included on the</w:t>
      </w:r>
      <w:r>
        <w:rPr>
          <w:sz w:val="22"/>
          <w:szCs w:val="22"/>
        </w:rPr>
        <w:t xml:space="preserve"> </w:t>
      </w:r>
      <w:r w:rsidRPr="00142BF7">
        <w:rPr>
          <w:sz w:val="22"/>
          <w:szCs w:val="22"/>
        </w:rPr>
        <w:t>list of countries that discriminate against U.S. firms as published by the USTR, unless the Offeror has</w:t>
      </w:r>
      <w:r>
        <w:rPr>
          <w:sz w:val="22"/>
          <w:szCs w:val="22"/>
        </w:rPr>
        <w:t xml:space="preserve"> </w:t>
      </w:r>
      <w:r w:rsidRPr="00142BF7">
        <w:rPr>
          <w:sz w:val="22"/>
          <w:szCs w:val="22"/>
        </w:rPr>
        <w:t>knowledge that the certification is erroneous.</w:t>
      </w:r>
    </w:p>
    <w:p w14:paraId="4AB2996B" w14:textId="4A4EDA1B" w:rsidR="004204D9" w:rsidRDefault="004204D9" w:rsidP="004204D9">
      <w:pPr>
        <w:spacing w:before="100" w:beforeAutospacing="1" w:after="100" w:afterAutospacing="1"/>
        <w:jc w:val="both"/>
        <w:rPr>
          <w:sz w:val="22"/>
          <w:szCs w:val="22"/>
        </w:rPr>
      </w:pPr>
      <w:r w:rsidRPr="00142BF7">
        <w:rPr>
          <w:sz w:val="22"/>
          <w:szCs w:val="22"/>
        </w:rPr>
        <w:t>This certification is a material representation of fact upon which reliance was placed when making an</w:t>
      </w:r>
      <w:r>
        <w:rPr>
          <w:sz w:val="22"/>
          <w:szCs w:val="22"/>
        </w:rPr>
        <w:t xml:space="preserve"> </w:t>
      </w:r>
      <w:r w:rsidRPr="00142BF7">
        <w:rPr>
          <w:sz w:val="22"/>
          <w:szCs w:val="22"/>
        </w:rPr>
        <w:t>award.  If it is later determined that the Contractor or subcontractor knowingly rendered an erroneous</w:t>
      </w:r>
      <w:r>
        <w:rPr>
          <w:sz w:val="22"/>
          <w:szCs w:val="22"/>
        </w:rPr>
        <w:t xml:space="preserve"> </w:t>
      </w:r>
      <w:r w:rsidRPr="00142BF7">
        <w:rPr>
          <w:sz w:val="22"/>
          <w:szCs w:val="22"/>
        </w:rPr>
        <w:t xml:space="preserve">certification, the Federal Aviation Administration (FAA) may direct through </w:t>
      </w:r>
      <w:r w:rsidR="004F3416">
        <w:rPr>
          <w:sz w:val="22"/>
          <w:szCs w:val="22"/>
        </w:rPr>
        <w:t>Orange County</w:t>
      </w:r>
      <w:r w:rsidR="00442CE5">
        <w:rPr>
          <w:sz w:val="22"/>
          <w:szCs w:val="22"/>
        </w:rPr>
        <w:t xml:space="preserve"> </w:t>
      </w:r>
      <w:r w:rsidRPr="00142BF7">
        <w:rPr>
          <w:sz w:val="22"/>
          <w:szCs w:val="22"/>
        </w:rPr>
        <w:t>cancellation of the</w:t>
      </w:r>
      <w:r>
        <w:rPr>
          <w:sz w:val="22"/>
          <w:szCs w:val="22"/>
        </w:rPr>
        <w:t xml:space="preserve"> </w:t>
      </w:r>
      <w:r w:rsidRPr="00142BF7">
        <w:rPr>
          <w:sz w:val="22"/>
          <w:szCs w:val="22"/>
        </w:rPr>
        <w:t xml:space="preserve">contract or subcontract for default at no cost to </w:t>
      </w:r>
      <w:r w:rsidR="004F3416">
        <w:rPr>
          <w:sz w:val="22"/>
          <w:szCs w:val="22"/>
        </w:rPr>
        <w:t>Orange County</w:t>
      </w:r>
      <w:r w:rsidR="00442CE5">
        <w:rPr>
          <w:sz w:val="22"/>
          <w:szCs w:val="22"/>
        </w:rPr>
        <w:t xml:space="preserve"> </w:t>
      </w:r>
      <w:r w:rsidRPr="00142BF7">
        <w:rPr>
          <w:sz w:val="22"/>
          <w:szCs w:val="22"/>
        </w:rPr>
        <w:t>or the FAA.</w:t>
      </w:r>
    </w:p>
    <w:p w14:paraId="40B48652" w14:textId="77777777" w:rsidR="004204D9" w:rsidRDefault="004204D9">
      <w:pPr>
        <w:pStyle w:val="ListParagraph"/>
        <w:numPr>
          <w:ilvl w:val="0"/>
          <w:numId w:val="13"/>
        </w:numPr>
        <w:spacing w:before="100" w:beforeAutospacing="1" w:after="100" w:afterAutospacing="1"/>
        <w:jc w:val="both"/>
        <w:rPr>
          <w:sz w:val="22"/>
          <w:szCs w:val="22"/>
        </w:rPr>
      </w:pPr>
      <w:r>
        <w:rPr>
          <w:b/>
          <w:bCs/>
          <w:sz w:val="22"/>
          <w:szCs w:val="22"/>
        </w:rPr>
        <w:t>Veteran’s Preference</w:t>
      </w:r>
      <w:r>
        <w:rPr>
          <w:sz w:val="22"/>
          <w:szCs w:val="22"/>
        </w:rPr>
        <w:t xml:space="preserve"> - I</w:t>
      </w:r>
      <w:r w:rsidRPr="00C9156E">
        <w:rPr>
          <w:sz w:val="22"/>
          <w:szCs w:val="22"/>
        </w:rPr>
        <w:t>n the employment of labor (excluding executive, administrative, and supervisory positions), the</w:t>
      </w:r>
      <w:r>
        <w:rPr>
          <w:sz w:val="22"/>
          <w:szCs w:val="22"/>
        </w:rPr>
        <w:t xml:space="preserve"> </w:t>
      </w:r>
      <w:r w:rsidRPr="00C9156E">
        <w:rPr>
          <w:sz w:val="22"/>
          <w:szCs w:val="22"/>
        </w:rPr>
        <w:t>Contractor and all sub-tier contractors must give preference to covered veterans as defined within Title</w:t>
      </w:r>
      <w:r>
        <w:rPr>
          <w:sz w:val="22"/>
          <w:szCs w:val="22"/>
        </w:rPr>
        <w:t xml:space="preserve"> </w:t>
      </w:r>
      <w:r w:rsidRPr="00C9156E">
        <w:rPr>
          <w:sz w:val="22"/>
          <w:szCs w:val="22"/>
        </w:rPr>
        <w:t>49 United States Code Section 47112.  Covered veterans include Vietnam-era veterans, Persian Gulf</w:t>
      </w:r>
      <w:r>
        <w:rPr>
          <w:sz w:val="22"/>
          <w:szCs w:val="22"/>
        </w:rPr>
        <w:t xml:space="preserve"> </w:t>
      </w:r>
      <w:r w:rsidRPr="00C9156E">
        <w:rPr>
          <w:sz w:val="22"/>
          <w:szCs w:val="22"/>
        </w:rPr>
        <w:t>veterans, Afghanistan-Iraq war veterans, disabled veterans, and small business concerns (as defined by</w:t>
      </w:r>
      <w:r>
        <w:rPr>
          <w:sz w:val="22"/>
          <w:szCs w:val="22"/>
        </w:rPr>
        <w:t xml:space="preserve"> </w:t>
      </w:r>
      <w:r w:rsidRPr="00C9156E">
        <w:rPr>
          <w:sz w:val="22"/>
          <w:szCs w:val="22"/>
        </w:rPr>
        <w:t>15 USC § 632) owned and controlled by disabled veterans.  This preference only applies when there are</w:t>
      </w:r>
      <w:r>
        <w:rPr>
          <w:sz w:val="22"/>
          <w:szCs w:val="22"/>
        </w:rPr>
        <w:t xml:space="preserve"> </w:t>
      </w:r>
      <w:r w:rsidRPr="00C9156E">
        <w:rPr>
          <w:sz w:val="22"/>
          <w:szCs w:val="22"/>
        </w:rPr>
        <w:t>covered veterans readily available and qualified to perform the work to which the employment relates.</w:t>
      </w:r>
    </w:p>
    <w:p w14:paraId="6891D991" w14:textId="77777777" w:rsidR="004204D9" w:rsidRDefault="004204D9" w:rsidP="004204D9">
      <w:pPr>
        <w:pStyle w:val="ListParagraph"/>
        <w:spacing w:before="100" w:beforeAutospacing="1" w:after="100" w:afterAutospacing="1"/>
        <w:ind w:left="360"/>
        <w:jc w:val="both"/>
        <w:rPr>
          <w:sz w:val="22"/>
          <w:szCs w:val="22"/>
        </w:rPr>
      </w:pPr>
    </w:p>
    <w:p w14:paraId="3E549174" w14:textId="77777777" w:rsidR="004204D9" w:rsidRPr="00C9156E" w:rsidRDefault="004204D9">
      <w:pPr>
        <w:pStyle w:val="ListParagraph"/>
        <w:numPr>
          <w:ilvl w:val="0"/>
          <w:numId w:val="13"/>
        </w:numPr>
        <w:spacing w:before="100" w:beforeAutospacing="1" w:after="100" w:afterAutospacing="1"/>
        <w:jc w:val="both"/>
        <w:rPr>
          <w:sz w:val="22"/>
          <w:szCs w:val="22"/>
        </w:rPr>
      </w:pPr>
      <w:r w:rsidRPr="004B51D5">
        <w:rPr>
          <w:b/>
          <w:bCs/>
          <w:sz w:val="22"/>
          <w:szCs w:val="22"/>
        </w:rPr>
        <w:t>Tax Delinquency a</w:t>
      </w:r>
      <w:r>
        <w:rPr>
          <w:b/>
          <w:bCs/>
          <w:sz w:val="22"/>
          <w:szCs w:val="22"/>
        </w:rPr>
        <w:t>nd Felony Convictions</w:t>
      </w:r>
      <w:r>
        <w:rPr>
          <w:sz w:val="22"/>
          <w:szCs w:val="22"/>
        </w:rPr>
        <w:t xml:space="preserve"> - </w:t>
      </w:r>
      <w:r w:rsidRPr="00C9156E">
        <w:rPr>
          <w:sz w:val="22"/>
          <w:szCs w:val="22"/>
        </w:rPr>
        <w:t xml:space="preserve">The Contractor shall be required to complete the certification regarding tax delinquency and felony convictions included in these contract documents.  </w:t>
      </w:r>
    </w:p>
    <w:p w14:paraId="4D5CD9B2" w14:textId="77777777" w:rsidR="004204D9" w:rsidRDefault="004204D9" w:rsidP="004204D9">
      <w:pPr>
        <w:pStyle w:val="ListParagraph"/>
        <w:spacing w:before="100" w:beforeAutospacing="1" w:after="100" w:afterAutospacing="1"/>
        <w:ind w:left="360"/>
        <w:jc w:val="both"/>
        <w:rPr>
          <w:sz w:val="22"/>
          <w:szCs w:val="22"/>
        </w:rPr>
      </w:pPr>
    </w:p>
    <w:p w14:paraId="7E18513C" w14:textId="77777777" w:rsidR="004204D9" w:rsidRPr="00C9156E" w:rsidRDefault="004204D9" w:rsidP="004204D9">
      <w:pPr>
        <w:pStyle w:val="ListParagraph"/>
        <w:spacing w:before="100" w:beforeAutospacing="1" w:after="100" w:afterAutospacing="1"/>
        <w:ind w:left="360"/>
        <w:jc w:val="both"/>
        <w:rPr>
          <w:sz w:val="22"/>
          <w:szCs w:val="22"/>
        </w:rPr>
      </w:pPr>
      <w:r w:rsidRPr="00C9156E">
        <w:rPr>
          <w:sz w:val="22"/>
          <w:szCs w:val="22"/>
        </w:rPr>
        <w:t>Felony conviction: Felony conviction means a conviction within the preceding twenty four (24) months of a felony criminal violation under any Federal law and includes conviction of an offense defined in a section</w:t>
      </w:r>
      <w:r>
        <w:rPr>
          <w:sz w:val="22"/>
          <w:szCs w:val="22"/>
        </w:rPr>
        <w:t xml:space="preserve"> </w:t>
      </w:r>
      <w:r w:rsidRPr="00C9156E">
        <w:rPr>
          <w:sz w:val="22"/>
          <w:szCs w:val="22"/>
        </w:rPr>
        <w:t xml:space="preserve">of the U.S. Code that specifically classifies the offense as a felony and conviction of an offense that is classified as a felony under 18 USC § 3559. </w:t>
      </w:r>
    </w:p>
    <w:p w14:paraId="05F16742" w14:textId="77777777" w:rsidR="004204D9" w:rsidRDefault="004204D9" w:rsidP="004204D9">
      <w:pPr>
        <w:pStyle w:val="ListParagraph"/>
        <w:spacing w:before="100" w:beforeAutospacing="1" w:after="100" w:afterAutospacing="1"/>
        <w:ind w:left="360"/>
        <w:jc w:val="both"/>
        <w:rPr>
          <w:sz w:val="22"/>
          <w:szCs w:val="22"/>
        </w:rPr>
      </w:pPr>
    </w:p>
    <w:p w14:paraId="1912F737" w14:textId="77777777" w:rsidR="004204D9" w:rsidRDefault="004204D9" w:rsidP="004204D9">
      <w:pPr>
        <w:pStyle w:val="ListParagraph"/>
        <w:spacing w:before="100" w:beforeAutospacing="1" w:after="100" w:afterAutospacing="1"/>
        <w:ind w:left="360"/>
        <w:jc w:val="both"/>
        <w:rPr>
          <w:sz w:val="22"/>
          <w:szCs w:val="22"/>
        </w:rPr>
      </w:pPr>
      <w:r w:rsidRPr="00C9156E">
        <w:rPr>
          <w:sz w:val="22"/>
          <w:szCs w:val="22"/>
        </w:rPr>
        <w:t>Tax Delinquency: A tax delinquency is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p w14:paraId="07A2C137" w14:textId="77777777" w:rsidR="004204D9" w:rsidRDefault="004204D9" w:rsidP="004204D9">
      <w:pPr>
        <w:pStyle w:val="ListParagraph"/>
        <w:spacing w:before="100" w:beforeAutospacing="1" w:after="100" w:afterAutospacing="1"/>
        <w:ind w:left="360"/>
        <w:jc w:val="both"/>
        <w:rPr>
          <w:sz w:val="22"/>
          <w:szCs w:val="22"/>
        </w:rPr>
      </w:pPr>
    </w:p>
    <w:p w14:paraId="09DB125B" w14:textId="77777777" w:rsidR="004204D9" w:rsidRDefault="004204D9">
      <w:pPr>
        <w:pStyle w:val="ListParagraph"/>
        <w:numPr>
          <w:ilvl w:val="0"/>
          <w:numId w:val="13"/>
        </w:numPr>
        <w:spacing w:before="100" w:beforeAutospacing="1" w:after="100" w:afterAutospacing="1"/>
        <w:jc w:val="both"/>
        <w:rPr>
          <w:sz w:val="22"/>
          <w:szCs w:val="22"/>
        </w:rPr>
      </w:pPr>
      <w:r>
        <w:rPr>
          <w:b/>
          <w:bCs/>
          <w:sz w:val="22"/>
          <w:szCs w:val="22"/>
        </w:rPr>
        <w:t>Prohibition of Segregated Facilities</w:t>
      </w:r>
      <w:r>
        <w:rPr>
          <w:sz w:val="22"/>
          <w:szCs w:val="22"/>
        </w:rPr>
        <w:t xml:space="preserve"> – </w:t>
      </w:r>
    </w:p>
    <w:p w14:paraId="345BE974" w14:textId="77777777" w:rsidR="004204D9" w:rsidRDefault="004204D9" w:rsidP="004204D9">
      <w:pPr>
        <w:pStyle w:val="ListParagraph"/>
        <w:spacing w:before="100" w:beforeAutospacing="1" w:after="100" w:afterAutospacing="1"/>
        <w:ind w:left="360"/>
        <w:jc w:val="both"/>
        <w:rPr>
          <w:sz w:val="22"/>
          <w:szCs w:val="22"/>
        </w:rPr>
      </w:pPr>
    </w:p>
    <w:p w14:paraId="4517CA0D" w14:textId="77777777" w:rsidR="004204D9" w:rsidRDefault="004204D9" w:rsidP="00210C2A">
      <w:pPr>
        <w:pStyle w:val="ListParagraph"/>
        <w:numPr>
          <w:ilvl w:val="0"/>
          <w:numId w:val="30"/>
        </w:numPr>
        <w:spacing w:before="100" w:beforeAutospacing="1" w:after="100" w:afterAutospacing="1"/>
        <w:jc w:val="both"/>
        <w:rPr>
          <w:sz w:val="22"/>
          <w:szCs w:val="22"/>
        </w:rPr>
      </w:pPr>
      <w:r w:rsidRPr="00C9156E">
        <w:rPr>
          <w:sz w:val="22"/>
          <w:szCs w:val="22"/>
        </w:rPr>
        <w:t>The Contractor agrees that it does not and will not maintain or provide for its employees any segregated facilities at any of its establishments, and that it does not and will not permit its employees to perform their services at any location under its control where segregated facilities are maintained. The Contractor agrees that a breach of this clause is a violation of the Equal Opportunity clause in this contract</w:t>
      </w:r>
    </w:p>
    <w:p w14:paraId="3CAF366E" w14:textId="77777777" w:rsidR="004204D9" w:rsidRDefault="004204D9" w:rsidP="00210C2A">
      <w:pPr>
        <w:pStyle w:val="ListParagraph"/>
        <w:numPr>
          <w:ilvl w:val="0"/>
          <w:numId w:val="30"/>
        </w:numPr>
        <w:spacing w:before="100" w:beforeAutospacing="1" w:after="100" w:afterAutospacing="1"/>
        <w:jc w:val="both"/>
        <w:rPr>
          <w:sz w:val="22"/>
          <w:szCs w:val="22"/>
        </w:rPr>
      </w:pPr>
      <w:r w:rsidRPr="00C9156E">
        <w:rPr>
          <w:sz w:val="22"/>
          <w:szCs w:val="22"/>
        </w:rPr>
        <w:t>“Segregated facilities,” as used in this clause, means any waiting rooms, work areas, rest rooms and wash rooms, restaurants and other eating areas, time clocks, locker rooms and other storage or dressing areas, parking lots, drinking fountains, recreation or entertainment areas, transportation, and housing facilities provided for employees, that are segregated by explicit directive or are in fact segregated on the basis of race, color, religion, sex, sexual orientation, gender identity, or national origin because of written or oral policies or employee custom. The term does not include separate or single-user rest rooms or necessary dressing or sleeping areas provided to assure privacy between the sexes.</w:t>
      </w:r>
    </w:p>
    <w:p w14:paraId="28C7EE68" w14:textId="77777777" w:rsidR="004204D9" w:rsidRDefault="004204D9" w:rsidP="00210C2A">
      <w:pPr>
        <w:pStyle w:val="ListParagraph"/>
        <w:numPr>
          <w:ilvl w:val="0"/>
          <w:numId w:val="30"/>
        </w:numPr>
        <w:spacing w:before="100" w:beforeAutospacing="1" w:after="100" w:afterAutospacing="1"/>
        <w:jc w:val="both"/>
        <w:rPr>
          <w:sz w:val="22"/>
          <w:szCs w:val="22"/>
        </w:rPr>
      </w:pPr>
      <w:r w:rsidRPr="00C9156E">
        <w:rPr>
          <w:sz w:val="22"/>
          <w:szCs w:val="22"/>
        </w:rPr>
        <w:t>The Contractor shall include this clause in every subcontract and purchase order that is subject to the Equal Opportunity clause of this contract.</w:t>
      </w:r>
    </w:p>
    <w:p w14:paraId="1911DA75" w14:textId="77777777" w:rsidR="004204D9" w:rsidRDefault="004204D9" w:rsidP="004204D9">
      <w:pPr>
        <w:pStyle w:val="ListParagraph"/>
        <w:spacing w:before="100" w:beforeAutospacing="1" w:after="100" w:afterAutospacing="1"/>
        <w:jc w:val="both"/>
        <w:rPr>
          <w:sz w:val="22"/>
          <w:szCs w:val="22"/>
        </w:rPr>
      </w:pPr>
    </w:p>
    <w:p w14:paraId="5CF689B4" w14:textId="77777777" w:rsidR="004204D9" w:rsidRDefault="004204D9">
      <w:pPr>
        <w:pStyle w:val="ListParagraph"/>
        <w:numPr>
          <w:ilvl w:val="0"/>
          <w:numId w:val="13"/>
        </w:numPr>
        <w:spacing w:before="100" w:beforeAutospacing="1" w:after="100" w:afterAutospacing="1"/>
        <w:jc w:val="both"/>
        <w:rPr>
          <w:sz w:val="22"/>
          <w:szCs w:val="22"/>
        </w:rPr>
      </w:pPr>
      <w:r>
        <w:rPr>
          <w:b/>
          <w:bCs/>
          <w:sz w:val="22"/>
          <w:szCs w:val="22"/>
        </w:rPr>
        <w:lastRenderedPageBreak/>
        <w:t>Distracted Driving</w:t>
      </w:r>
      <w:r>
        <w:rPr>
          <w:sz w:val="22"/>
          <w:szCs w:val="22"/>
        </w:rPr>
        <w:t xml:space="preserve"> - </w:t>
      </w:r>
      <w:r w:rsidRPr="00C9156E">
        <w:rPr>
          <w:sz w:val="22"/>
          <w:szCs w:val="22"/>
        </w:rPr>
        <w:t>In accordance with Executive Order 13513, "Federal Leadership on Reducing Text Messaging While</w:t>
      </w:r>
      <w:r>
        <w:rPr>
          <w:sz w:val="22"/>
          <w:szCs w:val="22"/>
        </w:rPr>
        <w:t xml:space="preserve"> </w:t>
      </w:r>
      <w:r w:rsidRPr="00C9156E">
        <w:rPr>
          <w:sz w:val="22"/>
          <w:szCs w:val="22"/>
        </w:rPr>
        <w:t>Driving" (10/1/2009) and DOT Order 3902.10 “Text Messaging While Driving” (12/30/2009), the FAA</w:t>
      </w:r>
      <w:r>
        <w:rPr>
          <w:sz w:val="22"/>
          <w:szCs w:val="22"/>
        </w:rPr>
        <w:t xml:space="preserve"> </w:t>
      </w:r>
      <w:r w:rsidRPr="00C9156E">
        <w:rPr>
          <w:sz w:val="22"/>
          <w:szCs w:val="22"/>
        </w:rPr>
        <w:t>encourages recipients of Federal grant funds to adopt and enforce safety policies that decrease crashes</w:t>
      </w:r>
      <w:r>
        <w:rPr>
          <w:sz w:val="22"/>
          <w:szCs w:val="22"/>
        </w:rPr>
        <w:t xml:space="preserve"> b</w:t>
      </w:r>
      <w:r w:rsidRPr="00C9156E">
        <w:rPr>
          <w:sz w:val="22"/>
          <w:szCs w:val="22"/>
        </w:rPr>
        <w:t>y distracted drivers, including policies to ban text messaging while driving when performing work related</w:t>
      </w:r>
      <w:r>
        <w:rPr>
          <w:sz w:val="22"/>
          <w:szCs w:val="22"/>
        </w:rPr>
        <w:t xml:space="preserve"> </w:t>
      </w:r>
      <w:r w:rsidRPr="00C9156E">
        <w:rPr>
          <w:sz w:val="22"/>
          <w:szCs w:val="22"/>
        </w:rPr>
        <w:t>to a grant or subgrant.</w:t>
      </w:r>
    </w:p>
    <w:p w14:paraId="790D9800" w14:textId="77777777" w:rsidR="004204D9" w:rsidRDefault="004204D9" w:rsidP="004204D9">
      <w:pPr>
        <w:pStyle w:val="ListParagraph"/>
        <w:spacing w:before="100" w:beforeAutospacing="1" w:after="100" w:afterAutospacing="1"/>
        <w:ind w:left="360"/>
        <w:jc w:val="both"/>
        <w:rPr>
          <w:sz w:val="22"/>
          <w:szCs w:val="22"/>
        </w:rPr>
      </w:pPr>
    </w:p>
    <w:p w14:paraId="198D417F" w14:textId="16A891DF" w:rsidR="004204D9" w:rsidRDefault="004204D9" w:rsidP="004204D9">
      <w:pPr>
        <w:pStyle w:val="ListParagraph"/>
        <w:spacing w:before="100" w:beforeAutospacing="1" w:after="100" w:afterAutospacing="1"/>
        <w:ind w:left="360"/>
        <w:jc w:val="both"/>
        <w:rPr>
          <w:sz w:val="22"/>
          <w:szCs w:val="22"/>
        </w:rPr>
      </w:pPr>
      <w:r w:rsidRPr="00C9156E">
        <w:rPr>
          <w:sz w:val="22"/>
          <w:szCs w:val="22"/>
        </w:rPr>
        <w:t xml:space="preserve">In support of this initiative, </w:t>
      </w:r>
      <w:r w:rsidR="004F3416">
        <w:rPr>
          <w:sz w:val="22"/>
          <w:szCs w:val="22"/>
        </w:rPr>
        <w:t>Orange County</w:t>
      </w:r>
      <w:r w:rsidR="00442CE5">
        <w:rPr>
          <w:sz w:val="22"/>
          <w:szCs w:val="22"/>
        </w:rPr>
        <w:t xml:space="preserve"> </w:t>
      </w:r>
      <w:r w:rsidRPr="00C9156E">
        <w:rPr>
          <w:sz w:val="22"/>
          <w:szCs w:val="22"/>
        </w:rPr>
        <w:t>encourages the Contractor to promote policies and initiatives for its</w:t>
      </w:r>
      <w:r>
        <w:rPr>
          <w:sz w:val="22"/>
          <w:szCs w:val="22"/>
        </w:rPr>
        <w:t xml:space="preserve"> </w:t>
      </w:r>
      <w:r w:rsidRPr="00C9156E">
        <w:rPr>
          <w:sz w:val="22"/>
          <w:szCs w:val="22"/>
        </w:rPr>
        <w:t>employees and other work personnel that decrease crashes by distracted drivers, including policies that</w:t>
      </w:r>
      <w:r>
        <w:rPr>
          <w:sz w:val="22"/>
          <w:szCs w:val="22"/>
        </w:rPr>
        <w:t xml:space="preserve"> </w:t>
      </w:r>
      <w:r w:rsidRPr="00C9156E">
        <w:rPr>
          <w:sz w:val="22"/>
          <w:szCs w:val="22"/>
        </w:rPr>
        <w:t>ban text messaging while driving motor vehicles while performing work activities associated with the</w:t>
      </w:r>
      <w:r>
        <w:rPr>
          <w:sz w:val="22"/>
          <w:szCs w:val="22"/>
        </w:rPr>
        <w:t xml:space="preserve"> p</w:t>
      </w:r>
      <w:r w:rsidRPr="00C9156E">
        <w:rPr>
          <w:sz w:val="22"/>
          <w:szCs w:val="22"/>
        </w:rPr>
        <w:t xml:space="preserve">roject.  The Contractor must include the substance of this clause in all </w:t>
      </w:r>
      <w:r w:rsidR="004B51D5" w:rsidRPr="00C9156E">
        <w:rPr>
          <w:sz w:val="22"/>
          <w:szCs w:val="22"/>
        </w:rPr>
        <w:t>sub tier</w:t>
      </w:r>
      <w:r w:rsidRPr="00C9156E">
        <w:rPr>
          <w:sz w:val="22"/>
          <w:szCs w:val="22"/>
        </w:rPr>
        <w:t xml:space="preserve"> contracts exceeding</w:t>
      </w:r>
      <w:r>
        <w:rPr>
          <w:sz w:val="22"/>
          <w:szCs w:val="22"/>
        </w:rPr>
        <w:t xml:space="preserve"> </w:t>
      </w:r>
      <w:r w:rsidRPr="00C9156E">
        <w:rPr>
          <w:sz w:val="22"/>
          <w:szCs w:val="22"/>
        </w:rPr>
        <w:t>$10,000 that involve driving a motor vehicle in performance of work activities associated with the project.</w:t>
      </w:r>
    </w:p>
    <w:p w14:paraId="5B16649A" w14:textId="77777777" w:rsidR="004204D9" w:rsidRDefault="004204D9" w:rsidP="004204D9">
      <w:pPr>
        <w:pStyle w:val="ListParagraph"/>
        <w:spacing w:before="100" w:beforeAutospacing="1" w:after="100" w:afterAutospacing="1"/>
        <w:ind w:left="360"/>
        <w:jc w:val="both"/>
        <w:rPr>
          <w:sz w:val="22"/>
          <w:szCs w:val="22"/>
        </w:rPr>
      </w:pPr>
    </w:p>
    <w:p w14:paraId="4528FD9F" w14:textId="770216A5" w:rsidR="004204D9" w:rsidRPr="0069063C" w:rsidRDefault="004204D9" w:rsidP="0069063C">
      <w:pPr>
        <w:pStyle w:val="ListParagraph"/>
        <w:numPr>
          <w:ilvl w:val="0"/>
          <w:numId w:val="13"/>
        </w:numPr>
        <w:spacing w:after="100" w:afterAutospacing="1"/>
        <w:jc w:val="both"/>
        <w:rPr>
          <w:sz w:val="22"/>
          <w:szCs w:val="22"/>
        </w:rPr>
      </w:pPr>
      <w:r w:rsidRPr="0069063C">
        <w:rPr>
          <w:b/>
          <w:bCs/>
          <w:sz w:val="22"/>
          <w:szCs w:val="22"/>
        </w:rPr>
        <w:t>Procurement of Recovered Materials</w:t>
      </w:r>
      <w:r w:rsidRPr="0069063C">
        <w:rPr>
          <w:sz w:val="22"/>
          <w:szCs w:val="22"/>
        </w:rPr>
        <w:t xml:space="preserve"> - Contractor and subcontractor agree to comply with Section 6002 of the Solid Waste Disposal Act, as amended by the Resource Conservation and Recovery Act</w:t>
      </w:r>
      <w:r w:rsidR="0069063C">
        <w:rPr>
          <w:sz w:val="22"/>
          <w:szCs w:val="22"/>
        </w:rPr>
        <w:t xml:space="preserve"> of 1976</w:t>
      </w:r>
      <w:r w:rsidRPr="0069063C">
        <w:rPr>
          <w:sz w:val="22"/>
          <w:szCs w:val="22"/>
        </w:rPr>
        <w:t xml:space="preserve">, and the regulatory provisions of 40 CFR Part 247. </w:t>
      </w:r>
      <w:r w:rsidRPr="00DF7722">
        <w:t xml:space="preserve"> </w:t>
      </w:r>
      <w:r w:rsidRPr="0069063C">
        <w:rPr>
          <w:sz w:val="22"/>
          <w:szCs w:val="22"/>
        </w:rPr>
        <w:t>In the performance of this contract and to the extent practicable, the Contractor and subcontractors are to use of products containing the highest percentage of recovered materials for items designated by the Environmental Protection Agency (EPA) under 40 CFR Part 247 whenever:</w:t>
      </w:r>
    </w:p>
    <w:p w14:paraId="509687C4" w14:textId="77777777" w:rsidR="004204D9" w:rsidRPr="00DF7722" w:rsidRDefault="004204D9" w:rsidP="004204D9">
      <w:pPr>
        <w:pStyle w:val="ListParagraph"/>
        <w:spacing w:after="100" w:afterAutospacing="1"/>
        <w:ind w:left="360"/>
        <w:jc w:val="both"/>
        <w:rPr>
          <w:sz w:val="22"/>
          <w:szCs w:val="22"/>
        </w:rPr>
      </w:pPr>
    </w:p>
    <w:p w14:paraId="39E33D39" w14:textId="77777777" w:rsidR="004204D9" w:rsidRDefault="004204D9" w:rsidP="00210C2A">
      <w:pPr>
        <w:pStyle w:val="ListParagraph"/>
        <w:numPr>
          <w:ilvl w:val="0"/>
          <w:numId w:val="31"/>
        </w:numPr>
        <w:spacing w:after="100" w:afterAutospacing="1"/>
        <w:jc w:val="both"/>
        <w:rPr>
          <w:sz w:val="22"/>
          <w:szCs w:val="22"/>
        </w:rPr>
      </w:pPr>
      <w:r w:rsidRPr="00DF7722">
        <w:rPr>
          <w:sz w:val="22"/>
          <w:szCs w:val="22"/>
        </w:rPr>
        <w:t>The contract requires procurement of $10,000 or more of a designated item during the fiscal year; or,</w:t>
      </w:r>
    </w:p>
    <w:p w14:paraId="5DB0976F" w14:textId="77777777" w:rsidR="004204D9" w:rsidRDefault="004204D9" w:rsidP="00210C2A">
      <w:pPr>
        <w:pStyle w:val="ListParagraph"/>
        <w:numPr>
          <w:ilvl w:val="0"/>
          <w:numId w:val="31"/>
        </w:numPr>
        <w:spacing w:after="100" w:afterAutospacing="1"/>
        <w:jc w:val="both"/>
        <w:rPr>
          <w:sz w:val="22"/>
          <w:szCs w:val="22"/>
        </w:rPr>
      </w:pPr>
      <w:r w:rsidRPr="00DF7722">
        <w:rPr>
          <w:sz w:val="22"/>
          <w:szCs w:val="22"/>
        </w:rPr>
        <w:t>The contractor has procured $10,000 or more of a designated item using Federal funding during the previous fiscal year.</w:t>
      </w:r>
    </w:p>
    <w:p w14:paraId="5AAE7475" w14:textId="77777777" w:rsidR="004204D9" w:rsidRDefault="004204D9" w:rsidP="004204D9">
      <w:pPr>
        <w:spacing w:after="100" w:afterAutospacing="1"/>
        <w:jc w:val="both"/>
        <w:rPr>
          <w:sz w:val="22"/>
          <w:szCs w:val="22"/>
        </w:rPr>
      </w:pPr>
      <w:r w:rsidRPr="00DF7722">
        <w:rPr>
          <w:sz w:val="22"/>
          <w:szCs w:val="22"/>
        </w:rPr>
        <w:t>The list of EPA-designated items is available at www.epa.gov/smm/comprehensive-procurement-</w:t>
      </w:r>
      <w:r w:rsidRPr="00DF7722">
        <w:t xml:space="preserve"> </w:t>
      </w:r>
      <w:r w:rsidRPr="00DF7722">
        <w:rPr>
          <w:sz w:val="22"/>
          <w:szCs w:val="22"/>
        </w:rPr>
        <w:t>guidelines-construction-products.</w:t>
      </w:r>
    </w:p>
    <w:p w14:paraId="71B6A55C" w14:textId="77777777" w:rsidR="004204D9" w:rsidRDefault="004204D9" w:rsidP="004204D9">
      <w:pPr>
        <w:spacing w:after="100" w:afterAutospacing="1"/>
        <w:jc w:val="both"/>
        <w:rPr>
          <w:sz w:val="22"/>
          <w:szCs w:val="22"/>
        </w:rPr>
      </w:pPr>
      <w:r w:rsidRPr="00DF7722">
        <w:rPr>
          <w:sz w:val="22"/>
          <w:szCs w:val="22"/>
        </w:rPr>
        <w:t>Section 6002(c) establishes exceptions to the preference for recovery of EPA-designated products if the</w:t>
      </w:r>
      <w:r>
        <w:rPr>
          <w:sz w:val="22"/>
          <w:szCs w:val="22"/>
        </w:rPr>
        <w:t xml:space="preserve"> </w:t>
      </w:r>
      <w:r w:rsidRPr="00DF7722">
        <w:rPr>
          <w:sz w:val="22"/>
          <w:szCs w:val="22"/>
        </w:rPr>
        <w:t>contractor can demonstrate the item is:</w:t>
      </w:r>
    </w:p>
    <w:p w14:paraId="06F2BA1A" w14:textId="77777777" w:rsidR="004204D9" w:rsidRDefault="004204D9" w:rsidP="00210C2A">
      <w:pPr>
        <w:pStyle w:val="ListParagraph"/>
        <w:numPr>
          <w:ilvl w:val="0"/>
          <w:numId w:val="32"/>
        </w:numPr>
        <w:spacing w:after="100" w:afterAutospacing="1"/>
        <w:jc w:val="both"/>
        <w:rPr>
          <w:sz w:val="22"/>
          <w:szCs w:val="22"/>
        </w:rPr>
      </w:pPr>
      <w:r w:rsidRPr="00DF7722">
        <w:rPr>
          <w:sz w:val="22"/>
          <w:szCs w:val="22"/>
        </w:rPr>
        <w:t>Not reasonably available within a timeframe providing for compliance with the contract</w:t>
      </w:r>
      <w:r>
        <w:rPr>
          <w:sz w:val="22"/>
          <w:szCs w:val="22"/>
        </w:rPr>
        <w:t xml:space="preserve"> </w:t>
      </w:r>
      <w:r w:rsidRPr="00DF7722">
        <w:rPr>
          <w:sz w:val="22"/>
          <w:szCs w:val="22"/>
        </w:rPr>
        <w:t>performance schedule;</w:t>
      </w:r>
    </w:p>
    <w:p w14:paraId="28DA3EB4" w14:textId="77777777" w:rsidR="004204D9" w:rsidRDefault="004204D9" w:rsidP="00210C2A">
      <w:pPr>
        <w:pStyle w:val="ListParagraph"/>
        <w:numPr>
          <w:ilvl w:val="0"/>
          <w:numId w:val="32"/>
        </w:numPr>
        <w:spacing w:after="100" w:afterAutospacing="1"/>
        <w:jc w:val="both"/>
        <w:rPr>
          <w:sz w:val="22"/>
          <w:szCs w:val="22"/>
        </w:rPr>
      </w:pPr>
      <w:r w:rsidRPr="00DF7722">
        <w:rPr>
          <w:sz w:val="22"/>
          <w:szCs w:val="22"/>
        </w:rPr>
        <w:t>Fails to meet reasonable contract performance requirements; or</w:t>
      </w:r>
    </w:p>
    <w:p w14:paraId="57A44F43" w14:textId="77777777" w:rsidR="004204D9" w:rsidRDefault="004204D9" w:rsidP="00210C2A">
      <w:pPr>
        <w:pStyle w:val="ListParagraph"/>
        <w:numPr>
          <w:ilvl w:val="0"/>
          <w:numId w:val="32"/>
        </w:numPr>
        <w:spacing w:after="100" w:afterAutospacing="1"/>
        <w:jc w:val="both"/>
        <w:rPr>
          <w:sz w:val="22"/>
          <w:szCs w:val="22"/>
        </w:rPr>
      </w:pPr>
      <w:r w:rsidRPr="00DF7722">
        <w:rPr>
          <w:sz w:val="22"/>
          <w:szCs w:val="22"/>
        </w:rPr>
        <w:t>Is only available at an unreasonable price.</w:t>
      </w:r>
    </w:p>
    <w:p w14:paraId="5581AF4E" w14:textId="77777777" w:rsidR="004204D9" w:rsidRDefault="004204D9" w:rsidP="004204D9">
      <w:pPr>
        <w:pStyle w:val="ListParagraph"/>
        <w:spacing w:after="100" w:afterAutospacing="1"/>
        <w:jc w:val="both"/>
        <w:rPr>
          <w:sz w:val="22"/>
          <w:szCs w:val="22"/>
        </w:rPr>
      </w:pPr>
    </w:p>
    <w:p w14:paraId="6B2F27BD" w14:textId="2DE6AAFB" w:rsidR="004204D9" w:rsidRPr="0069063C" w:rsidRDefault="004204D9" w:rsidP="0069063C">
      <w:pPr>
        <w:pStyle w:val="ListParagraph"/>
        <w:numPr>
          <w:ilvl w:val="0"/>
          <w:numId w:val="13"/>
        </w:numPr>
        <w:spacing w:after="100" w:afterAutospacing="1"/>
        <w:jc w:val="both"/>
        <w:rPr>
          <w:sz w:val="22"/>
          <w:szCs w:val="22"/>
        </w:rPr>
      </w:pPr>
      <w:r w:rsidRPr="0069063C">
        <w:rPr>
          <w:b/>
          <w:bCs/>
          <w:sz w:val="22"/>
          <w:szCs w:val="22"/>
        </w:rPr>
        <w:t>Disadvantaged Business Enterprise</w:t>
      </w:r>
      <w:r w:rsidRPr="0069063C">
        <w:rPr>
          <w:sz w:val="22"/>
          <w:szCs w:val="22"/>
        </w:rPr>
        <w:t xml:space="preserve"> - The Contractor, subrecipient or subcontractor shall not discriminate on the basis </w:t>
      </w:r>
      <w:r w:rsidRPr="00AD5DE6">
        <w:rPr>
          <w:sz w:val="22"/>
          <w:szCs w:val="22"/>
        </w:rPr>
        <w:t xml:space="preserve">of </w:t>
      </w:r>
      <w:r w:rsidR="00CE3A8B" w:rsidRPr="00AD5DE6">
        <w:rPr>
          <w:sz w:val="22"/>
          <w:szCs w:val="22"/>
        </w:rPr>
        <w:t xml:space="preserve">social or economic status </w:t>
      </w:r>
      <w:r w:rsidRPr="00AD5DE6">
        <w:rPr>
          <w:sz w:val="22"/>
          <w:szCs w:val="22"/>
        </w:rPr>
        <w:t>in</w:t>
      </w:r>
      <w:r w:rsidRPr="0069063C">
        <w:rPr>
          <w:sz w:val="22"/>
          <w:szCs w:val="22"/>
        </w:rPr>
        <w:t xml:space="preserve"> the performance of this contract. The Contractor shall carry out applicable requirements of 49 CFR part 26 in the award and administration of DOT-assisted contracts. Failure by the Contractor to carry out these requirements is a material breach of this contract, which may result in the termination of this contract or such other remedy as the recipient deems appropriate, which may include, but is not limited to:</w:t>
      </w:r>
    </w:p>
    <w:p w14:paraId="0B1466CA" w14:textId="77777777" w:rsidR="004204D9" w:rsidRDefault="004204D9" w:rsidP="004204D9">
      <w:pPr>
        <w:pStyle w:val="ListParagraph"/>
        <w:spacing w:after="100" w:afterAutospacing="1"/>
        <w:ind w:left="360"/>
        <w:jc w:val="both"/>
        <w:rPr>
          <w:sz w:val="22"/>
          <w:szCs w:val="22"/>
        </w:rPr>
      </w:pPr>
    </w:p>
    <w:p w14:paraId="28B800DE" w14:textId="77777777" w:rsidR="004204D9" w:rsidRDefault="004204D9" w:rsidP="00210C2A">
      <w:pPr>
        <w:pStyle w:val="ListParagraph"/>
        <w:numPr>
          <w:ilvl w:val="0"/>
          <w:numId w:val="33"/>
        </w:numPr>
        <w:spacing w:after="100" w:afterAutospacing="1"/>
        <w:jc w:val="both"/>
        <w:rPr>
          <w:sz w:val="22"/>
          <w:szCs w:val="22"/>
        </w:rPr>
      </w:pPr>
      <w:r w:rsidRPr="004F24EF">
        <w:rPr>
          <w:sz w:val="22"/>
          <w:szCs w:val="22"/>
        </w:rPr>
        <w:t>Withholding monthly progress payments;</w:t>
      </w:r>
    </w:p>
    <w:p w14:paraId="360601F1" w14:textId="77777777" w:rsidR="004204D9" w:rsidRDefault="004204D9" w:rsidP="00210C2A">
      <w:pPr>
        <w:pStyle w:val="ListParagraph"/>
        <w:numPr>
          <w:ilvl w:val="0"/>
          <w:numId w:val="33"/>
        </w:numPr>
        <w:spacing w:after="100" w:afterAutospacing="1"/>
        <w:jc w:val="both"/>
        <w:rPr>
          <w:sz w:val="22"/>
          <w:szCs w:val="22"/>
        </w:rPr>
      </w:pPr>
      <w:r w:rsidRPr="004F24EF">
        <w:rPr>
          <w:sz w:val="22"/>
          <w:szCs w:val="22"/>
        </w:rPr>
        <w:t>Assessing sanctions;</w:t>
      </w:r>
    </w:p>
    <w:p w14:paraId="1F85445C" w14:textId="77777777" w:rsidR="004204D9" w:rsidRDefault="004204D9" w:rsidP="00210C2A">
      <w:pPr>
        <w:pStyle w:val="ListParagraph"/>
        <w:numPr>
          <w:ilvl w:val="0"/>
          <w:numId w:val="33"/>
        </w:numPr>
        <w:spacing w:after="100" w:afterAutospacing="1"/>
        <w:jc w:val="both"/>
        <w:rPr>
          <w:sz w:val="22"/>
          <w:szCs w:val="22"/>
        </w:rPr>
      </w:pPr>
      <w:r w:rsidRPr="004F24EF">
        <w:rPr>
          <w:sz w:val="22"/>
          <w:szCs w:val="22"/>
        </w:rPr>
        <w:t>Liquidated damages; and/or</w:t>
      </w:r>
    </w:p>
    <w:p w14:paraId="569C2DAD" w14:textId="77777777" w:rsidR="004204D9" w:rsidRDefault="004204D9" w:rsidP="00210C2A">
      <w:pPr>
        <w:pStyle w:val="ListParagraph"/>
        <w:numPr>
          <w:ilvl w:val="0"/>
          <w:numId w:val="33"/>
        </w:numPr>
        <w:spacing w:after="100" w:afterAutospacing="1"/>
        <w:jc w:val="both"/>
        <w:rPr>
          <w:sz w:val="22"/>
          <w:szCs w:val="22"/>
        </w:rPr>
      </w:pPr>
      <w:r w:rsidRPr="004F24EF">
        <w:rPr>
          <w:sz w:val="22"/>
          <w:szCs w:val="22"/>
        </w:rPr>
        <w:t>Disqualifying the Contractor from future bidding as non-responsible.</w:t>
      </w:r>
    </w:p>
    <w:p w14:paraId="40911ECA" w14:textId="77777777" w:rsidR="004204D9" w:rsidRDefault="004204D9" w:rsidP="004204D9">
      <w:pPr>
        <w:spacing w:after="100" w:afterAutospacing="1"/>
        <w:jc w:val="both"/>
        <w:rPr>
          <w:sz w:val="22"/>
          <w:szCs w:val="22"/>
        </w:rPr>
      </w:pPr>
      <w:r w:rsidRPr="004F24EF">
        <w:rPr>
          <w:sz w:val="22"/>
          <w:szCs w:val="22"/>
        </w:rPr>
        <w:t>Prompt Payment (49 CFR § 26.29)</w:t>
      </w:r>
    </w:p>
    <w:p w14:paraId="1A56F62A" w14:textId="77777777" w:rsidR="004204D9" w:rsidRDefault="004204D9" w:rsidP="004204D9">
      <w:pPr>
        <w:spacing w:after="100" w:afterAutospacing="1"/>
        <w:jc w:val="both"/>
        <w:rPr>
          <w:sz w:val="22"/>
          <w:szCs w:val="22"/>
        </w:rPr>
      </w:pPr>
      <w:r w:rsidRPr="004F24EF">
        <w:rPr>
          <w:sz w:val="22"/>
          <w:szCs w:val="22"/>
        </w:rPr>
        <w:t>The prime contractor agrees to pay each subcontractor under this prime contract for satisfactory</w:t>
      </w:r>
      <w:r>
        <w:rPr>
          <w:sz w:val="22"/>
          <w:szCs w:val="22"/>
        </w:rPr>
        <w:t xml:space="preserve"> </w:t>
      </w:r>
      <w:r w:rsidRPr="004F24EF">
        <w:rPr>
          <w:sz w:val="22"/>
          <w:szCs w:val="22"/>
        </w:rPr>
        <w:t>performance of its contract no later than 30 days from the receipt of each payment the prime contractor</w:t>
      </w:r>
      <w:r>
        <w:rPr>
          <w:sz w:val="22"/>
          <w:szCs w:val="22"/>
        </w:rPr>
        <w:t xml:space="preserve"> </w:t>
      </w:r>
      <w:r w:rsidRPr="004F24EF">
        <w:rPr>
          <w:sz w:val="22"/>
          <w:szCs w:val="22"/>
        </w:rPr>
        <w:t xml:space="preserve">receives from the Owner. </w:t>
      </w:r>
      <w:r w:rsidRPr="004F24EF">
        <w:rPr>
          <w:sz w:val="22"/>
          <w:szCs w:val="22"/>
        </w:rPr>
        <w:lastRenderedPageBreak/>
        <w:t>The prime contractor agrees further to return retainage payments to each</w:t>
      </w:r>
      <w:r>
        <w:rPr>
          <w:sz w:val="22"/>
          <w:szCs w:val="22"/>
        </w:rPr>
        <w:t xml:space="preserve"> </w:t>
      </w:r>
      <w:r w:rsidRPr="004F24EF">
        <w:rPr>
          <w:sz w:val="22"/>
          <w:szCs w:val="22"/>
        </w:rPr>
        <w:t>subcontractor within 30 days after the subcontractor’s work is satisfactorily completed. Any delay or</w:t>
      </w:r>
      <w:r>
        <w:rPr>
          <w:sz w:val="22"/>
          <w:szCs w:val="22"/>
        </w:rPr>
        <w:t xml:space="preserve"> </w:t>
      </w:r>
      <w:r w:rsidRPr="004F24EF">
        <w:rPr>
          <w:sz w:val="22"/>
          <w:szCs w:val="22"/>
        </w:rPr>
        <w:t>postponement of payment from the above referenced time frame may occur only for good cause following</w:t>
      </w:r>
      <w:r>
        <w:rPr>
          <w:sz w:val="22"/>
          <w:szCs w:val="22"/>
        </w:rPr>
        <w:t xml:space="preserve"> </w:t>
      </w:r>
      <w:r w:rsidRPr="004F24EF">
        <w:rPr>
          <w:sz w:val="22"/>
          <w:szCs w:val="22"/>
        </w:rPr>
        <w:t>written approval of the Owner. This clause applies to both DBE and non-DBE subcontractors.</w:t>
      </w:r>
    </w:p>
    <w:p w14:paraId="152E6760" w14:textId="77777777" w:rsidR="004204D9" w:rsidRDefault="004204D9" w:rsidP="004204D9">
      <w:pPr>
        <w:spacing w:after="100" w:afterAutospacing="1"/>
        <w:jc w:val="both"/>
        <w:rPr>
          <w:sz w:val="22"/>
          <w:szCs w:val="22"/>
        </w:rPr>
      </w:pPr>
      <w:r w:rsidRPr="004F24EF">
        <w:rPr>
          <w:sz w:val="22"/>
          <w:szCs w:val="22"/>
        </w:rPr>
        <w:t>Termination of DBE Subcontracts (49 CFR § 26.53)</w:t>
      </w:r>
    </w:p>
    <w:p w14:paraId="3040979B" w14:textId="5CA679D6" w:rsidR="004204D9" w:rsidRDefault="004204D9" w:rsidP="004204D9">
      <w:pPr>
        <w:spacing w:after="100" w:afterAutospacing="1"/>
        <w:jc w:val="both"/>
        <w:rPr>
          <w:sz w:val="22"/>
          <w:szCs w:val="22"/>
        </w:rPr>
      </w:pPr>
      <w:r w:rsidRPr="008121BC">
        <w:rPr>
          <w:sz w:val="22"/>
          <w:szCs w:val="22"/>
        </w:rPr>
        <w:t>The prime contractor must not terminate a DBE subcontractor listed in bid without prior written consent of</w:t>
      </w:r>
      <w:r>
        <w:rPr>
          <w:sz w:val="22"/>
          <w:szCs w:val="22"/>
        </w:rPr>
        <w:t xml:space="preserve"> </w:t>
      </w:r>
      <w:r w:rsidR="00F04483">
        <w:rPr>
          <w:sz w:val="22"/>
          <w:szCs w:val="22"/>
        </w:rPr>
        <w:t>Orange</w:t>
      </w:r>
      <w:r>
        <w:rPr>
          <w:sz w:val="22"/>
          <w:szCs w:val="22"/>
        </w:rPr>
        <w:t xml:space="preserve"> County</w:t>
      </w:r>
      <w:r w:rsidRPr="008121BC">
        <w:rPr>
          <w:sz w:val="22"/>
          <w:szCs w:val="22"/>
        </w:rPr>
        <w:t>. This includes, but is not limited to, instances in which the prime contractor seeks to perform</w:t>
      </w:r>
      <w:r>
        <w:rPr>
          <w:sz w:val="22"/>
          <w:szCs w:val="22"/>
        </w:rPr>
        <w:t xml:space="preserve"> </w:t>
      </w:r>
      <w:r w:rsidRPr="008121BC">
        <w:rPr>
          <w:sz w:val="22"/>
          <w:szCs w:val="22"/>
        </w:rPr>
        <w:t>work originally designated for a DBE subcontractor with its own forces or those of an affiliate, a non-DBE</w:t>
      </w:r>
      <w:r>
        <w:rPr>
          <w:sz w:val="22"/>
          <w:szCs w:val="22"/>
        </w:rPr>
        <w:t xml:space="preserve"> </w:t>
      </w:r>
      <w:r w:rsidRPr="008121BC">
        <w:rPr>
          <w:sz w:val="22"/>
          <w:szCs w:val="22"/>
        </w:rPr>
        <w:t>firm, or with another DBE firm.</w:t>
      </w:r>
    </w:p>
    <w:p w14:paraId="3904E4F5" w14:textId="1420F1A1" w:rsidR="004204D9" w:rsidRDefault="004204D9" w:rsidP="004204D9">
      <w:pPr>
        <w:spacing w:after="100" w:afterAutospacing="1"/>
        <w:jc w:val="both"/>
        <w:rPr>
          <w:sz w:val="22"/>
          <w:szCs w:val="22"/>
        </w:rPr>
      </w:pPr>
      <w:r w:rsidRPr="008121BC">
        <w:rPr>
          <w:sz w:val="22"/>
          <w:szCs w:val="22"/>
        </w:rPr>
        <w:t>The prime contractor shall utilize the specific DBEs listed to perform the work and supply the materials for</w:t>
      </w:r>
      <w:r>
        <w:rPr>
          <w:sz w:val="22"/>
          <w:szCs w:val="22"/>
        </w:rPr>
        <w:t xml:space="preserve"> </w:t>
      </w:r>
      <w:r w:rsidRPr="008121BC">
        <w:rPr>
          <w:sz w:val="22"/>
          <w:szCs w:val="22"/>
        </w:rPr>
        <w:t xml:space="preserve">which each is listed unless the contractor obtains written consent from </w:t>
      </w:r>
      <w:r w:rsidR="00F04483">
        <w:rPr>
          <w:sz w:val="22"/>
          <w:szCs w:val="22"/>
        </w:rPr>
        <w:t>Orange</w:t>
      </w:r>
      <w:r>
        <w:rPr>
          <w:sz w:val="22"/>
          <w:szCs w:val="22"/>
        </w:rPr>
        <w:t xml:space="preserve"> County</w:t>
      </w:r>
      <w:r w:rsidRPr="008121BC">
        <w:rPr>
          <w:sz w:val="22"/>
          <w:szCs w:val="22"/>
        </w:rPr>
        <w:t xml:space="preserve">. Unless </w:t>
      </w:r>
      <w:r w:rsidR="004F3416">
        <w:rPr>
          <w:sz w:val="22"/>
          <w:szCs w:val="22"/>
        </w:rPr>
        <w:t>Orange County</w:t>
      </w:r>
      <w:r w:rsidR="00442CE5">
        <w:rPr>
          <w:sz w:val="22"/>
          <w:szCs w:val="22"/>
        </w:rPr>
        <w:t xml:space="preserve"> </w:t>
      </w:r>
      <w:r w:rsidRPr="008121BC">
        <w:rPr>
          <w:sz w:val="22"/>
          <w:szCs w:val="22"/>
        </w:rPr>
        <w:t>consent is provided, the prime contractor shall not be entitled to any payment for work or material unless</w:t>
      </w:r>
      <w:r>
        <w:rPr>
          <w:sz w:val="22"/>
          <w:szCs w:val="22"/>
        </w:rPr>
        <w:t xml:space="preserve"> </w:t>
      </w:r>
      <w:r w:rsidRPr="008121BC">
        <w:rPr>
          <w:sz w:val="22"/>
          <w:szCs w:val="22"/>
        </w:rPr>
        <w:t>it is performed or supplied by the listed DBE.</w:t>
      </w:r>
    </w:p>
    <w:p w14:paraId="55351E94" w14:textId="5F07A5E2" w:rsidR="004204D9" w:rsidRDefault="004F3416" w:rsidP="004204D9">
      <w:pPr>
        <w:spacing w:after="100" w:afterAutospacing="1"/>
        <w:jc w:val="both"/>
        <w:rPr>
          <w:sz w:val="22"/>
          <w:szCs w:val="22"/>
        </w:rPr>
      </w:pPr>
      <w:r>
        <w:rPr>
          <w:sz w:val="22"/>
          <w:szCs w:val="22"/>
        </w:rPr>
        <w:t>Orange County</w:t>
      </w:r>
      <w:r w:rsidR="00442CE5">
        <w:rPr>
          <w:sz w:val="22"/>
          <w:szCs w:val="22"/>
        </w:rPr>
        <w:t xml:space="preserve"> </w:t>
      </w:r>
      <w:r w:rsidR="004204D9" w:rsidRPr="008121BC">
        <w:rPr>
          <w:sz w:val="22"/>
          <w:szCs w:val="22"/>
        </w:rPr>
        <w:t xml:space="preserve">may provide such written consent only if </w:t>
      </w:r>
      <w:r>
        <w:rPr>
          <w:sz w:val="22"/>
          <w:szCs w:val="22"/>
        </w:rPr>
        <w:t>Orange County</w:t>
      </w:r>
      <w:r w:rsidR="00442CE5">
        <w:rPr>
          <w:sz w:val="22"/>
          <w:szCs w:val="22"/>
        </w:rPr>
        <w:t xml:space="preserve"> </w:t>
      </w:r>
      <w:r w:rsidR="004204D9" w:rsidRPr="008121BC">
        <w:rPr>
          <w:sz w:val="22"/>
          <w:szCs w:val="22"/>
        </w:rPr>
        <w:t>agrees, for reasons stated in the</w:t>
      </w:r>
      <w:r w:rsidR="004204D9">
        <w:rPr>
          <w:sz w:val="22"/>
          <w:szCs w:val="22"/>
        </w:rPr>
        <w:t xml:space="preserve"> </w:t>
      </w:r>
      <w:r w:rsidR="004204D9" w:rsidRPr="008121BC">
        <w:rPr>
          <w:sz w:val="22"/>
          <w:szCs w:val="22"/>
        </w:rPr>
        <w:t>concurrence document, that the prime contractor has good cause to terminate the DBE firm. For purposes</w:t>
      </w:r>
      <w:r w:rsidR="004204D9">
        <w:rPr>
          <w:sz w:val="22"/>
          <w:szCs w:val="22"/>
        </w:rPr>
        <w:t xml:space="preserve"> </w:t>
      </w:r>
      <w:r w:rsidR="004204D9" w:rsidRPr="008121BC">
        <w:rPr>
          <w:sz w:val="22"/>
          <w:szCs w:val="22"/>
        </w:rPr>
        <w:t xml:space="preserve">of this paragraph, good cause includes the circumstances listed in 49 CFR §26.53.Before transmitting to </w:t>
      </w:r>
      <w:r>
        <w:rPr>
          <w:sz w:val="22"/>
          <w:szCs w:val="22"/>
        </w:rPr>
        <w:t>Orange County</w:t>
      </w:r>
      <w:r w:rsidR="00442CE5">
        <w:rPr>
          <w:sz w:val="22"/>
          <w:szCs w:val="22"/>
        </w:rPr>
        <w:t xml:space="preserve"> </w:t>
      </w:r>
      <w:r w:rsidR="004204D9" w:rsidRPr="008121BC">
        <w:rPr>
          <w:sz w:val="22"/>
          <w:szCs w:val="22"/>
        </w:rPr>
        <w:t>its request to terminate and/or substitute a DBE subcontractor, the prime</w:t>
      </w:r>
      <w:r w:rsidR="004204D9">
        <w:rPr>
          <w:sz w:val="22"/>
          <w:szCs w:val="22"/>
        </w:rPr>
        <w:t xml:space="preserve"> </w:t>
      </w:r>
      <w:r w:rsidR="004204D9" w:rsidRPr="008121BC">
        <w:rPr>
          <w:sz w:val="22"/>
          <w:szCs w:val="22"/>
        </w:rPr>
        <w:t xml:space="preserve">contractor must give notice in writing to the DBE subcontractor, with a copy to </w:t>
      </w:r>
      <w:r w:rsidR="00F04483">
        <w:rPr>
          <w:sz w:val="22"/>
          <w:szCs w:val="22"/>
        </w:rPr>
        <w:t>Orange</w:t>
      </w:r>
      <w:r w:rsidR="004204D9">
        <w:rPr>
          <w:sz w:val="22"/>
          <w:szCs w:val="22"/>
        </w:rPr>
        <w:t xml:space="preserve"> County</w:t>
      </w:r>
      <w:r w:rsidR="004204D9" w:rsidRPr="008121BC">
        <w:rPr>
          <w:sz w:val="22"/>
          <w:szCs w:val="22"/>
        </w:rPr>
        <w:t>, of its intent to</w:t>
      </w:r>
      <w:r w:rsidR="004204D9">
        <w:rPr>
          <w:sz w:val="22"/>
          <w:szCs w:val="22"/>
        </w:rPr>
        <w:t xml:space="preserve"> r</w:t>
      </w:r>
      <w:r w:rsidR="004204D9" w:rsidRPr="008121BC">
        <w:rPr>
          <w:sz w:val="22"/>
          <w:szCs w:val="22"/>
        </w:rPr>
        <w:t>equest to terminate and/or substitute, and the reason for the request.</w:t>
      </w:r>
    </w:p>
    <w:p w14:paraId="45AABCF3" w14:textId="77777777" w:rsidR="002A6D56" w:rsidRDefault="002A6D56" w:rsidP="004204D9">
      <w:pPr>
        <w:spacing w:after="100" w:afterAutospacing="1"/>
        <w:jc w:val="both"/>
        <w:rPr>
          <w:sz w:val="22"/>
          <w:szCs w:val="22"/>
        </w:rPr>
      </w:pPr>
    </w:p>
    <w:p w14:paraId="5166EF5F" w14:textId="77777777" w:rsidR="002A6D56" w:rsidRDefault="002A6D56" w:rsidP="004204D9">
      <w:pPr>
        <w:spacing w:after="100" w:afterAutospacing="1"/>
        <w:jc w:val="both"/>
        <w:rPr>
          <w:sz w:val="22"/>
          <w:szCs w:val="22"/>
        </w:rPr>
      </w:pPr>
    </w:p>
    <w:p w14:paraId="30C22728" w14:textId="77777777" w:rsidR="002A6D56" w:rsidRDefault="002A6D56" w:rsidP="004204D9">
      <w:pPr>
        <w:spacing w:after="100" w:afterAutospacing="1"/>
        <w:jc w:val="both"/>
        <w:rPr>
          <w:sz w:val="22"/>
          <w:szCs w:val="22"/>
        </w:rPr>
      </w:pPr>
    </w:p>
    <w:p w14:paraId="71F20B34" w14:textId="77777777" w:rsidR="002A6D56" w:rsidRDefault="002A6D56" w:rsidP="004204D9">
      <w:pPr>
        <w:spacing w:after="100" w:afterAutospacing="1"/>
        <w:jc w:val="both"/>
        <w:rPr>
          <w:sz w:val="22"/>
          <w:szCs w:val="22"/>
        </w:rPr>
      </w:pPr>
    </w:p>
    <w:p w14:paraId="637168EA" w14:textId="77777777" w:rsidR="002A6D56" w:rsidRDefault="002A6D56" w:rsidP="004204D9">
      <w:pPr>
        <w:spacing w:after="100" w:afterAutospacing="1"/>
        <w:jc w:val="both"/>
        <w:rPr>
          <w:sz w:val="22"/>
          <w:szCs w:val="22"/>
        </w:rPr>
      </w:pPr>
    </w:p>
    <w:p w14:paraId="02C44B3A" w14:textId="77777777" w:rsidR="002A6D56" w:rsidRDefault="002A6D56" w:rsidP="004204D9">
      <w:pPr>
        <w:spacing w:after="100" w:afterAutospacing="1"/>
        <w:jc w:val="both"/>
        <w:rPr>
          <w:sz w:val="22"/>
          <w:szCs w:val="22"/>
        </w:rPr>
      </w:pPr>
    </w:p>
    <w:p w14:paraId="29B05562" w14:textId="77777777" w:rsidR="002A6D56" w:rsidRDefault="002A6D56" w:rsidP="004204D9">
      <w:pPr>
        <w:spacing w:after="100" w:afterAutospacing="1"/>
        <w:jc w:val="both"/>
        <w:rPr>
          <w:sz w:val="22"/>
          <w:szCs w:val="22"/>
        </w:rPr>
      </w:pPr>
    </w:p>
    <w:p w14:paraId="5C4709A6" w14:textId="77777777" w:rsidR="002A6D56" w:rsidRDefault="002A6D56" w:rsidP="004204D9">
      <w:pPr>
        <w:spacing w:after="100" w:afterAutospacing="1"/>
        <w:jc w:val="both"/>
        <w:rPr>
          <w:sz w:val="22"/>
          <w:szCs w:val="22"/>
        </w:rPr>
      </w:pPr>
    </w:p>
    <w:p w14:paraId="2FAB2AA5" w14:textId="77777777" w:rsidR="002A6D56" w:rsidRDefault="002A6D56" w:rsidP="004204D9">
      <w:pPr>
        <w:spacing w:after="100" w:afterAutospacing="1"/>
        <w:jc w:val="both"/>
        <w:rPr>
          <w:sz w:val="22"/>
          <w:szCs w:val="22"/>
        </w:rPr>
      </w:pPr>
    </w:p>
    <w:p w14:paraId="2DEF20FC" w14:textId="77777777" w:rsidR="002A6D56" w:rsidRDefault="002A6D56" w:rsidP="004204D9">
      <w:pPr>
        <w:spacing w:after="100" w:afterAutospacing="1"/>
        <w:jc w:val="both"/>
        <w:rPr>
          <w:sz w:val="22"/>
          <w:szCs w:val="22"/>
        </w:rPr>
      </w:pPr>
    </w:p>
    <w:p w14:paraId="77B1B8BA" w14:textId="77777777" w:rsidR="002A6D56" w:rsidRDefault="002A6D56" w:rsidP="004204D9">
      <w:pPr>
        <w:spacing w:after="100" w:afterAutospacing="1"/>
        <w:jc w:val="both"/>
        <w:rPr>
          <w:sz w:val="22"/>
          <w:szCs w:val="22"/>
        </w:rPr>
      </w:pPr>
    </w:p>
    <w:p w14:paraId="7D68A7BF" w14:textId="77777777" w:rsidR="002A6D56" w:rsidRDefault="002A6D56" w:rsidP="004204D9">
      <w:pPr>
        <w:spacing w:after="100" w:afterAutospacing="1"/>
        <w:jc w:val="both"/>
        <w:rPr>
          <w:sz w:val="22"/>
          <w:szCs w:val="22"/>
        </w:rPr>
      </w:pPr>
    </w:p>
    <w:p w14:paraId="2BE16C8A" w14:textId="32F85515" w:rsidR="004204D9" w:rsidRPr="004F24EF" w:rsidRDefault="004204D9" w:rsidP="004204D9">
      <w:pPr>
        <w:spacing w:after="100" w:afterAutospacing="1"/>
        <w:jc w:val="both"/>
        <w:rPr>
          <w:sz w:val="22"/>
          <w:szCs w:val="22"/>
        </w:rPr>
      </w:pPr>
      <w:r w:rsidRPr="008121BC">
        <w:rPr>
          <w:sz w:val="22"/>
          <w:szCs w:val="22"/>
        </w:rPr>
        <w:lastRenderedPageBreak/>
        <w:t>The prime contractor must give the DBE five days to respond to the prime contractor's notice and advise</w:t>
      </w:r>
      <w:r>
        <w:rPr>
          <w:sz w:val="22"/>
          <w:szCs w:val="22"/>
        </w:rPr>
        <w:t xml:space="preserve"> </w:t>
      </w:r>
      <w:r w:rsidR="004F3416">
        <w:rPr>
          <w:sz w:val="22"/>
          <w:szCs w:val="22"/>
        </w:rPr>
        <w:t>Orange County</w:t>
      </w:r>
      <w:r w:rsidR="00442CE5">
        <w:rPr>
          <w:sz w:val="22"/>
          <w:szCs w:val="22"/>
        </w:rPr>
        <w:t xml:space="preserve"> </w:t>
      </w:r>
      <w:r w:rsidRPr="008121BC">
        <w:rPr>
          <w:sz w:val="22"/>
          <w:szCs w:val="22"/>
        </w:rPr>
        <w:t>and the contractor of the reasons, if any, why it objects to the proposed termination of its</w:t>
      </w:r>
      <w:r>
        <w:rPr>
          <w:sz w:val="22"/>
          <w:szCs w:val="22"/>
        </w:rPr>
        <w:t xml:space="preserve"> </w:t>
      </w:r>
      <w:r w:rsidRPr="008121BC">
        <w:rPr>
          <w:sz w:val="22"/>
          <w:szCs w:val="22"/>
        </w:rPr>
        <w:t xml:space="preserve">subcontract and why </w:t>
      </w:r>
      <w:r w:rsidR="004F3416">
        <w:rPr>
          <w:sz w:val="22"/>
          <w:szCs w:val="22"/>
        </w:rPr>
        <w:t>Orange County</w:t>
      </w:r>
      <w:r w:rsidR="00442CE5">
        <w:rPr>
          <w:sz w:val="22"/>
          <w:szCs w:val="22"/>
        </w:rPr>
        <w:t xml:space="preserve"> </w:t>
      </w:r>
      <w:r w:rsidRPr="008121BC">
        <w:rPr>
          <w:sz w:val="22"/>
          <w:szCs w:val="22"/>
        </w:rPr>
        <w:t>should not approve the prime contractor's action. If required in a particular</w:t>
      </w:r>
      <w:r>
        <w:rPr>
          <w:sz w:val="22"/>
          <w:szCs w:val="22"/>
        </w:rPr>
        <w:t xml:space="preserve"> </w:t>
      </w:r>
      <w:r w:rsidRPr="008121BC">
        <w:rPr>
          <w:sz w:val="22"/>
          <w:szCs w:val="22"/>
        </w:rPr>
        <w:t xml:space="preserve">case as a matter of public necessity (e.g., safety), </w:t>
      </w:r>
      <w:r w:rsidR="004F3416">
        <w:rPr>
          <w:sz w:val="22"/>
          <w:szCs w:val="22"/>
        </w:rPr>
        <w:t>Orange County</w:t>
      </w:r>
      <w:r w:rsidR="00442CE5">
        <w:rPr>
          <w:sz w:val="22"/>
          <w:szCs w:val="22"/>
        </w:rPr>
        <w:t xml:space="preserve"> </w:t>
      </w:r>
      <w:r w:rsidRPr="008121BC">
        <w:rPr>
          <w:sz w:val="22"/>
          <w:szCs w:val="22"/>
        </w:rPr>
        <w:t>may provide a response period shorter than</w:t>
      </w:r>
      <w:r>
        <w:rPr>
          <w:sz w:val="22"/>
          <w:szCs w:val="22"/>
        </w:rPr>
        <w:t xml:space="preserve"> </w:t>
      </w:r>
      <w:r w:rsidRPr="008121BC">
        <w:rPr>
          <w:sz w:val="22"/>
          <w:szCs w:val="22"/>
        </w:rPr>
        <w:t>five days.</w:t>
      </w:r>
      <w:r w:rsidR="00061C65">
        <w:rPr>
          <w:sz w:val="22"/>
          <w:szCs w:val="22"/>
        </w:rPr>
        <w:t xml:space="preserve">  </w:t>
      </w:r>
      <w:r w:rsidRPr="008121BC">
        <w:rPr>
          <w:sz w:val="22"/>
          <w:szCs w:val="22"/>
        </w:rPr>
        <w:t>In addition to post-award terminations, the provisions of this section apply to pre</w:t>
      </w:r>
      <w:r>
        <w:rPr>
          <w:sz w:val="22"/>
          <w:szCs w:val="22"/>
        </w:rPr>
        <w:t>-</w:t>
      </w:r>
      <w:r w:rsidRPr="008121BC">
        <w:rPr>
          <w:sz w:val="22"/>
          <w:szCs w:val="22"/>
        </w:rPr>
        <w:t>award deletions of or</w:t>
      </w:r>
      <w:r>
        <w:rPr>
          <w:sz w:val="22"/>
          <w:szCs w:val="22"/>
        </w:rPr>
        <w:t xml:space="preserve"> </w:t>
      </w:r>
      <w:r w:rsidRPr="008121BC">
        <w:rPr>
          <w:sz w:val="22"/>
          <w:szCs w:val="22"/>
        </w:rPr>
        <w:t>substitutions for DBE firms put forward by offerors in negotiated procurements.</w:t>
      </w:r>
    </w:p>
    <w:p w14:paraId="6600BC9E" w14:textId="5064241E" w:rsidR="0088015A" w:rsidRPr="00650293" w:rsidRDefault="0088015A" w:rsidP="000E43E8">
      <w:pPr>
        <w:rPr>
          <w:rFonts w:eastAsia="Arial"/>
          <w:u w:color="000000"/>
        </w:rPr>
      </w:pPr>
      <w:r w:rsidRPr="00650293">
        <w:rPr>
          <w:rFonts w:eastAsia="Arial"/>
          <w:u w:color="000000"/>
        </w:rPr>
        <w:t>The</w:t>
      </w:r>
      <w:r w:rsidRPr="00650293">
        <w:rPr>
          <w:rFonts w:eastAsia="Arial"/>
          <w:spacing w:val="80"/>
          <w:u w:color="000000"/>
        </w:rPr>
        <w:t xml:space="preserve"> </w:t>
      </w:r>
      <w:r w:rsidRPr="00650293">
        <w:rPr>
          <w:rFonts w:eastAsia="Arial"/>
          <w:u w:color="000000"/>
        </w:rPr>
        <w:t>Contractor______________________________</w:t>
      </w:r>
      <w:r w:rsidRPr="00650293">
        <w:rPr>
          <w:rFonts w:eastAsia="Arial"/>
          <w:spacing w:val="69"/>
          <w:u w:color="000000"/>
        </w:rPr>
        <w:t xml:space="preserve"> </w:t>
      </w:r>
      <w:r w:rsidRPr="00650293">
        <w:rPr>
          <w:rFonts w:eastAsia="Arial"/>
          <w:u w:color="000000"/>
        </w:rPr>
        <w:t>certifies</w:t>
      </w:r>
      <w:r w:rsidRPr="00650293">
        <w:rPr>
          <w:rFonts w:eastAsia="Arial"/>
          <w:spacing w:val="75"/>
          <w:u w:color="000000"/>
        </w:rPr>
        <w:t xml:space="preserve"> </w:t>
      </w:r>
      <w:r w:rsidRPr="00650293">
        <w:rPr>
          <w:rFonts w:eastAsia="Arial"/>
          <w:u w:color="000000"/>
        </w:rPr>
        <w:t>or</w:t>
      </w:r>
      <w:r w:rsidRPr="00650293">
        <w:rPr>
          <w:rFonts w:eastAsia="Arial"/>
          <w:spacing w:val="78"/>
          <w:u w:color="000000"/>
        </w:rPr>
        <w:t xml:space="preserve"> </w:t>
      </w:r>
      <w:r w:rsidRPr="00650293">
        <w:rPr>
          <w:rFonts w:eastAsia="Arial"/>
          <w:u w:color="000000"/>
        </w:rPr>
        <w:t>affirms</w:t>
      </w:r>
      <w:r w:rsidRPr="00650293">
        <w:rPr>
          <w:rFonts w:eastAsia="Arial"/>
          <w:spacing w:val="75"/>
          <w:u w:color="000000"/>
        </w:rPr>
        <w:t xml:space="preserve"> </w:t>
      </w:r>
      <w:r w:rsidRPr="00650293">
        <w:rPr>
          <w:rFonts w:eastAsia="Arial"/>
          <w:u w:color="000000"/>
        </w:rPr>
        <w:t>the</w:t>
      </w:r>
      <w:r w:rsidRPr="00650293">
        <w:rPr>
          <w:rFonts w:eastAsia="Arial"/>
          <w:spacing w:val="73"/>
          <w:u w:color="000000"/>
        </w:rPr>
        <w:t xml:space="preserve"> </w:t>
      </w:r>
      <w:r>
        <w:rPr>
          <w:rFonts w:eastAsia="Arial"/>
          <w:u w:color="000000"/>
        </w:rPr>
        <w:t xml:space="preserve">agreement and compliance will all </w:t>
      </w:r>
      <w:r w:rsidR="003E601C">
        <w:rPr>
          <w:rFonts w:eastAsia="Arial"/>
          <w:u w:color="000000"/>
        </w:rPr>
        <w:t xml:space="preserve">Federally </w:t>
      </w:r>
      <w:r>
        <w:rPr>
          <w:rFonts w:eastAsia="Arial"/>
          <w:u w:color="000000"/>
        </w:rPr>
        <w:t xml:space="preserve">mandated contract provisions listed above </w:t>
      </w:r>
      <w:r w:rsidR="00A517C1">
        <w:rPr>
          <w:rFonts w:eastAsia="Arial"/>
          <w:u w:color="000000"/>
        </w:rPr>
        <w:t xml:space="preserve">in Section 2 </w:t>
      </w:r>
      <w:r>
        <w:rPr>
          <w:rFonts w:eastAsia="Arial"/>
          <w:u w:color="000000"/>
        </w:rPr>
        <w:t>where applicable.</w:t>
      </w:r>
    </w:p>
    <w:p w14:paraId="4550D483" w14:textId="77777777" w:rsidR="0088015A" w:rsidRPr="00EA40DC" w:rsidRDefault="0088015A" w:rsidP="0088015A">
      <w:pPr>
        <w:widowControl w:val="0"/>
        <w:autoSpaceDE w:val="0"/>
        <w:autoSpaceDN w:val="0"/>
        <w:outlineLvl w:val="0"/>
        <w:rPr>
          <w:rFonts w:ascii="Calibri" w:eastAsia="Arial" w:hAnsi="Calibri" w:cs="Calibri"/>
          <w:sz w:val="20"/>
          <w:szCs w:val="20"/>
          <w:u w:color="000000"/>
        </w:rPr>
      </w:pPr>
    </w:p>
    <w:p w14:paraId="48F57AA2" w14:textId="77777777" w:rsidR="0088015A" w:rsidRPr="00EA40DC" w:rsidRDefault="0088015A" w:rsidP="0088015A">
      <w:pPr>
        <w:widowControl w:val="0"/>
        <w:autoSpaceDE w:val="0"/>
        <w:autoSpaceDN w:val="0"/>
        <w:outlineLvl w:val="0"/>
        <w:rPr>
          <w:rFonts w:ascii="Calibri" w:eastAsia="Arial" w:hAnsi="Calibri" w:cs="Calibri"/>
          <w:sz w:val="20"/>
          <w:szCs w:val="20"/>
          <w:u w:color="000000"/>
        </w:rPr>
      </w:pPr>
    </w:p>
    <w:p w14:paraId="0C6E78EA" w14:textId="77777777" w:rsidR="0088015A" w:rsidRPr="00EA40DC" w:rsidRDefault="0088015A" w:rsidP="0088015A">
      <w:pPr>
        <w:widowControl w:val="0"/>
        <w:autoSpaceDE w:val="0"/>
        <w:autoSpaceDN w:val="0"/>
        <w:outlineLvl w:val="0"/>
        <w:rPr>
          <w:rFonts w:ascii="Calibri" w:eastAsia="Arial" w:hAnsi="Calibri" w:cs="Calibri"/>
          <w:color w:val="0D0D0D"/>
          <w:sz w:val="20"/>
          <w:szCs w:val="20"/>
          <w:u w:val="single" w:color="000000"/>
        </w:rPr>
      </w:pP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p>
    <w:p w14:paraId="0521573E" w14:textId="77777777" w:rsidR="0088015A" w:rsidRPr="00EA40DC" w:rsidRDefault="0088015A" w:rsidP="000E43E8">
      <w:pPr>
        <w:rPr>
          <w:rFonts w:eastAsia="Arial"/>
          <w:u w:color="000000"/>
        </w:rPr>
      </w:pPr>
      <w:r w:rsidRPr="00EA40DC">
        <w:rPr>
          <w:rFonts w:eastAsia="Arial"/>
          <w:u w:color="000000"/>
        </w:rPr>
        <w:t>Signature of Contractor's Authorized Official</w:t>
      </w:r>
    </w:p>
    <w:p w14:paraId="6B1C9BC5" w14:textId="77777777" w:rsidR="0088015A" w:rsidRPr="00EA40DC" w:rsidRDefault="0088015A" w:rsidP="0088015A">
      <w:pPr>
        <w:widowControl w:val="0"/>
        <w:autoSpaceDE w:val="0"/>
        <w:autoSpaceDN w:val="0"/>
        <w:outlineLvl w:val="0"/>
        <w:rPr>
          <w:rFonts w:ascii="Calibri" w:eastAsia="Arial" w:hAnsi="Calibri" w:cs="Calibri"/>
          <w:b/>
          <w:bCs/>
          <w:sz w:val="20"/>
          <w:szCs w:val="20"/>
          <w:u w:color="000000"/>
        </w:rPr>
      </w:pPr>
    </w:p>
    <w:p w14:paraId="4390C1E3" w14:textId="77777777" w:rsidR="0088015A" w:rsidRPr="00EA40DC" w:rsidRDefault="0088015A" w:rsidP="0088015A">
      <w:pPr>
        <w:widowControl w:val="0"/>
        <w:autoSpaceDE w:val="0"/>
        <w:autoSpaceDN w:val="0"/>
        <w:outlineLvl w:val="0"/>
        <w:rPr>
          <w:rFonts w:ascii="Calibri" w:eastAsia="Arial" w:hAnsi="Calibri" w:cs="Calibri"/>
          <w:color w:val="0D0D0D"/>
          <w:sz w:val="20"/>
          <w:szCs w:val="20"/>
          <w:u w:val="single" w:color="000000"/>
        </w:rPr>
      </w:pP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p>
    <w:p w14:paraId="236AFBE8" w14:textId="77777777" w:rsidR="0088015A" w:rsidRPr="00EA40DC" w:rsidRDefault="0088015A" w:rsidP="000E43E8">
      <w:pPr>
        <w:rPr>
          <w:rFonts w:eastAsia="Arial"/>
          <w:u w:color="000000"/>
        </w:rPr>
      </w:pPr>
      <w:r w:rsidRPr="00EA40DC">
        <w:rPr>
          <w:rFonts w:eastAsia="Arial"/>
          <w:u w:color="000000"/>
        </w:rPr>
        <w:t>Name and Title of Contractor's Authorized Official</w:t>
      </w:r>
    </w:p>
    <w:p w14:paraId="5A4EAFF9" w14:textId="77777777" w:rsidR="0088015A" w:rsidRPr="00EA40DC" w:rsidRDefault="0088015A" w:rsidP="0088015A">
      <w:pPr>
        <w:widowControl w:val="0"/>
        <w:autoSpaceDE w:val="0"/>
        <w:autoSpaceDN w:val="0"/>
        <w:outlineLvl w:val="0"/>
        <w:rPr>
          <w:rFonts w:ascii="Calibri" w:eastAsia="Arial" w:hAnsi="Calibri" w:cs="Calibri"/>
          <w:sz w:val="20"/>
          <w:szCs w:val="20"/>
          <w:u w:color="000000"/>
        </w:rPr>
      </w:pPr>
    </w:p>
    <w:p w14:paraId="17C1C23E" w14:textId="77777777" w:rsidR="0088015A" w:rsidRPr="00EA40DC" w:rsidRDefault="0088015A" w:rsidP="0088015A">
      <w:pPr>
        <w:widowControl w:val="0"/>
        <w:autoSpaceDE w:val="0"/>
        <w:autoSpaceDN w:val="0"/>
        <w:outlineLvl w:val="0"/>
        <w:rPr>
          <w:rFonts w:ascii="Calibri" w:eastAsia="Arial" w:hAnsi="Calibri" w:cs="Calibri"/>
          <w:color w:val="0D0D0D"/>
          <w:spacing w:val="-4"/>
          <w:sz w:val="20"/>
          <w:szCs w:val="20"/>
          <w:u w:val="single" w:color="000000"/>
        </w:rPr>
      </w:pPr>
      <w:r w:rsidRPr="00EA40DC">
        <w:rPr>
          <w:rFonts w:ascii="Calibri" w:eastAsia="Arial" w:hAnsi="Calibri" w:cs="Calibri"/>
          <w:color w:val="0D0D0D"/>
          <w:spacing w:val="-4"/>
          <w:sz w:val="20"/>
          <w:szCs w:val="20"/>
          <w:u w:val="single" w:color="000000"/>
        </w:rPr>
        <w:tab/>
      </w:r>
      <w:r w:rsidRPr="00EA40DC">
        <w:rPr>
          <w:rFonts w:ascii="Calibri" w:eastAsia="Arial" w:hAnsi="Calibri" w:cs="Calibri"/>
          <w:color w:val="0D0D0D"/>
          <w:spacing w:val="-4"/>
          <w:sz w:val="20"/>
          <w:szCs w:val="20"/>
          <w:u w:val="single" w:color="000000"/>
        </w:rPr>
        <w:tab/>
      </w:r>
      <w:r w:rsidRPr="00EA40DC">
        <w:rPr>
          <w:rFonts w:ascii="Calibri" w:eastAsia="Arial" w:hAnsi="Calibri" w:cs="Calibri"/>
          <w:color w:val="0D0D0D"/>
          <w:spacing w:val="-4"/>
          <w:sz w:val="20"/>
          <w:szCs w:val="20"/>
          <w:u w:val="single" w:color="000000"/>
        </w:rPr>
        <w:tab/>
      </w:r>
      <w:r w:rsidRPr="00EA40DC">
        <w:rPr>
          <w:rFonts w:ascii="Calibri" w:eastAsia="Arial" w:hAnsi="Calibri" w:cs="Calibri"/>
          <w:color w:val="0D0D0D"/>
          <w:spacing w:val="-4"/>
          <w:sz w:val="20"/>
          <w:szCs w:val="20"/>
          <w:u w:val="single" w:color="000000"/>
        </w:rPr>
        <w:tab/>
      </w:r>
      <w:r w:rsidRPr="00EA40DC">
        <w:rPr>
          <w:rFonts w:ascii="Calibri" w:eastAsia="Arial" w:hAnsi="Calibri" w:cs="Calibri"/>
          <w:color w:val="0D0D0D"/>
          <w:spacing w:val="-4"/>
          <w:sz w:val="20"/>
          <w:szCs w:val="20"/>
          <w:u w:val="single" w:color="000000"/>
        </w:rPr>
        <w:tab/>
      </w:r>
      <w:r w:rsidRPr="00EA40DC">
        <w:rPr>
          <w:rFonts w:ascii="Calibri" w:eastAsia="Arial" w:hAnsi="Calibri" w:cs="Calibri"/>
          <w:color w:val="0D0D0D"/>
          <w:spacing w:val="-4"/>
          <w:sz w:val="20"/>
          <w:szCs w:val="20"/>
          <w:u w:val="single" w:color="000000"/>
        </w:rPr>
        <w:tab/>
      </w:r>
    </w:p>
    <w:p w14:paraId="214C36FA" w14:textId="02E4FD46" w:rsidR="003F73A4" w:rsidRDefault="00061C65" w:rsidP="000E43E8">
      <w:pPr>
        <w:rPr>
          <w:rFonts w:eastAsia="Arial"/>
          <w:u w:color="000000"/>
        </w:rPr>
      </w:pPr>
      <w:r w:rsidRPr="000762A7">
        <w:rPr>
          <w:rFonts w:ascii="Arial" w:hAnsi="Arial"/>
          <w:smallCaps/>
          <w:noProof/>
          <w:spacing w:val="-2"/>
          <w:sz w:val="36"/>
        </w:rPr>
        <mc:AlternateContent>
          <mc:Choice Requires="wps">
            <w:drawing>
              <wp:anchor distT="45720" distB="45720" distL="114300" distR="114300" simplePos="0" relativeHeight="251734016" behindDoc="0" locked="0" layoutInCell="1" allowOverlap="1" wp14:anchorId="3107AE15" wp14:editId="4D7F48C4">
                <wp:simplePos x="0" y="0"/>
                <wp:positionH relativeFrom="margin">
                  <wp:align>right</wp:align>
                </wp:positionH>
                <wp:positionV relativeFrom="paragraph">
                  <wp:posOffset>-514985</wp:posOffset>
                </wp:positionV>
                <wp:extent cx="2343150" cy="1404620"/>
                <wp:effectExtent l="0" t="0" r="19050" b="27305"/>
                <wp:wrapSquare wrapText="bothSides"/>
                <wp:docPr id="1174089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04620"/>
                        </a:xfrm>
                        <a:prstGeom prst="rect">
                          <a:avLst/>
                        </a:prstGeom>
                        <a:solidFill>
                          <a:srgbClr val="FFFFFF"/>
                        </a:solidFill>
                        <a:ln w="9525">
                          <a:solidFill>
                            <a:srgbClr val="000000"/>
                          </a:solidFill>
                          <a:miter lim="800000"/>
                          <a:headEnd/>
                          <a:tailEnd/>
                        </a:ln>
                      </wps:spPr>
                      <wps:txbx>
                        <w:txbxContent>
                          <w:p w14:paraId="4F14C43E" w14:textId="77777777" w:rsidR="0088015A" w:rsidRDefault="0088015A" w:rsidP="0088015A">
                            <w:pPr>
                              <w:rPr>
                                <w:rFonts w:asciiTheme="minorHAnsi" w:hAnsiTheme="minorHAnsi" w:cstheme="minorHAnsi"/>
                                <w:b/>
                              </w:rPr>
                            </w:pPr>
                            <w:r>
                              <w:rPr>
                                <w:rFonts w:asciiTheme="minorHAnsi" w:hAnsiTheme="minorHAnsi" w:cstheme="minorHAnsi"/>
                                <w:b/>
                              </w:rPr>
                              <w:t>REQUIRED FORM</w:t>
                            </w:r>
                          </w:p>
                          <w:p w14:paraId="6AB96912" w14:textId="77777777" w:rsidR="0088015A" w:rsidRPr="000762A7" w:rsidRDefault="0088015A" w:rsidP="0088015A">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07AE15" id="_x0000_s1027" type="#_x0000_t202" style="position:absolute;margin-left:133.3pt;margin-top:-40.55pt;width:184.5pt;height:110.6pt;z-index:2517340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">
                <v:textbox style="mso-fit-shape-to-text:t">
                  <w:txbxContent>
                    <w:p w14:paraId="4F14C43E" w14:textId="77777777" w:rsidR="0088015A" w:rsidRDefault="0088015A" w:rsidP="0088015A">
                      <w:pPr>
                        <w:rPr>
                          <w:rFonts w:asciiTheme="minorHAnsi" w:hAnsiTheme="minorHAnsi" w:cstheme="minorHAnsi"/>
                          <w:b/>
                        </w:rPr>
                      </w:pPr>
                      <w:r>
                        <w:rPr>
                          <w:rFonts w:asciiTheme="minorHAnsi" w:hAnsiTheme="minorHAnsi" w:cstheme="minorHAnsi"/>
                          <w:b/>
                        </w:rPr>
                        <w:t>REQUIRED FORM</w:t>
                      </w:r>
                    </w:p>
                    <w:p w14:paraId="6AB96912" w14:textId="77777777" w:rsidR="0088015A" w:rsidRPr="000762A7" w:rsidRDefault="0088015A" w:rsidP="0088015A">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v:textbox>
                <w10:wrap type="square" anchorx="margin"/>
              </v:shape>
            </w:pict>
          </mc:Fallback>
        </mc:AlternateContent>
      </w:r>
      <w:r w:rsidR="0088015A" w:rsidRPr="00EA40DC">
        <w:rPr>
          <w:rFonts w:eastAsia="Arial"/>
          <w:u w:color="000000"/>
        </w:rPr>
        <w:t>Date</w:t>
      </w:r>
      <w:bookmarkStart w:id="11" w:name="_Hlk107412127"/>
    </w:p>
    <w:p w14:paraId="1C2BAA2A" w14:textId="77777777" w:rsidR="005E1A6E" w:rsidRDefault="005E1A6E" w:rsidP="00061C65">
      <w:pPr>
        <w:widowControl w:val="0"/>
        <w:autoSpaceDE w:val="0"/>
        <w:autoSpaceDN w:val="0"/>
        <w:outlineLvl w:val="0"/>
        <w:rPr>
          <w:rFonts w:ascii="Calibri" w:eastAsia="Arial" w:hAnsi="Calibri" w:cs="Calibri"/>
          <w:b/>
          <w:bCs/>
          <w:color w:val="0D0D0D"/>
          <w:spacing w:val="-4"/>
          <w:sz w:val="20"/>
          <w:szCs w:val="20"/>
          <w:u w:color="000000"/>
        </w:rPr>
      </w:pPr>
    </w:p>
    <w:p w14:paraId="76877BB2" w14:textId="77777777" w:rsidR="005E1A6E" w:rsidRDefault="005E1A6E" w:rsidP="00061C65">
      <w:pPr>
        <w:widowControl w:val="0"/>
        <w:autoSpaceDE w:val="0"/>
        <w:autoSpaceDN w:val="0"/>
        <w:outlineLvl w:val="0"/>
        <w:rPr>
          <w:rFonts w:ascii="Calibri" w:eastAsia="Arial" w:hAnsi="Calibri" w:cs="Calibri"/>
          <w:b/>
          <w:bCs/>
          <w:color w:val="0D0D0D"/>
          <w:spacing w:val="-4"/>
          <w:sz w:val="20"/>
          <w:szCs w:val="20"/>
          <w:u w:color="000000"/>
        </w:rPr>
      </w:pPr>
    </w:p>
    <w:p w14:paraId="1FDD1B32" w14:textId="77777777" w:rsidR="005E1A6E" w:rsidRDefault="005E1A6E" w:rsidP="00061C65">
      <w:pPr>
        <w:widowControl w:val="0"/>
        <w:autoSpaceDE w:val="0"/>
        <w:autoSpaceDN w:val="0"/>
        <w:outlineLvl w:val="0"/>
        <w:rPr>
          <w:rFonts w:ascii="Calibri" w:eastAsia="Arial" w:hAnsi="Calibri" w:cs="Calibri"/>
          <w:b/>
          <w:bCs/>
          <w:color w:val="0D0D0D"/>
          <w:spacing w:val="-4"/>
          <w:sz w:val="20"/>
          <w:szCs w:val="20"/>
          <w:u w:color="000000"/>
        </w:rPr>
      </w:pPr>
    </w:p>
    <w:p w14:paraId="5B9753B8" w14:textId="77777777" w:rsidR="005E1A6E" w:rsidRDefault="005E1A6E" w:rsidP="00061C65">
      <w:pPr>
        <w:widowControl w:val="0"/>
        <w:autoSpaceDE w:val="0"/>
        <w:autoSpaceDN w:val="0"/>
        <w:outlineLvl w:val="0"/>
        <w:rPr>
          <w:rFonts w:ascii="Calibri" w:eastAsia="Arial" w:hAnsi="Calibri" w:cs="Calibri"/>
          <w:b/>
          <w:bCs/>
          <w:color w:val="0D0D0D"/>
          <w:spacing w:val="-4"/>
          <w:sz w:val="20"/>
          <w:szCs w:val="20"/>
          <w:u w:color="000000"/>
        </w:rPr>
      </w:pPr>
    </w:p>
    <w:p w14:paraId="19C3EEFB"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68BC28D9"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36BBE4EC"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6D1BA111"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6E53FD31"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59B1C6E7"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6D39309F"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34CBBF7D"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0353C756"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2ECC08A2"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4F98A157"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1635DABF"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75688F01"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71D73CD6"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380D027D"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3D4D5F3A"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4830407F"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3C8BF9CC"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12BFE586"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130B4958"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0D6B52E5"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6BE7A207"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1C56583A" w14:textId="77777777" w:rsidR="002A6D56" w:rsidRDefault="002A6D56" w:rsidP="000E43E8">
      <w:pPr>
        <w:widowControl w:val="0"/>
        <w:autoSpaceDE w:val="0"/>
        <w:autoSpaceDN w:val="0"/>
        <w:contextualSpacing/>
        <w:jc w:val="center"/>
        <w:outlineLvl w:val="0"/>
        <w:rPr>
          <w:rFonts w:ascii="Calibri" w:eastAsia="Arial" w:hAnsi="Calibri" w:cs="Calibri"/>
          <w:b/>
          <w:bCs/>
        </w:rPr>
      </w:pPr>
    </w:p>
    <w:p w14:paraId="459097E2" w14:textId="39A22416" w:rsidR="000E43E8" w:rsidRDefault="000E43E8">
      <w:pPr>
        <w:rPr>
          <w:rFonts w:ascii="Calibri" w:eastAsia="Arial" w:hAnsi="Calibri" w:cs="Calibri"/>
          <w:b/>
          <w:bCs/>
        </w:rPr>
      </w:pPr>
      <w:r>
        <w:rPr>
          <w:rFonts w:ascii="Calibri" w:eastAsia="Arial" w:hAnsi="Calibri" w:cs="Calibri"/>
          <w:b/>
          <w:bCs/>
        </w:rPr>
        <w:lastRenderedPageBreak/>
        <w:br w:type="page"/>
      </w:r>
    </w:p>
    <w:p w14:paraId="1C4F25DE" w14:textId="77777777" w:rsidR="002A6D56" w:rsidRDefault="002A6D56" w:rsidP="003F73A4">
      <w:pPr>
        <w:widowControl w:val="0"/>
        <w:pBdr>
          <w:bottom w:val="single" w:sz="4" w:space="1" w:color="auto"/>
        </w:pBdr>
        <w:autoSpaceDE w:val="0"/>
        <w:autoSpaceDN w:val="0"/>
        <w:contextualSpacing/>
        <w:jc w:val="center"/>
        <w:outlineLvl w:val="0"/>
        <w:rPr>
          <w:rFonts w:ascii="Calibri" w:eastAsia="Arial" w:hAnsi="Calibri" w:cs="Calibri"/>
          <w:b/>
          <w:bCs/>
        </w:rPr>
      </w:pPr>
    </w:p>
    <w:p w14:paraId="0FC20F6A" w14:textId="37835CEC" w:rsidR="003F73A4" w:rsidRPr="00177077" w:rsidRDefault="003F73A4" w:rsidP="000E43E8">
      <w:pPr>
        <w:pStyle w:val="Heading1"/>
        <w:pBdr>
          <w:bottom w:val="single" w:sz="4" w:space="1" w:color="auto"/>
        </w:pBdr>
        <w:jc w:val="center"/>
      </w:pPr>
      <w:bookmarkStart w:id="12" w:name="_Toc238474679"/>
      <w:r w:rsidRPr="00177077">
        <w:t>CIVIL RIGHTS COMPLIANCE PROVISIONS</w:t>
      </w:r>
      <w:bookmarkEnd w:id="12"/>
    </w:p>
    <w:bookmarkEnd w:id="11"/>
    <w:p w14:paraId="22D61A98" w14:textId="234349AF" w:rsidR="003F73A4" w:rsidRPr="00427861" w:rsidRDefault="003F73A4" w:rsidP="003F73A4">
      <w:pPr>
        <w:widowControl w:val="0"/>
        <w:autoSpaceDE w:val="0"/>
        <w:autoSpaceDN w:val="0"/>
        <w:spacing w:line="360" w:lineRule="auto"/>
        <w:contextualSpacing/>
        <w:jc w:val="center"/>
        <w:rPr>
          <w:rFonts w:ascii="Calibri" w:eastAsia="Arial" w:hAnsi="Calibri" w:cs="Calibri"/>
          <w:b/>
          <w:i/>
          <w:color w:val="FF0000"/>
          <w:spacing w:val="-2"/>
          <w:sz w:val="4"/>
          <w:szCs w:val="4"/>
          <w:u w:val="single" w:color="FF0000"/>
        </w:rPr>
      </w:pPr>
    </w:p>
    <w:p w14:paraId="0AC6FED5" w14:textId="1C7775CE" w:rsidR="003F73A4" w:rsidRPr="00B949B5" w:rsidRDefault="003F73A4" w:rsidP="003F73A4">
      <w:pPr>
        <w:widowControl w:val="0"/>
        <w:autoSpaceDE w:val="0"/>
        <w:autoSpaceDN w:val="0"/>
        <w:jc w:val="both"/>
        <w:rPr>
          <w:rFonts w:ascii="Calibri" w:eastAsia="Arial" w:hAnsi="Calibri" w:cs="Calibri"/>
          <w:b/>
          <w:spacing w:val="-2"/>
          <w:sz w:val="21"/>
          <w:szCs w:val="21"/>
          <w:u w:val="single"/>
        </w:rPr>
      </w:pPr>
      <w:r w:rsidRPr="00B949B5">
        <w:rPr>
          <w:rFonts w:ascii="Calibri" w:eastAsia="Arial" w:hAnsi="Calibri" w:cs="Calibri"/>
          <w:b/>
          <w:sz w:val="21"/>
          <w:szCs w:val="21"/>
          <w:u w:val="single"/>
        </w:rPr>
        <w:t>EQUAL</w:t>
      </w:r>
      <w:r w:rsidRPr="00B949B5">
        <w:rPr>
          <w:rFonts w:ascii="Calibri" w:eastAsia="Arial" w:hAnsi="Calibri" w:cs="Calibri"/>
          <w:b/>
          <w:spacing w:val="-10"/>
          <w:sz w:val="21"/>
          <w:szCs w:val="21"/>
          <w:u w:val="single"/>
        </w:rPr>
        <w:t xml:space="preserve"> </w:t>
      </w:r>
      <w:r w:rsidRPr="00B949B5">
        <w:rPr>
          <w:rFonts w:ascii="Calibri" w:eastAsia="Arial" w:hAnsi="Calibri" w:cs="Calibri"/>
          <w:b/>
          <w:sz w:val="21"/>
          <w:szCs w:val="21"/>
          <w:u w:val="single"/>
        </w:rPr>
        <w:t>EMPLOYMENT</w:t>
      </w:r>
      <w:r w:rsidRPr="00B949B5">
        <w:rPr>
          <w:rFonts w:ascii="Calibri" w:eastAsia="Arial" w:hAnsi="Calibri" w:cs="Calibri"/>
          <w:b/>
          <w:spacing w:val="-9"/>
          <w:sz w:val="21"/>
          <w:szCs w:val="21"/>
          <w:u w:val="single"/>
        </w:rPr>
        <w:t xml:space="preserve"> </w:t>
      </w:r>
      <w:r w:rsidRPr="00B949B5">
        <w:rPr>
          <w:rFonts w:ascii="Calibri" w:eastAsia="Arial" w:hAnsi="Calibri" w:cs="Calibri"/>
          <w:b/>
          <w:sz w:val="21"/>
          <w:szCs w:val="21"/>
          <w:u w:val="single"/>
        </w:rPr>
        <w:t>OPPORTUNITY</w:t>
      </w:r>
      <w:r w:rsidRPr="00B949B5">
        <w:rPr>
          <w:rFonts w:ascii="Calibri" w:eastAsia="Arial" w:hAnsi="Calibri" w:cs="Calibri"/>
          <w:b/>
          <w:spacing w:val="-9"/>
          <w:sz w:val="21"/>
          <w:szCs w:val="21"/>
          <w:u w:val="single"/>
        </w:rPr>
        <w:t xml:space="preserve"> </w:t>
      </w:r>
      <w:r w:rsidRPr="00B949B5">
        <w:rPr>
          <w:rFonts w:ascii="Calibri" w:eastAsia="Arial" w:hAnsi="Calibri" w:cs="Calibri"/>
          <w:b/>
          <w:sz w:val="21"/>
          <w:szCs w:val="21"/>
          <w:u w:val="single"/>
        </w:rPr>
        <w:t>(Equal</w:t>
      </w:r>
      <w:r w:rsidRPr="00B949B5">
        <w:rPr>
          <w:rFonts w:ascii="Calibri" w:eastAsia="Arial" w:hAnsi="Calibri" w:cs="Calibri"/>
          <w:b/>
          <w:spacing w:val="-11"/>
          <w:sz w:val="21"/>
          <w:szCs w:val="21"/>
          <w:u w:val="single"/>
        </w:rPr>
        <w:t xml:space="preserve"> </w:t>
      </w:r>
      <w:r w:rsidRPr="00B949B5">
        <w:rPr>
          <w:rFonts w:ascii="Calibri" w:eastAsia="Arial" w:hAnsi="Calibri" w:cs="Calibri"/>
          <w:b/>
          <w:sz w:val="21"/>
          <w:szCs w:val="21"/>
          <w:u w:val="single"/>
        </w:rPr>
        <w:t>Opportunity</w:t>
      </w:r>
      <w:r w:rsidRPr="00B949B5">
        <w:rPr>
          <w:rFonts w:ascii="Calibri" w:eastAsia="Arial" w:hAnsi="Calibri" w:cs="Calibri"/>
          <w:b/>
          <w:spacing w:val="-11"/>
          <w:sz w:val="21"/>
          <w:szCs w:val="21"/>
          <w:u w:val="single"/>
        </w:rPr>
        <w:t xml:space="preserve"> </w:t>
      </w:r>
      <w:r w:rsidRPr="00B949B5">
        <w:rPr>
          <w:rFonts w:ascii="Calibri" w:eastAsia="Arial" w:hAnsi="Calibri" w:cs="Calibri"/>
          <w:b/>
          <w:spacing w:val="-2"/>
          <w:sz w:val="21"/>
          <w:szCs w:val="21"/>
          <w:u w:val="single"/>
        </w:rPr>
        <w:t>Clause)</w:t>
      </w:r>
      <w:r w:rsidR="005F42D6">
        <w:rPr>
          <w:rFonts w:ascii="Calibri" w:eastAsia="Arial" w:hAnsi="Calibri" w:cs="Calibri"/>
          <w:b/>
          <w:spacing w:val="-2"/>
          <w:sz w:val="21"/>
          <w:szCs w:val="21"/>
          <w:u w:val="single"/>
        </w:rPr>
        <w:t xml:space="preserve"> as amended by Executive Order 14173</w:t>
      </w:r>
    </w:p>
    <w:p w14:paraId="0F2ADB0B" w14:textId="50A6C3B1" w:rsidR="003F73A4" w:rsidRDefault="003F73A4" w:rsidP="003F73A4">
      <w:pPr>
        <w:widowControl w:val="0"/>
        <w:autoSpaceDE w:val="0"/>
        <w:autoSpaceDN w:val="0"/>
        <w:spacing w:before="60"/>
        <w:jc w:val="both"/>
        <w:rPr>
          <w:rFonts w:ascii="Calibri" w:eastAsia="Arial" w:hAnsi="Calibri" w:cs="Calibri"/>
          <w:b/>
          <w:bCs/>
          <w:sz w:val="21"/>
          <w:szCs w:val="21"/>
        </w:rPr>
      </w:pPr>
    </w:p>
    <w:p w14:paraId="7A21E82B" w14:textId="6F8C8CDE" w:rsidR="003F73A4" w:rsidRPr="00F821DB" w:rsidRDefault="003F73A4" w:rsidP="003F73A4">
      <w:pPr>
        <w:widowControl w:val="0"/>
        <w:autoSpaceDE w:val="0"/>
        <w:autoSpaceDN w:val="0"/>
        <w:spacing w:before="60"/>
        <w:jc w:val="both"/>
        <w:rPr>
          <w:rFonts w:eastAsia="Arial"/>
          <w:color w:val="181818"/>
          <w:sz w:val="22"/>
          <w:szCs w:val="22"/>
        </w:rPr>
      </w:pPr>
      <w:r w:rsidRPr="00F821DB">
        <w:rPr>
          <w:rFonts w:eastAsia="Arial"/>
          <w:sz w:val="22"/>
          <w:szCs w:val="22"/>
        </w:rPr>
        <w:t>During</w:t>
      </w:r>
      <w:r w:rsidRPr="00F821DB">
        <w:rPr>
          <w:rFonts w:eastAsia="Arial"/>
          <w:spacing w:val="-8"/>
          <w:sz w:val="22"/>
          <w:szCs w:val="22"/>
        </w:rPr>
        <w:t xml:space="preserve"> </w:t>
      </w:r>
      <w:r w:rsidRPr="00F821DB">
        <w:rPr>
          <w:rFonts w:eastAsia="Arial"/>
          <w:sz w:val="22"/>
          <w:szCs w:val="22"/>
        </w:rPr>
        <w:t>the</w:t>
      </w:r>
      <w:r w:rsidRPr="00F821DB">
        <w:rPr>
          <w:rFonts w:eastAsia="Arial"/>
          <w:spacing w:val="-8"/>
          <w:sz w:val="22"/>
          <w:szCs w:val="22"/>
        </w:rPr>
        <w:t xml:space="preserve"> </w:t>
      </w:r>
      <w:r w:rsidRPr="00F821DB">
        <w:rPr>
          <w:rFonts w:eastAsia="Arial"/>
          <w:sz w:val="22"/>
          <w:szCs w:val="22"/>
        </w:rPr>
        <w:t>performance</w:t>
      </w:r>
      <w:r w:rsidRPr="00F821DB">
        <w:rPr>
          <w:rFonts w:eastAsia="Arial"/>
          <w:spacing w:val="-8"/>
          <w:sz w:val="22"/>
          <w:szCs w:val="22"/>
        </w:rPr>
        <w:t xml:space="preserve"> </w:t>
      </w:r>
      <w:r w:rsidRPr="00F821DB">
        <w:rPr>
          <w:rFonts w:eastAsia="Arial"/>
          <w:sz w:val="22"/>
          <w:szCs w:val="22"/>
        </w:rPr>
        <w:t>of</w:t>
      </w:r>
      <w:r w:rsidRPr="00F821DB">
        <w:rPr>
          <w:rFonts w:eastAsia="Arial"/>
          <w:spacing w:val="-6"/>
          <w:sz w:val="22"/>
          <w:szCs w:val="22"/>
        </w:rPr>
        <w:t xml:space="preserve"> </w:t>
      </w:r>
      <w:r w:rsidRPr="00F821DB">
        <w:rPr>
          <w:rFonts w:eastAsia="Arial"/>
          <w:sz w:val="22"/>
          <w:szCs w:val="22"/>
        </w:rPr>
        <w:t>this</w:t>
      </w:r>
      <w:r w:rsidRPr="00F821DB">
        <w:rPr>
          <w:rFonts w:eastAsia="Arial"/>
          <w:spacing w:val="-6"/>
          <w:sz w:val="22"/>
          <w:szCs w:val="22"/>
        </w:rPr>
        <w:t xml:space="preserve"> </w:t>
      </w:r>
      <w:r w:rsidRPr="00F821DB">
        <w:rPr>
          <w:rFonts w:eastAsia="Arial"/>
          <w:sz w:val="22"/>
          <w:szCs w:val="22"/>
        </w:rPr>
        <w:t>contract,</w:t>
      </w:r>
      <w:r w:rsidRPr="00F821DB">
        <w:rPr>
          <w:rFonts w:eastAsia="Arial"/>
          <w:spacing w:val="-6"/>
          <w:sz w:val="22"/>
          <w:szCs w:val="22"/>
        </w:rPr>
        <w:t xml:space="preserve"> </w:t>
      </w:r>
      <w:r w:rsidRPr="00F821DB">
        <w:rPr>
          <w:rFonts w:eastAsia="Arial"/>
          <w:sz w:val="22"/>
          <w:szCs w:val="22"/>
        </w:rPr>
        <w:t>the</w:t>
      </w:r>
      <w:r w:rsidRPr="00F821DB">
        <w:rPr>
          <w:rFonts w:eastAsia="Arial"/>
          <w:spacing w:val="-8"/>
          <w:sz w:val="22"/>
          <w:szCs w:val="22"/>
        </w:rPr>
        <w:t xml:space="preserve"> </w:t>
      </w:r>
      <w:r w:rsidRPr="00F821DB">
        <w:rPr>
          <w:rFonts w:eastAsia="Arial"/>
          <w:sz w:val="22"/>
          <w:szCs w:val="22"/>
        </w:rPr>
        <w:t>Contractor</w:t>
      </w:r>
      <w:r w:rsidRPr="00F821DB">
        <w:rPr>
          <w:rFonts w:eastAsia="Arial"/>
          <w:spacing w:val="-5"/>
          <w:sz w:val="22"/>
          <w:szCs w:val="22"/>
        </w:rPr>
        <w:t xml:space="preserve"> </w:t>
      </w:r>
      <w:r w:rsidRPr="00F821DB">
        <w:rPr>
          <w:rFonts w:eastAsia="Arial"/>
          <w:sz w:val="22"/>
          <w:szCs w:val="22"/>
        </w:rPr>
        <w:t>agrees</w:t>
      </w:r>
      <w:r w:rsidRPr="00F821DB">
        <w:rPr>
          <w:rFonts w:eastAsia="Arial"/>
          <w:spacing w:val="-7"/>
          <w:sz w:val="22"/>
          <w:szCs w:val="22"/>
        </w:rPr>
        <w:t xml:space="preserve"> </w:t>
      </w:r>
      <w:r w:rsidRPr="00F821DB">
        <w:rPr>
          <w:rFonts w:eastAsia="Arial"/>
          <w:sz w:val="22"/>
          <w:szCs w:val="22"/>
        </w:rPr>
        <w:t>as</w:t>
      </w:r>
      <w:r w:rsidRPr="00F821DB">
        <w:rPr>
          <w:rFonts w:eastAsia="Arial"/>
          <w:spacing w:val="-7"/>
          <w:sz w:val="22"/>
          <w:szCs w:val="22"/>
        </w:rPr>
        <w:t xml:space="preserve"> </w:t>
      </w:r>
      <w:r w:rsidRPr="00F821DB">
        <w:rPr>
          <w:rFonts w:eastAsia="Arial"/>
          <w:spacing w:val="-2"/>
          <w:sz w:val="22"/>
          <w:szCs w:val="22"/>
        </w:rPr>
        <w:t>follows:</w:t>
      </w:r>
    </w:p>
    <w:p w14:paraId="01D4BC26" w14:textId="7AD18DDC" w:rsidR="003F73A4" w:rsidRPr="00BA0A72" w:rsidRDefault="003F73A4">
      <w:pPr>
        <w:pStyle w:val="NormalWeb"/>
        <w:numPr>
          <w:ilvl w:val="0"/>
          <w:numId w:val="21"/>
        </w:numPr>
        <w:jc w:val="both"/>
        <w:rPr>
          <w:sz w:val="22"/>
          <w:szCs w:val="22"/>
        </w:rPr>
      </w:pPr>
      <w:r w:rsidRPr="00BA0A72">
        <w:rPr>
          <w:sz w:val="22"/>
          <w:szCs w:val="22"/>
        </w:rPr>
        <w:t>The contractor will not discriminate against any employee or applicant for employment because of race, color, religion, sex, sexual orientation, gender identity, or national origin. The contractor will take affirmative action to ensure that applicants are employed, and that employees are treated during employment, without regard to their race, color, religion, sex, sexual orientation, gender identity, or national origin. Such action shall include, but not be limited to the following: 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by the contracting officer setting forth the provisions of this nondiscrimination clause.</w:t>
      </w:r>
    </w:p>
    <w:p w14:paraId="5942C177" w14:textId="528C92A2" w:rsidR="003F73A4" w:rsidRPr="00BA0A72" w:rsidRDefault="003F73A4">
      <w:pPr>
        <w:pStyle w:val="NormalWeb"/>
        <w:numPr>
          <w:ilvl w:val="0"/>
          <w:numId w:val="21"/>
        </w:numPr>
        <w:jc w:val="both"/>
        <w:rPr>
          <w:sz w:val="22"/>
          <w:szCs w:val="22"/>
        </w:rPr>
      </w:pPr>
      <w:r w:rsidRPr="00BA0A72">
        <w:rPr>
          <w:sz w:val="22"/>
          <w:szCs w:val="22"/>
        </w:rPr>
        <w:t>The contractor will, in all solicitations or advertisements for employees placed by or on behalf of the contractor, state that all qualified applicants will receive consideration for employment without regard to race, color, religion, sex, sexual orientation, gender identity, or national origin.</w:t>
      </w:r>
    </w:p>
    <w:p w14:paraId="7104CCE5" w14:textId="3800575D" w:rsidR="003F73A4" w:rsidRPr="00BA0A72" w:rsidRDefault="003F73A4">
      <w:pPr>
        <w:pStyle w:val="NormalWeb"/>
        <w:numPr>
          <w:ilvl w:val="0"/>
          <w:numId w:val="21"/>
        </w:numPr>
        <w:jc w:val="both"/>
        <w:rPr>
          <w:sz w:val="22"/>
          <w:szCs w:val="22"/>
        </w:rPr>
      </w:pPr>
      <w:r w:rsidRPr="00BA0A72">
        <w:rPr>
          <w:sz w:val="22"/>
          <w:szCs w:val="22"/>
        </w:rPr>
        <w:t>The contractor will not discharge or in any other manner discriminate against any employee or applicant for employment because such employee or applicant has inquired about, discussed, or disclosed the compensation of the employee or applicant or another employee or applicant. This provision shall not apply to instances in which an employee who has access to the compensation information of other employees or applicants as a part of such employee's essential job functions discloses the compensation of such other employees or applicants to individuals who do not otherwise have access to such information, unless such disclosure is in response to a formal complaint or charge, in furtherance of an investigation, proceeding, hearing, or action, including an investigation conducted by the employer, or is consistent with the contractor's legal duty to furnish information.</w:t>
      </w:r>
    </w:p>
    <w:p w14:paraId="5A32FFA9" w14:textId="643D50BB" w:rsidR="003F73A4" w:rsidRDefault="003F73A4" w:rsidP="001716E4">
      <w:pPr>
        <w:pStyle w:val="NormalWeb"/>
        <w:ind w:left="720"/>
        <w:jc w:val="both"/>
        <w:rPr>
          <w:sz w:val="22"/>
          <w:szCs w:val="22"/>
        </w:rPr>
      </w:pPr>
    </w:p>
    <w:p w14:paraId="33DBD6D5" w14:textId="77777777" w:rsidR="001716E4" w:rsidRDefault="001716E4" w:rsidP="001716E4">
      <w:pPr>
        <w:pStyle w:val="NormalWeb"/>
        <w:ind w:left="720"/>
        <w:jc w:val="both"/>
        <w:rPr>
          <w:sz w:val="22"/>
          <w:szCs w:val="22"/>
        </w:rPr>
      </w:pPr>
    </w:p>
    <w:p w14:paraId="4F54FFD3" w14:textId="77777777" w:rsidR="001716E4" w:rsidRDefault="001716E4" w:rsidP="001716E4">
      <w:pPr>
        <w:pStyle w:val="NormalWeb"/>
        <w:ind w:left="720"/>
        <w:jc w:val="both"/>
        <w:rPr>
          <w:sz w:val="22"/>
          <w:szCs w:val="22"/>
        </w:rPr>
      </w:pPr>
    </w:p>
    <w:p w14:paraId="5F448060" w14:textId="77777777" w:rsidR="001716E4" w:rsidRDefault="001716E4" w:rsidP="001716E4">
      <w:pPr>
        <w:pStyle w:val="NormalWeb"/>
        <w:ind w:left="720"/>
        <w:jc w:val="both"/>
        <w:rPr>
          <w:sz w:val="22"/>
          <w:szCs w:val="22"/>
        </w:rPr>
      </w:pPr>
    </w:p>
    <w:p w14:paraId="5888F936" w14:textId="77777777" w:rsidR="001716E4" w:rsidRDefault="001716E4" w:rsidP="001716E4">
      <w:pPr>
        <w:pStyle w:val="NormalWeb"/>
        <w:ind w:left="720"/>
        <w:jc w:val="both"/>
        <w:rPr>
          <w:sz w:val="22"/>
          <w:szCs w:val="22"/>
        </w:rPr>
      </w:pPr>
    </w:p>
    <w:p w14:paraId="7875E173" w14:textId="77777777" w:rsidR="001716E4" w:rsidRDefault="001716E4" w:rsidP="001716E4">
      <w:pPr>
        <w:pStyle w:val="NormalWeb"/>
        <w:ind w:left="720"/>
        <w:jc w:val="both"/>
        <w:rPr>
          <w:sz w:val="22"/>
          <w:szCs w:val="22"/>
        </w:rPr>
      </w:pPr>
    </w:p>
    <w:p w14:paraId="692AEE80" w14:textId="77777777" w:rsidR="001716E4" w:rsidRDefault="001716E4" w:rsidP="001716E4">
      <w:pPr>
        <w:pStyle w:val="NormalWeb"/>
        <w:ind w:left="720"/>
        <w:jc w:val="both"/>
        <w:rPr>
          <w:sz w:val="22"/>
          <w:szCs w:val="22"/>
        </w:rPr>
      </w:pPr>
    </w:p>
    <w:p w14:paraId="1353BC5A" w14:textId="75DC2897" w:rsidR="000E43E8" w:rsidRDefault="000E43E8">
      <w:pPr>
        <w:rPr>
          <w:sz w:val="22"/>
          <w:szCs w:val="22"/>
        </w:rPr>
      </w:pPr>
      <w:r>
        <w:rPr>
          <w:sz w:val="22"/>
          <w:szCs w:val="22"/>
        </w:rPr>
        <w:br w:type="page"/>
      </w:r>
    </w:p>
    <w:p w14:paraId="1A0E19D0" w14:textId="77777777" w:rsidR="001716E4" w:rsidRPr="00F821DB" w:rsidRDefault="001716E4" w:rsidP="001716E4">
      <w:pPr>
        <w:pStyle w:val="NormalWeb"/>
        <w:ind w:left="720"/>
        <w:jc w:val="both"/>
        <w:rPr>
          <w:sz w:val="22"/>
          <w:szCs w:val="22"/>
        </w:rPr>
      </w:pPr>
    </w:p>
    <w:p w14:paraId="7186E7C2" w14:textId="78B737E0" w:rsidR="003F73A4" w:rsidRPr="00B949B5" w:rsidRDefault="003F73A4" w:rsidP="003F73A4">
      <w:pPr>
        <w:widowControl w:val="0"/>
        <w:autoSpaceDE w:val="0"/>
        <w:autoSpaceDN w:val="0"/>
        <w:ind w:left="360"/>
        <w:jc w:val="both"/>
        <w:rPr>
          <w:rFonts w:ascii="Calibri" w:eastAsia="Arial" w:hAnsi="Calibri" w:cs="Calibri"/>
          <w:spacing w:val="-2"/>
          <w:sz w:val="21"/>
          <w:szCs w:val="21"/>
          <w:u w:val="single"/>
        </w:rPr>
      </w:pPr>
    </w:p>
    <w:p w14:paraId="5F75F6DC" w14:textId="0D9D27BE" w:rsidR="003F73A4" w:rsidRPr="006A209B" w:rsidRDefault="003F73A4" w:rsidP="006A209B">
      <w:pPr>
        <w:pBdr>
          <w:bottom w:val="single" w:sz="4" w:space="1" w:color="auto"/>
        </w:pBdr>
        <w:jc w:val="center"/>
        <w:rPr>
          <w:rFonts w:asciiTheme="minorHAnsi" w:eastAsia="Arial" w:hAnsiTheme="minorHAnsi" w:cstheme="minorHAnsi"/>
          <w:b/>
          <w:bCs/>
        </w:rPr>
      </w:pPr>
      <w:r w:rsidRPr="006A209B">
        <w:rPr>
          <w:rFonts w:asciiTheme="minorHAnsi" w:eastAsia="Arial" w:hAnsiTheme="minorHAnsi" w:cstheme="minorHAnsi"/>
          <w:b/>
          <w:bCs/>
        </w:rPr>
        <w:t>CIVIL RIGHTS COMPLIANCE PROVISIONS (CONTINUED)</w:t>
      </w:r>
    </w:p>
    <w:p w14:paraId="4B8C39A7" w14:textId="5BFC45E0" w:rsidR="003F73A4" w:rsidRPr="00BA0A72" w:rsidRDefault="003F73A4" w:rsidP="003F73A4">
      <w:pPr>
        <w:pStyle w:val="NormalWeb"/>
        <w:jc w:val="both"/>
        <w:rPr>
          <w:sz w:val="22"/>
          <w:szCs w:val="22"/>
        </w:rPr>
      </w:pPr>
      <w:r w:rsidRPr="00BA0A72">
        <w:rPr>
          <w:rStyle w:val="Emphasis"/>
          <w:sz w:val="22"/>
          <w:szCs w:val="22"/>
        </w:rPr>
        <w:t>Provided,</w:t>
      </w:r>
      <w:r w:rsidRPr="00BA0A72">
        <w:rPr>
          <w:sz w:val="22"/>
          <w:szCs w:val="22"/>
        </w:rPr>
        <w:t xml:space="preserve"> however, that in the event a contractor becomes involved in, or is threatened with, litigation with a subcontractor or vendor as a result of such direction by the administering agency, the contractor may request the United States to enter into such litigation to protect the interests of the United States.</w:t>
      </w:r>
    </w:p>
    <w:p w14:paraId="5D8C8C70" w14:textId="5D71EBF6" w:rsidR="003F73A4" w:rsidRPr="00BA0A72" w:rsidRDefault="003F73A4" w:rsidP="003F73A4">
      <w:pPr>
        <w:pStyle w:val="NormalWeb"/>
        <w:jc w:val="both"/>
        <w:rPr>
          <w:sz w:val="22"/>
          <w:szCs w:val="22"/>
        </w:rPr>
      </w:pPr>
      <w:r w:rsidRPr="00BA0A72">
        <w:rPr>
          <w:sz w:val="22"/>
          <w:szCs w:val="22"/>
        </w:rPr>
        <w:t xml:space="preserve">The applicant further agrees that it will be bound by the above equal opportunity clause with respect to its own employment practices when it participates in federally assisted construction work: </w:t>
      </w:r>
      <w:r w:rsidRPr="00BA0A72">
        <w:rPr>
          <w:rStyle w:val="Emphasis"/>
          <w:sz w:val="22"/>
          <w:szCs w:val="22"/>
        </w:rPr>
        <w:t>Provided,</w:t>
      </w:r>
      <w:r w:rsidRPr="00BA0A72">
        <w:rPr>
          <w:sz w:val="22"/>
          <w:szCs w:val="22"/>
        </w:rPr>
        <w:t xml:space="preserve"> That if the applicant so participating is a State or local government, the above equal opportunity clause is not applicable to any agency, instrumentality or subdivision of such government which does not participate in work on or under the contract.</w:t>
      </w:r>
    </w:p>
    <w:p w14:paraId="73F49D8B" w14:textId="6D0BADC1" w:rsidR="003F73A4" w:rsidRPr="00BA0A72" w:rsidRDefault="003F73A4" w:rsidP="003F73A4">
      <w:pPr>
        <w:pStyle w:val="NormalWeb"/>
        <w:jc w:val="both"/>
        <w:rPr>
          <w:sz w:val="22"/>
          <w:szCs w:val="22"/>
        </w:rPr>
      </w:pPr>
      <w:r w:rsidRPr="00BA0A72">
        <w:rPr>
          <w:sz w:val="22"/>
          <w:szCs w:val="22"/>
        </w:rPr>
        <w:t>The applicant agrees that it will assist and cooperate actively with the administering agency and the Secretary of Labor in obtaining the compliance of contractors and subcontractors with the equal opportunity clause and the rules, regulations, and relevant orders of the Secretary of Labor, that it will furnish the administering agency and the Secretary of Labor such information as they may require for the supervision of such compliance, and that it will otherwise assist the administering agency in the discharge of the agency's primary responsibility for securing compliance.</w:t>
      </w:r>
    </w:p>
    <w:p w14:paraId="0A4CDD2D" w14:textId="48F56807" w:rsidR="003F73A4" w:rsidRDefault="003F73A4" w:rsidP="003F73A4">
      <w:pPr>
        <w:pStyle w:val="NormalWeb"/>
        <w:jc w:val="both"/>
        <w:rPr>
          <w:sz w:val="22"/>
          <w:szCs w:val="22"/>
        </w:rPr>
      </w:pPr>
      <w:r w:rsidRPr="00BA0A72">
        <w:rPr>
          <w:sz w:val="22"/>
          <w:szCs w:val="22"/>
        </w:rPr>
        <w:t>In addition, the applicant agrees that if it fails or refuses to comply with these undertakings, the administering agency may take any or all of the following actions: Cancel, terminate, or suspend in whole or in part this grant (contract, loan, insurance, guarantee); refrain from extending any further assistance to the applicant under the program with respect to which the failure or refund occurred until satisfactory assurance of future compliance has been received from such applicant; and refer the case to the Department of Justice for appropriate legal proceedings.</w:t>
      </w:r>
    </w:p>
    <w:p w14:paraId="41CDCE9B" w14:textId="7B6D10E3" w:rsidR="003F73A4" w:rsidRPr="00F821DB" w:rsidRDefault="003F73A4" w:rsidP="003F73A4">
      <w:pPr>
        <w:pStyle w:val="NormalWeb"/>
        <w:jc w:val="both"/>
        <w:rPr>
          <w:sz w:val="22"/>
          <w:szCs w:val="22"/>
        </w:rPr>
      </w:pPr>
      <w:r w:rsidRPr="00BA0A72">
        <w:rPr>
          <w:rStyle w:val="Emphasis"/>
          <w:b/>
          <w:bCs/>
          <w:sz w:val="22"/>
          <w:szCs w:val="22"/>
        </w:rPr>
        <w:t>Subcontracts.</w:t>
      </w:r>
      <w:r w:rsidRPr="00BA0A72">
        <w:rPr>
          <w:sz w:val="22"/>
          <w:szCs w:val="22"/>
        </w:rPr>
        <w:t xml:space="preserve"> Each nonexempt prime contractor or subcontractor shall include the equal opportunity clause in each of its nonexempt subcontracts.</w:t>
      </w:r>
    </w:p>
    <w:p w14:paraId="0F7BE02F" w14:textId="77777777" w:rsidR="003F73A4" w:rsidRPr="00177077" w:rsidRDefault="003F73A4" w:rsidP="003F73A4">
      <w:pPr>
        <w:widowControl w:val="0"/>
        <w:autoSpaceDE w:val="0"/>
        <w:autoSpaceDN w:val="0"/>
        <w:rPr>
          <w:rFonts w:ascii="Calibri" w:eastAsia="Arial" w:hAnsi="Calibri" w:cs="Calibri"/>
          <w:sz w:val="21"/>
          <w:szCs w:val="21"/>
        </w:rPr>
      </w:pPr>
    </w:p>
    <w:p w14:paraId="1E5436AE" w14:textId="7CEC728A" w:rsidR="003F73A4" w:rsidRPr="00177077" w:rsidRDefault="003F73A4" w:rsidP="003F73A4">
      <w:pPr>
        <w:widowControl w:val="0"/>
        <w:autoSpaceDE w:val="0"/>
        <w:autoSpaceDN w:val="0"/>
        <w:outlineLvl w:val="0"/>
        <w:rPr>
          <w:rFonts w:ascii="Calibri" w:eastAsia="Arial" w:hAnsi="Calibri" w:cs="Calibri"/>
          <w:color w:val="0D0D0D"/>
          <w:sz w:val="21"/>
          <w:szCs w:val="21"/>
          <w:u w:val="single" w:color="000000"/>
        </w:rPr>
      </w:pPr>
      <w:r w:rsidRPr="00177077">
        <w:rPr>
          <w:rFonts w:ascii="Calibri" w:eastAsia="Arial" w:hAnsi="Calibri" w:cs="Calibri"/>
          <w:color w:val="0D0D0D"/>
          <w:sz w:val="21"/>
          <w:szCs w:val="21"/>
          <w:u w:val="single" w:color="000000"/>
        </w:rPr>
        <w:tab/>
      </w:r>
      <w:r w:rsidRPr="00177077">
        <w:rPr>
          <w:rFonts w:ascii="Calibri" w:eastAsia="Arial" w:hAnsi="Calibri" w:cs="Calibri"/>
          <w:color w:val="0D0D0D"/>
          <w:sz w:val="21"/>
          <w:szCs w:val="21"/>
          <w:u w:val="single" w:color="000000"/>
        </w:rPr>
        <w:tab/>
      </w:r>
      <w:r w:rsidRPr="00177077">
        <w:rPr>
          <w:rFonts w:ascii="Calibri" w:eastAsia="Arial" w:hAnsi="Calibri" w:cs="Calibri"/>
          <w:color w:val="0D0D0D"/>
          <w:sz w:val="21"/>
          <w:szCs w:val="21"/>
          <w:u w:val="single" w:color="000000"/>
        </w:rPr>
        <w:tab/>
      </w:r>
      <w:r w:rsidRPr="00177077">
        <w:rPr>
          <w:rFonts w:ascii="Calibri" w:eastAsia="Arial" w:hAnsi="Calibri" w:cs="Calibri"/>
          <w:color w:val="0D0D0D"/>
          <w:sz w:val="21"/>
          <w:szCs w:val="21"/>
          <w:u w:val="single" w:color="000000"/>
        </w:rPr>
        <w:tab/>
      </w:r>
      <w:r w:rsidRPr="00177077">
        <w:rPr>
          <w:rFonts w:ascii="Calibri" w:eastAsia="Arial" w:hAnsi="Calibri" w:cs="Calibri"/>
          <w:color w:val="0D0D0D"/>
          <w:sz w:val="21"/>
          <w:szCs w:val="21"/>
          <w:u w:val="single" w:color="000000"/>
        </w:rPr>
        <w:tab/>
      </w:r>
      <w:r w:rsidRPr="00177077">
        <w:rPr>
          <w:rFonts w:ascii="Calibri" w:eastAsia="Arial" w:hAnsi="Calibri" w:cs="Calibri"/>
          <w:color w:val="0D0D0D"/>
          <w:sz w:val="21"/>
          <w:szCs w:val="21"/>
          <w:u w:val="single" w:color="000000"/>
        </w:rPr>
        <w:tab/>
      </w:r>
    </w:p>
    <w:p w14:paraId="1FC26F41" w14:textId="3E804A58" w:rsidR="003F73A4" w:rsidRPr="00177077" w:rsidRDefault="003F73A4" w:rsidP="000E43E8">
      <w:pPr>
        <w:rPr>
          <w:rFonts w:eastAsia="Arial"/>
          <w:u w:color="000000"/>
        </w:rPr>
      </w:pPr>
      <w:r w:rsidRPr="00177077">
        <w:rPr>
          <w:rFonts w:eastAsia="Arial"/>
          <w:u w:color="000000"/>
        </w:rPr>
        <w:t>Signature of Contractor's Authorized Official</w:t>
      </w:r>
    </w:p>
    <w:p w14:paraId="0132D361" w14:textId="77777777" w:rsidR="003F73A4" w:rsidRPr="00177077" w:rsidRDefault="003F73A4" w:rsidP="003F73A4">
      <w:pPr>
        <w:widowControl w:val="0"/>
        <w:autoSpaceDE w:val="0"/>
        <w:autoSpaceDN w:val="0"/>
        <w:outlineLvl w:val="0"/>
        <w:rPr>
          <w:rFonts w:ascii="Calibri" w:eastAsia="Arial" w:hAnsi="Calibri" w:cs="Calibri"/>
          <w:b/>
          <w:bCs/>
          <w:sz w:val="21"/>
          <w:szCs w:val="21"/>
          <w:u w:color="000000"/>
        </w:rPr>
      </w:pPr>
    </w:p>
    <w:p w14:paraId="15E3DDA6" w14:textId="6B0B145C" w:rsidR="003F73A4" w:rsidRPr="00177077" w:rsidRDefault="003F73A4" w:rsidP="003F73A4">
      <w:pPr>
        <w:widowControl w:val="0"/>
        <w:autoSpaceDE w:val="0"/>
        <w:autoSpaceDN w:val="0"/>
        <w:outlineLvl w:val="0"/>
        <w:rPr>
          <w:rFonts w:ascii="Calibri" w:eastAsia="Arial" w:hAnsi="Calibri" w:cs="Calibri"/>
          <w:color w:val="0D0D0D"/>
          <w:sz w:val="21"/>
          <w:szCs w:val="21"/>
          <w:u w:val="single" w:color="000000"/>
        </w:rPr>
      </w:pPr>
      <w:r w:rsidRPr="00177077">
        <w:rPr>
          <w:rFonts w:ascii="Calibri" w:eastAsia="Arial" w:hAnsi="Calibri" w:cs="Calibri"/>
          <w:color w:val="0D0D0D"/>
          <w:sz w:val="21"/>
          <w:szCs w:val="21"/>
          <w:u w:val="single" w:color="000000"/>
        </w:rPr>
        <w:tab/>
      </w:r>
      <w:r w:rsidRPr="00177077">
        <w:rPr>
          <w:rFonts w:ascii="Calibri" w:eastAsia="Arial" w:hAnsi="Calibri" w:cs="Calibri"/>
          <w:color w:val="0D0D0D"/>
          <w:sz w:val="21"/>
          <w:szCs w:val="21"/>
          <w:u w:val="single" w:color="000000"/>
        </w:rPr>
        <w:tab/>
      </w:r>
      <w:r w:rsidRPr="00177077">
        <w:rPr>
          <w:rFonts w:ascii="Calibri" w:eastAsia="Arial" w:hAnsi="Calibri" w:cs="Calibri"/>
          <w:color w:val="0D0D0D"/>
          <w:sz w:val="21"/>
          <w:szCs w:val="21"/>
          <w:u w:val="single" w:color="000000"/>
        </w:rPr>
        <w:tab/>
      </w:r>
      <w:r w:rsidRPr="00177077">
        <w:rPr>
          <w:rFonts w:ascii="Calibri" w:eastAsia="Arial" w:hAnsi="Calibri" w:cs="Calibri"/>
          <w:color w:val="0D0D0D"/>
          <w:sz w:val="21"/>
          <w:szCs w:val="21"/>
          <w:u w:val="single" w:color="000000"/>
        </w:rPr>
        <w:tab/>
      </w:r>
      <w:r w:rsidRPr="00177077">
        <w:rPr>
          <w:rFonts w:ascii="Calibri" w:eastAsia="Arial" w:hAnsi="Calibri" w:cs="Calibri"/>
          <w:color w:val="0D0D0D"/>
          <w:sz w:val="21"/>
          <w:szCs w:val="21"/>
          <w:u w:val="single" w:color="000000"/>
        </w:rPr>
        <w:tab/>
      </w:r>
      <w:r w:rsidRPr="00177077">
        <w:rPr>
          <w:rFonts w:ascii="Calibri" w:eastAsia="Arial" w:hAnsi="Calibri" w:cs="Calibri"/>
          <w:color w:val="0D0D0D"/>
          <w:sz w:val="21"/>
          <w:szCs w:val="21"/>
          <w:u w:val="single" w:color="000000"/>
        </w:rPr>
        <w:tab/>
      </w:r>
    </w:p>
    <w:p w14:paraId="61BADFA1" w14:textId="2F70B005" w:rsidR="003F73A4" w:rsidRPr="00177077" w:rsidRDefault="003F73A4" w:rsidP="000E43E8">
      <w:pPr>
        <w:rPr>
          <w:rFonts w:eastAsia="Arial"/>
          <w:u w:color="000000"/>
        </w:rPr>
      </w:pPr>
      <w:r w:rsidRPr="00177077">
        <w:rPr>
          <w:rFonts w:eastAsia="Arial"/>
          <w:u w:color="000000"/>
        </w:rPr>
        <w:t>Name and Title of Contractor's Authorized Official</w:t>
      </w:r>
    </w:p>
    <w:p w14:paraId="5921FCEA" w14:textId="77777777" w:rsidR="003F73A4" w:rsidRPr="00177077" w:rsidRDefault="003F73A4" w:rsidP="003F73A4">
      <w:pPr>
        <w:widowControl w:val="0"/>
        <w:autoSpaceDE w:val="0"/>
        <w:autoSpaceDN w:val="0"/>
        <w:outlineLvl w:val="0"/>
        <w:rPr>
          <w:rFonts w:ascii="Calibri" w:eastAsia="Arial" w:hAnsi="Calibri" w:cs="Calibri"/>
          <w:sz w:val="21"/>
          <w:szCs w:val="21"/>
          <w:u w:color="000000"/>
        </w:rPr>
      </w:pPr>
    </w:p>
    <w:p w14:paraId="07F081DD" w14:textId="028F4390" w:rsidR="003F73A4" w:rsidRPr="00177077" w:rsidRDefault="003F73A4" w:rsidP="003F73A4">
      <w:pPr>
        <w:widowControl w:val="0"/>
        <w:autoSpaceDE w:val="0"/>
        <w:autoSpaceDN w:val="0"/>
        <w:outlineLvl w:val="0"/>
        <w:rPr>
          <w:rFonts w:ascii="Calibri" w:eastAsia="Arial" w:hAnsi="Calibri" w:cs="Calibri"/>
          <w:color w:val="0D0D0D"/>
          <w:spacing w:val="-4"/>
          <w:sz w:val="21"/>
          <w:szCs w:val="21"/>
          <w:u w:val="single" w:color="000000"/>
        </w:rPr>
      </w:pPr>
      <w:r w:rsidRPr="00177077">
        <w:rPr>
          <w:rFonts w:ascii="Calibri" w:eastAsia="Arial" w:hAnsi="Calibri" w:cs="Calibri"/>
          <w:color w:val="0D0D0D"/>
          <w:spacing w:val="-4"/>
          <w:sz w:val="21"/>
          <w:szCs w:val="21"/>
          <w:u w:val="single" w:color="000000"/>
        </w:rPr>
        <w:tab/>
      </w:r>
      <w:r w:rsidRPr="00177077">
        <w:rPr>
          <w:rFonts w:ascii="Calibri" w:eastAsia="Arial" w:hAnsi="Calibri" w:cs="Calibri"/>
          <w:color w:val="0D0D0D"/>
          <w:spacing w:val="-4"/>
          <w:sz w:val="21"/>
          <w:szCs w:val="21"/>
          <w:u w:val="single" w:color="000000"/>
        </w:rPr>
        <w:tab/>
      </w:r>
      <w:r w:rsidRPr="00177077">
        <w:rPr>
          <w:rFonts w:ascii="Calibri" w:eastAsia="Arial" w:hAnsi="Calibri" w:cs="Calibri"/>
          <w:color w:val="0D0D0D"/>
          <w:spacing w:val="-4"/>
          <w:sz w:val="21"/>
          <w:szCs w:val="21"/>
          <w:u w:val="single" w:color="000000"/>
        </w:rPr>
        <w:tab/>
      </w:r>
      <w:r w:rsidRPr="00177077">
        <w:rPr>
          <w:rFonts w:ascii="Calibri" w:eastAsia="Arial" w:hAnsi="Calibri" w:cs="Calibri"/>
          <w:color w:val="0D0D0D"/>
          <w:spacing w:val="-4"/>
          <w:sz w:val="21"/>
          <w:szCs w:val="21"/>
          <w:u w:val="single" w:color="000000"/>
        </w:rPr>
        <w:tab/>
      </w:r>
      <w:r w:rsidRPr="00177077">
        <w:rPr>
          <w:rFonts w:ascii="Calibri" w:eastAsia="Arial" w:hAnsi="Calibri" w:cs="Calibri"/>
          <w:color w:val="0D0D0D"/>
          <w:spacing w:val="-4"/>
          <w:sz w:val="21"/>
          <w:szCs w:val="21"/>
          <w:u w:val="single" w:color="000000"/>
        </w:rPr>
        <w:tab/>
      </w:r>
      <w:r w:rsidRPr="00177077">
        <w:rPr>
          <w:rFonts w:ascii="Calibri" w:eastAsia="Arial" w:hAnsi="Calibri" w:cs="Calibri"/>
          <w:color w:val="0D0D0D"/>
          <w:spacing w:val="-4"/>
          <w:sz w:val="21"/>
          <w:szCs w:val="21"/>
          <w:u w:val="single" w:color="000000"/>
        </w:rPr>
        <w:tab/>
      </w:r>
    </w:p>
    <w:p w14:paraId="30B2C17F" w14:textId="5055C5DF" w:rsidR="003F73A4" w:rsidRPr="00177077" w:rsidRDefault="003F73A4" w:rsidP="000E43E8">
      <w:pPr>
        <w:rPr>
          <w:rFonts w:eastAsia="Arial"/>
          <w:u w:color="000000"/>
        </w:rPr>
      </w:pPr>
      <w:r w:rsidRPr="00177077">
        <w:rPr>
          <w:rFonts w:eastAsia="Arial"/>
          <w:u w:color="000000"/>
        </w:rPr>
        <w:t>Date</w:t>
      </w:r>
    </w:p>
    <w:p w14:paraId="54B5E02E" w14:textId="77777777" w:rsidR="003F73A4" w:rsidRPr="00177077" w:rsidRDefault="003F73A4" w:rsidP="003F73A4">
      <w:pPr>
        <w:widowControl w:val="0"/>
        <w:tabs>
          <w:tab w:val="left" w:pos="3512"/>
          <w:tab w:val="left" w:pos="5960"/>
        </w:tabs>
        <w:autoSpaceDE w:val="0"/>
        <w:autoSpaceDN w:val="0"/>
        <w:ind w:right="3731"/>
        <w:rPr>
          <w:rFonts w:ascii="Calibri" w:eastAsia="Arial" w:hAnsi="Calibri" w:cs="Calibri"/>
          <w:sz w:val="21"/>
          <w:szCs w:val="21"/>
        </w:rPr>
      </w:pPr>
    </w:p>
    <w:p w14:paraId="606623A5" w14:textId="5D259DD7" w:rsidR="003F73A4" w:rsidRPr="00177077" w:rsidRDefault="003F73A4" w:rsidP="003F73A4">
      <w:pPr>
        <w:contextualSpacing/>
        <w:rPr>
          <w:rFonts w:ascii="Arial" w:hAnsi="Arial"/>
          <w:b/>
          <w:spacing w:val="-2"/>
          <w:sz w:val="21"/>
          <w:szCs w:val="21"/>
        </w:rPr>
      </w:pPr>
    </w:p>
    <w:p w14:paraId="4972501A" w14:textId="17535568" w:rsidR="003F73A4" w:rsidRPr="00177077" w:rsidRDefault="003F73A4" w:rsidP="003F73A4">
      <w:pPr>
        <w:contextualSpacing/>
        <w:rPr>
          <w:rFonts w:ascii="Arial" w:hAnsi="Arial"/>
          <w:b/>
          <w:spacing w:val="-2"/>
          <w:sz w:val="21"/>
          <w:szCs w:val="21"/>
        </w:rPr>
      </w:pPr>
    </w:p>
    <w:p w14:paraId="4177C325" w14:textId="77777777" w:rsidR="003F73A4" w:rsidRDefault="003F73A4" w:rsidP="003F73A4">
      <w:pPr>
        <w:contextualSpacing/>
        <w:rPr>
          <w:rFonts w:ascii="Arial" w:hAnsi="Arial"/>
          <w:b/>
          <w:spacing w:val="-2"/>
          <w:sz w:val="26"/>
          <w:szCs w:val="26"/>
        </w:rPr>
      </w:pPr>
    </w:p>
    <w:p w14:paraId="2A864A25" w14:textId="636DAA86" w:rsidR="003F73A4" w:rsidRDefault="003F73A4" w:rsidP="003F73A4">
      <w:pPr>
        <w:contextualSpacing/>
        <w:rPr>
          <w:rFonts w:ascii="Arial" w:hAnsi="Arial"/>
          <w:b/>
          <w:spacing w:val="-2"/>
          <w:sz w:val="26"/>
          <w:szCs w:val="26"/>
        </w:rPr>
      </w:pPr>
    </w:p>
    <w:p w14:paraId="4BC01CAE" w14:textId="77777777" w:rsidR="001716E4" w:rsidRDefault="001716E4" w:rsidP="003F73A4">
      <w:pPr>
        <w:contextualSpacing/>
        <w:rPr>
          <w:rFonts w:ascii="Arial" w:hAnsi="Arial"/>
          <w:b/>
          <w:spacing w:val="-2"/>
          <w:sz w:val="26"/>
          <w:szCs w:val="26"/>
        </w:rPr>
      </w:pPr>
    </w:p>
    <w:p w14:paraId="7CD72FE6" w14:textId="34A388D9" w:rsidR="003F73A4" w:rsidRDefault="003F73A4" w:rsidP="003F73A4">
      <w:pPr>
        <w:contextualSpacing/>
        <w:rPr>
          <w:rFonts w:ascii="Arial" w:hAnsi="Arial"/>
          <w:b/>
          <w:spacing w:val="-2"/>
          <w:sz w:val="26"/>
          <w:szCs w:val="26"/>
        </w:rPr>
      </w:pPr>
      <w:r w:rsidRPr="000762A7">
        <w:rPr>
          <w:rFonts w:ascii="Arial" w:hAnsi="Arial"/>
          <w:b/>
          <w:smallCaps/>
          <w:noProof/>
          <w:spacing w:val="-2"/>
          <w:sz w:val="36"/>
        </w:rPr>
        <mc:AlternateContent>
          <mc:Choice Requires="wps">
            <w:drawing>
              <wp:anchor distT="45720" distB="45720" distL="114300" distR="114300" simplePos="0" relativeHeight="251736064" behindDoc="0" locked="0" layoutInCell="1" allowOverlap="1" wp14:anchorId="7B629EAA" wp14:editId="116DE07D">
                <wp:simplePos x="0" y="0"/>
                <wp:positionH relativeFrom="margin">
                  <wp:align>left</wp:align>
                </wp:positionH>
                <wp:positionV relativeFrom="paragraph">
                  <wp:posOffset>-322773</wp:posOffset>
                </wp:positionV>
                <wp:extent cx="2343150" cy="1404620"/>
                <wp:effectExtent l="0" t="0" r="19050" b="2730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04620"/>
                        </a:xfrm>
                        <a:prstGeom prst="rect">
                          <a:avLst/>
                        </a:prstGeom>
                        <a:solidFill>
                          <a:srgbClr val="FFFFFF"/>
                        </a:solidFill>
                        <a:ln w="9525">
                          <a:solidFill>
                            <a:srgbClr val="000000"/>
                          </a:solidFill>
                          <a:miter lim="800000"/>
                          <a:headEnd/>
                          <a:tailEnd/>
                        </a:ln>
                      </wps:spPr>
                      <wps:txbx>
                        <w:txbxContent>
                          <w:p w14:paraId="77D89F02" w14:textId="77777777" w:rsidR="003F73A4" w:rsidRDefault="003F73A4" w:rsidP="003F73A4">
                            <w:pPr>
                              <w:rPr>
                                <w:rFonts w:asciiTheme="minorHAnsi" w:hAnsiTheme="minorHAnsi" w:cstheme="minorHAnsi"/>
                                <w:b/>
                              </w:rPr>
                            </w:pPr>
                            <w:r>
                              <w:rPr>
                                <w:rFonts w:asciiTheme="minorHAnsi" w:hAnsiTheme="minorHAnsi" w:cstheme="minorHAnsi"/>
                                <w:b/>
                              </w:rPr>
                              <w:t>REQUIRED FORM</w:t>
                            </w:r>
                          </w:p>
                          <w:p w14:paraId="4C590FDB" w14:textId="77777777" w:rsidR="003F73A4" w:rsidRPr="000762A7" w:rsidRDefault="003F73A4" w:rsidP="003F73A4">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629EAA" id="_x0000_s1028" type="#_x0000_t202" style="position:absolute;margin-left:0;margin-top:-25.4pt;width:184.5pt;height:110.6pt;z-index:2517360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">
                <v:textbox style="mso-fit-shape-to-text:t">
                  <w:txbxContent>
                    <w:p w14:paraId="77D89F02" w14:textId="77777777" w:rsidR="003F73A4" w:rsidRDefault="003F73A4" w:rsidP="003F73A4">
                      <w:pPr>
                        <w:rPr>
                          <w:rFonts w:asciiTheme="minorHAnsi" w:hAnsiTheme="minorHAnsi" w:cstheme="minorHAnsi"/>
                          <w:b/>
                        </w:rPr>
                      </w:pPr>
                      <w:r>
                        <w:rPr>
                          <w:rFonts w:asciiTheme="minorHAnsi" w:hAnsiTheme="minorHAnsi" w:cstheme="minorHAnsi"/>
                          <w:b/>
                        </w:rPr>
                        <w:t>REQUIRED FORM</w:t>
                      </w:r>
                    </w:p>
                    <w:p w14:paraId="4C590FDB" w14:textId="77777777" w:rsidR="003F73A4" w:rsidRPr="000762A7" w:rsidRDefault="003F73A4" w:rsidP="003F73A4">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v:textbox>
                <w10:wrap type="square" anchorx="margin"/>
              </v:shape>
            </w:pict>
          </mc:Fallback>
        </mc:AlternateContent>
      </w:r>
    </w:p>
    <w:p w14:paraId="66558F2D" w14:textId="5452F0BF" w:rsidR="003F73A4" w:rsidRDefault="003F73A4" w:rsidP="003F73A4">
      <w:pPr>
        <w:contextualSpacing/>
        <w:rPr>
          <w:rFonts w:ascii="Arial" w:hAnsi="Arial"/>
          <w:b/>
          <w:spacing w:val="-2"/>
          <w:sz w:val="26"/>
          <w:szCs w:val="26"/>
        </w:rPr>
      </w:pPr>
    </w:p>
    <w:p w14:paraId="73194B6D" w14:textId="77777777" w:rsidR="001716E4" w:rsidRDefault="001716E4" w:rsidP="003F73A4">
      <w:pPr>
        <w:contextualSpacing/>
        <w:rPr>
          <w:rFonts w:ascii="Arial" w:hAnsi="Arial"/>
          <w:b/>
          <w:spacing w:val="-2"/>
          <w:sz w:val="26"/>
          <w:szCs w:val="26"/>
        </w:rPr>
      </w:pPr>
    </w:p>
    <w:p w14:paraId="4C25B6D4" w14:textId="77777777" w:rsidR="001716E4" w:rsidRDefault="001716E4" w:rsidP="003F73A4">
      <w:pPr>
        <w:contextualSpacing/>
        <w:rPr>
          <w:rFonts w:ascii="Arial" w:hAnsi="Arial"/>
          <w:b/>
          <w:spacing w:val="-2"/>
          <w:sz w:val="26"/>
          <w:szCs w:val="26"/>
        </w:rPr>
      </w:pPr>
    </w:p>
    <w:p w14:paraId="043E55D4" w14:textId="77777777" w:rsidR="001716E4" w:rsidRDefault="001716E4" w:rsidP="003F73A4">
      <w:pPr>
        <w:contextualSpacing/>
        <w:rPr>
          <w:rFonts w:ascii="Arial" w:hAnsi="Arial"/>
          <w:b/>
          <w:spacing w:val="-2"/>
          <w:sz w:val="26"/>
          <w:szCs w:val="26"/>
        </w:rPr>
      </w:pPr>
    </w:p>
    <w:p w14:paraId="5B780989" w14:textId="77777777" w:rsidR="001716E4" w:rsidRDefault="001716E4" w:rsidP="003F73A4">
      <w:pPr>
        <w:contextualSpacing/>
        <w:rPr>
          <w:rFonts w:ascii="Arial" w:hAnsi="Arial"/>
          <w:b/>
          <w:spacing w:val="-2"/>
          <w:sz w:val="26"/>
          <w:szCs w:val="26"/>
        </w:rPr>
      </w:pPr>
    </w:p>
    <w:p w14:paraId="341909A2" w14:textId="24228A8D" w:rsidR="00A517C1" w:rsidRPr="00177077" w:rsidRDefault="00A517C1" w:rsidP="005415B0">
      <w:pPr>
        <w:pStyle w:val="Heading1"/>
        <w:pBdr>
          <w:bottom w:val="single" w:sz="4" w:space="1" w:color="auto"/>
        </w:pBdr>
      </w:pPr>
      <w:bookmarkStart w:id="13" w:name="_Toc238474680"/>
      <w:r w:rsidRPr="00177077">
        <w:t>DEBARMENT/SUSPENSION CERTIFICATION</w:t>
      </w:r>
      <w:bookmarkEnd w:id="13"/>
    </w:p>
    <w:p w14:paraId="3F9353DC" w14:textId="77777777" w:rsidR="00A517C1" w:rsidRPr="00177077" w:rsidRDefault="00A517C1" w:rsidP="00A517C1">
      <w:pPr>
        <w:widowControl w:val="0"/>
        <w:autoSpaceDE w:val="0"/>
        <w:autoSpaceDN w:val="0"/>
        <w:jc w:val="both"/>
        <w:outlineLvl w:val="0"/>
        <w:rPr>
          <w:rFonts w:asciiTheme="minorHAnsi" w:eastAsia="Arial" w:hAnsiTheme="minorHAnsi" w:cs="Calibri"/>
          <w:b/>
          <w:bCs/>
          <w:i/>
          <w:color w:val="FF0000"/>
          <w:spacing w:val="-2"/>
          <w:sz w:val="21"/>
          <w:szCs w:val="21"/>
          <w:u w:val="single" w:color="FF0000"/>
        </w:rPr>
      </w:pPr>
    </w:p>
    <w:p w14:paraId="1204E7C1" w14:textId="13624801" w:rsidR="00A517C1" w:rsidRPr="00177077" w:rsidRDefault="00A517C1" w:rsidP="000E43E8">
      <w:pPr>
        <w:rPr>
          <w:rFonts w:eastAsia="Arial"/>
          <w:u w:color="000000"/>
        </w:rPr>
      </w:pPr>
      <w:r w:rsidRPr="00177077">
        <w:rPr>
          <w:rFonts w:eastAsia="Arial"/>
          <w:u w:color="000000"/>
        </w:rPr>
        <w:t xml:space="preserve">Non-Federal entities and </w:t>
      </w:r>
      <w:r>
        <w:rPr>
          <w:rFonts w:eastAsia="Arial"/>
          <w:u w:color="000000"/>
        </w:rPr>
        <w:t>Contractor</w:t>
      </w:r>
      <w:r w:rsidRPr="00177077">
        <w:rPr>
          <w:rFonts w:eastAsia="Arial"/>
          <w:u w:color="000000"/>
        </w:rPr>
        <w:t>s are subject to the debarment and suspension regulations implementing Executive Order 12549, Debarment and Suspension (1986) and Executive Order 12689, Debarment and Suspension (1989) at 2 C.F.R. Part 180 and the Department of Homeland Security’s regulations at 2 C.F.R. Part 3000 (No procurement Debarment and Suspension).</w:t>
      </w:r>
    </w:p>
    <w:p w14:paraId="613B9FDE" w14:textId="77777777" w:rsidR="00A517C1" w:rsidRPr="00177077" w:rsidRDefault="00A517C1" w:rsidP="00A517C1">
      <w:pPr>
        <w:widowControl w:val="0"/>
        <w:autoSpaceDE w:val="0"/>
        <w:autoSpaceDN w:val="0"/>
        <w:jc w:val="both"/>
        <w:outlineLvl w:val="0"/>
        <w:rPr>
          <w:rFonts w:asciiTheme="minorHAnsi" w:eastAsia="Arial" w:hAnsiTheme="minorHAnsi" w:cs="Calibri"/>
          <w:sz w:val="21"/>
          <w:szCs w:val="21"/>
          <w:u w:color="000000"/>
        </w:rPr>
      </w:pPr>
    </w:p>
    <w:p w14:paraId="4770EFCC" w14:textId="77777777" w:rsidR="00A517C1" w:rsidRDefault="00A517C1" w:rsidP="00A517C1">
      <w:pPr>
        <w:widowControl w:val="0"/>
        <w:autoSpaceDE w:val="0"/>
        <w:autoSpaceDN w:val="0"/>
        <w:jc w:val="both"/>
        <w:outlineLvl w:val="0"/>
        <w:rPr>
          <w:rFonts w:asciiTheme="minorHAnsi" w:eastAsia="Arial" w:hAnsiTheme="minorHAnsi" w:cs="Calibri"/>
          <w:color w:val="111111"/>
          <w:spacing w:val="-5"/>
          <w:sz w:val="21"/>
          <w:szCs w:val="21"/>
          <w:u w:color="000000"/>
        </w:rPr>
      </w:pPr>
    </w:p>
    <w:p w14:paraId="52AC5161" w14:textId="2D8039D6" w:rsidR="00A517C1" w:rsidRDefault="00A517C1">
      <w:pPr>
        <w:pStyle w:val="ListParagraph"/>
        <w:numPr>
          <w:ilvl w:val="0"/>
          <w:numId w:val="20"/>
        </w:numPr>
        <w:rPr>
          <w:sz w:val="22"/>
          <w:szCs w:val="22"/>
        </w:rPr>
      </w:pPr>
      <w:r w:rsidRPr="00650293">
        <w:rPr>
          <w:sz w:val="22"/>
          <w:szCs w:val="22"/>
        </w:rPr>
        <w:t>The bidder/proposer certifies, that neither it nor its principals are presently debarred, suspended, or otherwise excluded from or ineligible for participation in federally assisted programs under Executive Orders 12549 and 12689. The term “principal” is defined as an officer, director, owner, partner, key employee, or other person with primary management or supervisory responsibilities, or a person who has a critical influence on or substantive control over the operations of the contractor. The contractor understands that it must not make any award or permit any award (or contract) at any tier to any party which is debarred or suspended or is otherwise excluded from or ineligible for participation in Federal assistance programs under Executive Order 12549, “Debarment and Suspension.”</w:t>
      </w:r>
    </w:p>
    <w:p w14:paraId="37BAE223" w14:textId="37268B67" w:rsidR="00A517C1" w:rsidRDefault="00A517C1" w:rsidP="00A517C1">
      <w:pPr>
        <w:pStyle w:val="ListParagraph"/>
        <w:rPr>
          <w:sz w:val="22"/>
          <w:szCs w:val="22"/>
        </w:rPr>
      </w:pPr>
    </w:p>
    <w:p w14:paraId="178221C6" w14:textId="203B79A1" w:rsidR="00A517C1" w:rsidRPr="00650293" w:rsidRDefault="00A517C1">
      <w:pPr>
        <w:pStyle w:val="ListParagraph"/>
        <w:numPr>
          <w:ilvl w:val="0"/>
          <w:numId w:val="20"/>
        </w:numPr>
        <w:rPr>
          <w:sz w:val="22"/>
          <w:szCs w:val="22"/>
        </w:rPr>
      </w:pPr>
      <w:r w:rsidRPr="00650293">
        <w:rPr>
          <w:sz w:val="22"/>
          <w:szCs w:val="22"/>
        </w:rPr>
        <w:t>The bidder/proposer agrees to comply with the requirements of 2 CFR Part 180, subpart C and 2 CFR Part 3000, subpart C, while this offer is valid and throughout the period of any contract that may arise from this offer.  The bidder or proposer further agrees to include a provision requiring such compliance in its lower-tier-covered transactions.</w:t>
      </w:r>
    </w:p>
    <w:p w14:paraId="76566039" w14:textId="0C7D6EE6" w:rsidR="00A517C1" w:rsidRPr="00177077" w:rsidRDefault="00A517C1" w:rsidP="00A517C1">
      <w:pPr>
        <w:widowControl w:val="0"/>
        <w:autoSpaceDE w:val="0"/>
        <w:autoSpaceDN w:val="0"/>
        <w:jc w:val="both"/>
        <w:outlineLvl w:val="0"/>
        <w:rPr>
          <w:rFonts w:asciiTheme="minorHAnsi" w:eastAsia="Arial" w:hAnsiTheme="minorHAnsi" w:cs="Calibri"/>
          <w:color w:val="111111"/>
          <w:spacing w:val="13"/>
          <w:sz w:val="21"/>
          <w:szCs w:val="21"/>
          <w:u w:color="000000"/>
        </w:rPr>
      </w:pPr>
    </w:p>
    <w:p w14:paraId="6AB66CDB" w14:textId="74583F50" w:rsidR="00A517C1" w:rsidRPr="00177077" w:rsidRDefault="00A517C1" w:rsidP="00A517C1">
      <w:pPr>
        <w:widowControl w:val="0"/>
        <w:autoSpaceDE w:val="0"/>
        <w:autoSpaceDN w:val="0"/>
        <w:jc w:val="both"/>
        <w:outlineLvl w:val="0"/>
        <w:rPr>
          <w:rFonts w:asciiTheme="minorHAnsi" w:eastAsia="Arial" w:hAnsiTheme="minorHAnsi" w:cs="Calibri"/>
          <w:sz w:val="21"/>
          <w:szCs w:val="21"/>
          <w:u w:color="000000"/>
        </w:rPr>
      </w:pPr>
    </w:p>
    <w:p w14:paraId="737AFB07" w14:textId="1FC6C48A" w:rsidR="00A517C1" w:rsidRPr="00177077" w:rsidRDefault="00A517C1" w:rsidP="000E43E8">
      <w:pPr>
        <w:rPr>
          <w:rFonts w:eastAsia="Arial"/>
          <w:u w:color="000000"/>
        </w:rPr>
      </w:pPr>
      <w:r w:rsidRPr="00177077">
        <w:rPr>
          <w:rFonts w:eastAsia="Arial"/>
          <w:u w:color="000000"/>
        </w:rPr>
        <w:t xml:space="preserve">The Contractor </w:t>
      </w:r>
      <w:r w:rsidRPr="00177077">
        <w:rPr>
          <w:rFonts w:eastAsia="Arial"/>
          <w:u w:val="single" w:color="000000"/>
        </w:rPr>
        <w:tab/>
      </w:r>
      <w:r w:rsidRPr="00177077">
        <w:rPr>
          <w:rFonts w:eastAsia="Arial"/>
          <w:u w:val="single" w:color="000000"/>
        </w:rPr>
        <w:tab/>
      </w:r>
      <w:r w:rsidRPr="00177077">
        <w:rPr>
          <w:rFonts w:eastAsia="Arial"/>
          <w:u w:val="single" w:color="000000"/>
        </w:rPr>
        <w:tab/>
      </w:r>
      <w:r w:rsidRPr="00177077">
        <w:rPr>
          <w:rFonts w:eastAsia="Arial"/>
          <w:u w:val="single" w:color="000000"/>
        </w:rPr>
        <w:tab/>
      </w:r>
      <w:r w:rsidRPr="00177077">
        <w:rPr>
          <w:rFonts w:eastAsia="Arial"/>
          <w:u w:val="single" w:color="000000"/>
        </w:rPr>
        <w:tab/>
      </w:r>
      <w:r w:rsidRPr="00177077">
        <w:rPr>
          <w:rFonts w:eastAsia="Arial"/>
          <w:u w:val="single" w:color="000000"/>
        </w:rPr>
        <w:tab/>
      </w:r>
      <w:r w:rsidRPr="00177077">
        <w:rPr>
          <w:rFonts w:eastAsia="Arial"/>
          <w:u w:color="000000"/>
        </w:rPr>
        <w:t xml:space="preserve"> certifies or affirms by your signature that neither you nor your principal is presently debarred, suspended, proposed for debarment, declared</w:t>
      </w:r>
      <w:r w:rsidRPr="00177077">
        <w:rPr>
          <w:rFonts w:eastAsia="Arial"/>
          <w:spacing w:val="-4"/>
          <w:u w:color="000000"/>
        </w:rPr>
        <w:t xml:space="preserve"> </w:t>
      </w:r>
      <w:r w:rsidRPr="00177077">
        <w:rPr>
          <w:rFonts w:eastAsia="Arial"/>
          <w:u w:color="000000"/>
        </w:rPr>
        <w:t>ineligible,</w:t>
      </w:r>
      <w:r w:rsidRPr="00177077">
        <w:rPr>
          <w:rFonts w:eastAsia="Arial"/>
          <w:spacing w:val="-2"/>
          <w:u w:color="000000"/>
        </w:rPr>
        <w:t xml:space="preserve"> </w:t>
      </w:r>
      <w:r w:rsidRPr="00177077">
        <w:rPr>
          <w:rFonts w:eastAsia="Arial"/>
          <w:u w:color="000000"/>
        </w:rPr>
        <w:t>or</w:t>
      </w:r>
      <w:r w:rsidRPr="00177077">
        <w:rPr>
          <w:rFonts w:eastAsia="Arial"/>
          <w:spacing w:val="-3"/>
          <w:u w:color="000000"/>
        </w:rPr>
        <w:t xml:space="preserve"> </w:t>
      </w:r>
      <w:r w:rsidRPr="00177077">
        <w:rPr>
          <w:rFonts w:eastAsia="Arial"/>
          <w:u w:color="000000"/>
        </w:rPr>
        <w:t>voluntarily</w:t>
      </w:r>
      <w:r w:rsidRPr="00177077">
        <w:rPr>
          <w:rFonts w:eastAsia="Arial"/>
          <w:spacing w:val="-7"/>
          <w:u w:color="000000"/>
        </w:rPr>
        <w:t xml:space="preserve"> </w:t>
      </w:r>
      <w:r w:rsidRPr="00177077">
        <w:rPr>
          <w:rFonts w:eastAsia="Arial"/>
          <w:u w:color="000000"/>
        </w:rPr>
        <w:t>excluded</w:t>
      </w:r>
      <w:r w:rsidRPr="00177077">
        <w:rPr>
          <w:rFonts w:eastAsia="Arial"/>
          <w:spacing w:val="-4"/>
          <w:u w:color="000000"/>
        </w:rPr>
        <w:t xml:space="preserve"> </w:t>
      </w:r>
      <w:r w:rsidRPr="00177077">
        <w:rPr>
          <w:rFonts w:eastAsia="Arial"/>
          <w:u w:color="000000"/>
        </w:rPr>
        <w:t>from participation</w:t>
      </w:r>
      <w:r w:rsidRPr="00177077">
        <w:rPr>
          <w:rFonts w:eastAsia="Arial"/>
          <w:spacing w:val="-4"/>
          <w:u w:color="000000"/>
        </w:rPr>
        <w:t xml:space="preserve"> </w:t>
      </w:r>
      <w:r w:rsidRPr="00177077">
        <w:rPr>
          <w:rFonts w:eastAsia="Arial"/>
          <w:u w:color="000000"/>
        </w:rPr>
        <w:t>in</w:t>
      </w:r>
      <w:r w:rsidRPr="00177077">
        <w:rPr>
          <w:rFonts w:eastAsia="Arial"/>
          <w:spacing w:val="-4"/>
          <w:u w:color="000000"/>
        </w:rPr>
        <w:t xml:space="preserve"> </w:t>
      </w:r>
      <w:r w:rsidRPr="00177077">
        <w:rPr>
          <w:rFonts w:eastAsia="Arial"/>
          <w:u w:color="000000"/>
        </w:rPr>
        <w:t>this</w:t>
      </w:r>
      <w:r w:rsidRPr="00177077">
        <w:rPr>
          <w:rFonts w:eastAsia="Arial"/>
          <w:spacing w:val="-3"/>
          <w:u w:color="000000"/>
        </w:rPr>
        <w:t xml:space="preserve"> </w:t>
      </w:r>
      <w:r w:rsidRPr="00177077">
        <w:rPr>
          <w:rFonts w:eastAsia="Arial"/>
          <w:u w:color="000000"/>
        </w:rPr>
        <w:t>transaction</w:t>
      </w:r>
      <w:r w:rsidRPr="00177077">
        <w:rPr>
          <w:rFonts w:eastAsia="Arial"/>
          <w:spacing w:val="-2"/>
          <w:u w:color="000000"/>
        </w:rPr>
        <w:t xml:space="preserve"> </w:t>
      </w:r>
      <w:r w:rsidRPr="00177077">
        <w:rPr>
          <w:rFonts w:eastAsia="Arial"/>
          <w:u w:color="000000"/>
        </w:rPr>
        <w:t>by</w:t>
      </w:r>
      <w:r w:rsidRPr="00177077">
        <w:rPr>
          <w:rFonts w:eastAsia="Arial"/>
          <w:spacing w:val="-5"/>
          <w:u w:color="000000"/>
        </w:rPr>
        <w:t xml:space="preserve"> </w:t>
      </w:r>
      <w:r w:rsidRPr="00177077">
        <w:rPr>
          <w:rFonts w:eastAsia="Arial"/>
          <w:u w:color="000000"/>
        </w:rPr>
        <w:t>any</w:t>
      </w:r>
      <w:r w:rsidRPr="00177077">
        <w:rPr>
          <w:rFonts w:eastAsia="Arial"/>
          <w:spacing w:val="-7"/>
          <w:u w:color="000000"/>
        </w:rPr>
        <w:t xml:space="preserve"> </w:t>
      </w:r>
      <w:r w:rsidRPr="00177077">
        <w:rPr>
          <w:rFonts w:eastAsia="Arial"/>
          <w:u w:color="000000"/>
        </w:rPr>
        <w:t>federal department or agency.</w:t>
      </w:r>
    </w:p>
    <w:p w14:paraId="4FFD23D8" w14:textId="77777777" w:rsidR="00A517C1" w:rsidRPr="00177077" w:rsidRDefault="00A517C1" w:rsidP="00A517C1">
      <w:pPr>
        <w:widowControl w:val="0"/>
        <w:autoSpaceDE w:val="0"/>
        <w:autoSpaceDN w:val="0"/>
        <w:jc w:val="both"/>
        <w:rPr>
          <w:rFonts w:asciiTheme="minorHAnsi" w:eastAsia="Arial" w:hAnsiTheme="minorHAnsi" w:cs="Calibri"/>
          <w:sz w:val="21"/>
          <w:szCs w:val="21"/>
        </w:rPr>
      </w:pPr>
    </w:p>
    <w:p w14:paraId="3D54E950" w14:textId="5E607E69" w:rsidR="00A517C1" w:rsidRPr="00EA40DC" w:rsidRDefault="00A517C1" w:rsidP="00A517C1">
      <w:pPr>
        <w:widowControl w:val="0"/>
        <w:autoSpaceDE w:val="0"/>
        <w:autoSpaceDN w:val="0"/>
        <w:rPr>
          <w:rFonts w:ascii="Calibri" w:eastAsia="Arial" w:hAnsi="Calibri" w:cs="Calibri"/>
          <w:sz w:val="20"/>
          <w:szCs w:val="20"/>
        </w:rPr>
      </w:pPr>
    </w:p>
    <w:p w14:paraId="7D8785B7" w14:textId="77777777" w:rsidR="00A517C1" w:rsidRPr="00EA40DC" w:rsidRDefault="00A517C1" w:rsidP="00A517C1">
      <w:pPr>
        <w:widowControl w:val="0"/>
        <w:autoSpaceDE w:val="0"/>
        <w:autoSpaceDN w:val="0"/>
        <w:outlineLvl w:val="0"/>
        <w:rPr>
          <w:rFonts w:ascii="Calibri" w:eastAsia="Arial" w:hAnsi="Calibri" w:cs="Calibri"/>
          <w:color w:val="0D0D0D"/>
          <w:sz w:val="20"/>
          <w:szCs w:val="20"/>
          <w:u w:val="single" w:color="000000"/>
        </w:rPr>
      </w:pP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p>
    <w:p w14:paraId="5321ADA6" w14:textId="34906283" w:rsidR="00A517C1" w:rsidRPr="00EA40DC" w:rsidRDefault="00A517C1" w:rsidP="000E43E8">
      <w:pPr>
        <w:rPr>
          <w:rFonts w:eastAsia="Arial"/>
          <w:u w:color="000000"/>
        </w:rPr>
      </w:pPr>
      <w:r w:rsidRPr="00EA40DC">
        <w:rPr>
          <w:rFonts w:eastAsia="Arial"/>
          <w:u w:color="000000"/>
        </w:rPr>
        <w:t>Signature of Contractor's Authorized Official</w:t>
      </w:r>
    </w:p>
    <w:p w14:paraId="4E0F8FFF" w14:textId="76687672" w:rsidR="00A517C1" w:rsidRPr="00EA40DC" w:rsidRDefault="00A517C1" w:rsidP="00A517C1">
      <w:pPr>
        <w:widowControl w:val="0"/>
        <w:autoSpaceDE w:val="0"/>
        <w:autoSpaceDN w:val="0"/>
        <w:outlineLvl w:val="0"/>
        <w:rPr>
          <w:rFonts w:ascii="Calibri" w:eastAsia="Arial" w:hAnsi="Calibri" w:cs="Calibri"/>
          <w:b/>
          <w:bCs/>
          <w:sz w:val="20"/>
          <w:szCs w:val="20"/>
          <w:u w:color="000000"/>
        </w:rPr>
      </w:pPr>
    </w:p>
    <w:p w14:paraId="4614098B" w14:textId="0766AC8A" w:rsidR="00A517C1" w:rsidRPr="00EA40DC" w:rsidRDefault="00A517C1" w:rsidP="00A517C1">
      <w:pPr>
        <w:widowControl w:val="0"/>
        <w:autoSpaceDE w:val="0"/>
        <w:autoSpaceDN w:val="0"/>
        <w:outlineLvl w:val="0"/>
        <w:rPr>
          <w:rFonts w:ascii="Calibri" w:eastAsia="Arial" w:hAnsi="Calibri" w:cs="Calibri"/>
          <w:color w:val="0D0D0D"/>
          <w:sz w:val="20"/>
          <w:szCs w:val="20"/>
          <w:u w:val="single" w:color="000000"/>
        </w:rPr>
      </w:pP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p>
    <w:p w14:paraId="09BF0685" w14:textId="59032C24" w:rsidR="00A517C1" w:rsidRPr="00EA40DC" w:rsidRDefault="00A517C1" w:rsidP="000E43E8">
      <w:pPr>
        <w:rPr>
          <w:rFonts w:eastAsia="Arial"/>
          <w:u w:color="000000"/>
        </w:rPr>
      </w:pPr>
      <w:r w:rsidRPr="00EA40DC">
        <w:rPr>
          <w:rFonts w:eastAsia="Arial"/>
          <w:u w:color="000000"/>
        </w:rPr>
        <w:t>Name and Title of Contractor's Authorized Official</w:t>
      </w:r>
    </w:p>
    <w:p w14:paraId="0069DAD0" w14:textId="7D2083A0" w:rsidR="00A517C1" w:rsidRPr="00EA40DC" w:rsidRDefault="00A517C1" w:rsidP="00A517C1">
      <w:pPr>
        <w:widowControl w:val="0"/>
        <w:autoSpaceDE w:val="0"/>
        <w:autoSpaceDN w:val="0"/>
        <w:outlineLvl w:val="0"/>
        <w:rPr>
          <w:rFonts w:ascii="Calibri" w:eastAsia="Arial" w:hAnsi="Calibri" w:cs="Calibri"/>
          <w:sz w:val="20"/>
          <w:szCs w:val="20"/>
          <w:u w:color="000000"/>
        </w:rPr>
      </w:pPr>
    </w:p>
    <w:p w14:paraId="77FBFD67" w14:textId="1E0A5AA5" w:rsidR="00A517C1" w:rsidRPr="00EA40DC" w:rsidRDefault="00A517C1" w:rsidP="00A517C1">
      <w:pPr>
        <w:widowControl w:val="0"/>
        <w:autoSpaceDE w:val="0"/>
        <w:autoSpaceDN w:val="0"/>
        <w:outlineLvl w:val="0"/>
        <w:rPr>
          <w:rFonts w:ascii="Calibri" w:eastAsia="Arial" w:hAnsi="Calibri" w:cs="Calibri"/>
          <w:color w:val="0D0D0D"/>
          <w:spacing w:val="-4"/>
          <w:sz w:val="20"/>
          <w:szCs w:val="20"/>
          <w:u w:val="single" w:color="000000"/>
        </w:rPr>
      </w:pPr>
      <w:r w:rsidRPr="00EA40DC">
        <w:rPr>
          <w:rFonts w:ascii="Calibri" w:eastAsia="Arial" w:hAnsi="Calibri" w:cs="Calibri"/>
          <w:color w:val="0D0D0D"/>
          <w:spacing w:val="-4"/>
          <w:sz w:val="20"/>
          <w:szCs w:val="20"/>
          <w:u w:val="single" w:color="000000"/>
        </w:rPr>
        <w:tab/>
      </w:r>
      <w:r w:rsidRPr="00EA40DC">
        <w:rPr>
          <w:rFonts w:ascii="Calibri" w:eastAsia="Arial" w:hAnsi="Calibri" w:cs="Calibri"/>
          <w:color w:val="0D0D0D"/>
          <w:spacing w:val="-4"/>
          <w:sz w:val="20"/>
          <w:szCs w:val="20"/>
          <w:u w:val="single" w:color="000000"/>
        </w:rPr>
        <w:tab/>
      </w:r>
      <w:r w:rsidRPr="00EA40DC">
        <w:rPr>
          <w:rFonts w:ascii="Calibri" w:eastAsia="Arial" w:hAnsi="Calibri" w:cs="Calibri"/>
          <w:color w:val="0D0D0D"/>
          <w:spacing w:val="-4"/>
          <w:sz w:val="20"/>
          <w:szCs w:val="20"/>
          <w:u w:val="single" w:color="000000"/>
        </w:rPr>
        <w:tab/>
      </w:r>
      <w:r w:rsidRPr="00EA40DC">
        <w:rPr>
          <w:rFonts w:ascii="Calibri" w:eastAsia="Arial" w:hAnsi="Calibri" w:cs="Calibri"/>
          <w:color w:val="0D0D0D"/>
          <w:spacing w:val="-4"/>
          <w:sz w:val="20"/>
          <w:szCs w:val="20"/>
          <w:u w:val="single" w:color="000000"/>
        </w:rPr>
        <w:tab/>
      </w:r>
      <w:r w:rsidRPr="00EA40DC">
        <w:rPr>
          <w:rFonts w:ascii="Calibri" w:eastAsia="Arial" w:hAnsi="Calibri" w:cs="Calibri"/>
          <w:color w:val="0D0D0D"/>
          <w:spacing w:val="-4"/>
          <w:sz w:val="20"/>
          <w:szCs w:val="20"/>
          <w:u w:val="single" w:color="000000"/>
        </w:rPr>
        <w:tab/>
      </w:r>
      <w:r w:rsidRPr="00EA40DC">
        <w:rPr>
          <w:rFonts w:ascii="Calibri" w:eastAsia="Arial" w:hAnsi="Calibri" w:cs="Calibri"/>
          <w:color w:val="0D0D0D"/>
          <w:spacing w:val="-4"/>
          <w:sz w:val="20"/>
          <w:szCs w:val="20"/>
          <w:u w:val="single" w:color="000000"/>
        </w:rPr>
        <w:tab/>
      </w:r>
    </w:p>
    <w:p w14:paraId="19356031" w14:textId="046E7EA2" w:rsidR="00A517C1" w:rsidRPr="00EA40DC" w:rsidRDefault="00A517C1" w:rsidP="000E43E8">
      <w:pPr>
        <w:rPr>
          <w:rFonts w:eastAsia="Arial"/>
          <w:u w:color="000000"/>
        </w:rPr>
      </w:pPr>
      <w:r w:rsidRPr="00EA40DC">
        <w:rPr>
          <w:rFonts w:eastAsia="Arial"/>
          <w:u w:color="000000"/>
        </w:rPr>
        <w:t>Date</w:t>
      </w:r>
    </w:p>
    <w:p w14:paraId="2FB7FEC2" w14:textId="284348CF" w:rsidR="00A517C1" w:rsidRPr="00EA40DC" w:rsidRDefault="00A517C1" w:rsidP="00A517C1">
      <w:pPr>
        <w:widowControl w:val="0"/>
        <w:tabs>
          <w:tab w:val="left" w:pos="3512"/>
          <w:tab w:val="left" w:pos="5960"/>
        </w:tabs>
        <w:autoSpaceDE w:val="0"/>
        <w:autoSpaceDN w:val="0"/>
        <w:ind w:right="3731"/>
        <w:rPr>
          <w:rFonts w:ascii="Calibri" w:eastAsia="Arial" w:hAnsi="Calibri" w:cs="Calibri"/>
          <w:sz w:val="20"/>
          <w:szCs w:val="20"/>
        </w:rPr>
      </w:pPr>
    </w:p>
    <w:p w14:paraId="40B532D7" w14:textId="26C13337" w:rsidR="00A517C1" w:rsidRPr="00EA40DC" w:rsidRDefault="00A517C1" w:rsidP="00A517C1">
      <w:pPr>
        <w:widowControl w:val="0"/>
        <w:autoSpaceDE w:val="0"/>
        <w:autoSpaceDN w:val="0"/>
        <w:rPr>
          <w:rFonts w:ascii="Calibri" w:eastAsia="Arial" w:hAnsi="Calibri" w:cs="Calibri"/>
          <w:b/>
          <w:bCs/>
          <w:sz w:val="20"/>
          <w:szCs w:val="20"/>
          <w:u w:val="single" w:color="000000"/>
        </w:rPr>
      </w:pPr>
      <w:r w:rsidRPr="000762A7">
        <w:rPr>
          <w:rFonts w:ascii="Arial" w:hAnsi="Arial"/>
          <w:b/>
          <w:smallCaps/>
          <w:noProof/>
          <w:spacing w:val="-2"/>
          <w:sz w:val="36"/>
        </w:rPr>
        <mc:AlternateContent>
          <mc:Choice Requires="wps">
            <w:drawing>
              <wp:anchor distT="45720" distB="45720" distL="114300" distR="114300" simplePos="0" relativeHeight="251738112" behindDoc="0" locked="0" layoutInCell="1" allowOverlap="1" wp14:anchorId="026C3E32" wp14:editId="0D9AC0B6">
                <wp:simplePos x="0" y="0"/>
                <wp:positionH relativeFrom="margin">
                  <wp:align>left</wp:align>
                </wp:positionH>
                <wp:positionV relativeFrom="paragraph">
                  <wp:posOffset>2444750</wp:posOffset>
                </wp:positionV>
                <wp:extent cx="2343150" cy="1404620"/>
                <wp:effectExtent l="0" t="0" r="19050" b="2730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04620"/>
                        </a:xfrm>
                        <a:prstGeom prst="rect">
                          <a:avLst/>
                        </a:prstGeom>
                        <a:solidFill>
                          <a:srgbClr val="FFFFFF"/>
                        </a:solidFill>
                        <a:ln w="9525">
                          <a:solidFill>
                            <a:srgbClr val="000000"/>
                          </a:solidFill>
                          <a:miter lim="800000"/>
                          <a:headEnd/>
                          <a:tailEnd/>
                        </a:ln>
                      </wps:spPr>
                      <wps:txbx>
                        <w:txbxContent>
                          <w:p w14:paraId="42CEF25C" w14:textId="77777777" w:rsidR="00A517C1" w:rsidRDefault="00A517C1" w:rsidP="00A517C1">
                            <w:pPr>
                              <w:rPr>
                                <w:rFonts w:asciiTheme="minorHAnsi" w:hAnsiTheme="minorHAnsi" w:cstheme="minorHAnsi"/>
                                <w:b/>
                              </w:rPr>
                            </w:pPr>
                            <w:r>
                              <w:rPr>
                                <w:rFonts w:asciiTheme="minorHAnsi" w:hAnsiTheme="minorHAnsi" w:cstheme="minorHAnsi"/>
                                <w:b/>
                              </w:rPr>
                              <w:t>REQUIRED FORM</w:t>
                            </w:r>
                          </w:p>
                          <w:p w14:paraId="183493DB" w14:textId="77777777" w:rsidR="00A517C1" w:rsidRPr="000762A7" w:rsidRDefault="00A517C1" w:rsidP="00A517C1">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6C3E32" id="_x0000_s1029" type="#_x0000_t202" style="position:absolute;margin-left:0;margin-top:192.5pt;width:184.5pt;height:110.6pt;z-index:2517381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">
                <v:textbox style="mso-fit-shape-to-text:t">
                  <w:txbxContent>
                    <w:p w14:paraId="42CEF25C" w14:textId="77777777" w:rsidR="00A517C1" w:rsidRDefault="00A517C1" w:rsidP="00A517C1">
                      <w:pPr>
                        <w:rPr>
                          <w:rFonts w:asciiTheme="minorHAnsi" w:hAnsiTheme="minorHAnsi" w:cstheme="minorHAnsi"/>
                          <w:b/>
                        </w:rPr>
                      </w:pPr>
                      <w:r>
                        <w:rPr>
                          <w:rFonts w:asciiTheme="minorHAnsi" w:hAnsiTheme="minorHAnsi" w:cstheme="minorHAnsi"/>
                          <w:b/>
                        </w:rPr>
                        <w:t>REQUIRED FORM</w:t>
                      </w:r>
                    </w:p>
                    <w:p w14:paraId="183493DB" w14:textId="77777777" w:rsidR="00A517C1" w:rsidRPr="000762A7" w:rsidRDefault="00A517C1" w:rsidP="00A517C1">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v:textbox>
                <w10:wrap type="square" anchorx="margin"/>
              </v:shape>
            </w:pict>
          </mc:Fallback>
        </mc:AlternateContent>
      </w:r>
      <w:r w:rsidRPr="00EA40DC">
        <w:rPr>
          <w:rFonts w:ascii="Calibri" w:eastAsia="Arial" w:hAnsi="Calibri" w:cs="Calibri"/>
          <w:sz w:val="22"/>
          <w:szCs w:val="22"/>
        </w:rPr>
        <w:br w:type="page"/>
      </w:r>
    </w:p>
    <w:p w14:paraId="7630F43F" w14:textId="0B4EA9DB" w:rsidR="00245C1B" w:rsidRDefault="00B753B3" w:rsidP="005415B0">
      <w:pPr>
        <w:pStyle w:val="Heading1"/>
        <w:pBdr>
          <w:bottom w:val="single" w:sz="4" w:space="1" w:color="auto"/>
        </w:pBdr>
      </w:pPr>
      <w:bookmarkStart w:id="14" w:name="_Toc238474681"/>
      <w:r>
        <w:lastRenderedPageBreak/>
        <w:t>BYRD ANTI-</w:t>
      </w:r>
      <w:r w:rsidR="00245C1B" w:rsidRPr="00097EB4">
        <w:t>LOBBYING</w:t>
      </w:r>
      <w:r>
        <w:t xml:space="preserve"> CERTIFICATION</w:t>
      </w:r>
      <w:bookmarkEnd w:id="14"/>
    </w:p>
    <w:p w14:paraId="4F171C6E" w14:textId="77777777" w:rsidR="00245C1B" w:rsidRPr="00003937" w:rsidRDefault="00245C1B" w:rsidP="00245C1B">
      <w:pPr>
        <w:contextualSpacing/>
        <w:rPr>
          <w:rFonts w:ascii="Calibri" w:hAnsi="Calibri" w:cs="Calibri"/>
        </w:rPr>
      </w:pPr>
    </w:p>
    <w:p w14:paraId="44AA986E" w14:textId="77777777" w:rsidR="00245C1B" w:rsidRPr="00003937" w:rsidRDefault="00245C1B" w:rsidP="00245C1B">
      <w:pPr>
        <w:contextualSpacing/>
        <w:rPr>
          <w:rFonts w:ascii="Calibri" w:hAnsi="Calibri" w:cs="Calibri"/>
          <w:sz w:val="21"/>
          <w:szCs w:val="21"/>
        </w:rPr>
      </w:pPr>
      <w:r w:rsidRPr="00003937">
        <w:rPr>
          <w:rFonts w:ascii="Calibri" w:hAnsi="Calibri" w:cs="Calibri"/>
          <w:sz w:val="21"/>
          <w:szCs w:val="21"/>
        </w:rPr>
        <w:t>The undersigned certifies, to the best of his or her knowledge and belief, that:</w:t>
      </w:r>
    </w:p>
    <w:p w14:paraId="5FA68016" w14:textId="77777777" w:rsidR="00245C1B" w:rsidRPr="00003937" w:rsidRDefault="00245C1B" w:rsidP="00245C1B">
      <w:pPr>
        <w:contextualSpacing/>
        <w:rPr>
          <w:rFonts w:ascii="Calibri" w:hAnsi="Calibri" w:cs="Calibri"/>
          <w:sz w:val="21"/>
          <w:szCs w:val="21"/>
        </w:rPr>
      </w:pPr>
    </w:p>
    <w:p w14:paraId="118CBAD0" w14:textId="77777777" w:rsidR="00245C1B" w:rsidRPr="00003937" w:rsidRDefault="00245C1B" w:rsidP="00245C1B">
      <w:pPr>
        <w:contextualSpacing/>
        <w:jc w:val="both"/>
        <w:rPr>
          <w:rFonts w:ascii="Calibri" w:hAnsi="Calibri" w:cs="Calibri"/>
          <w:sz w:val="21"/>
          <w:szCs w:val="21"/>
        </w:rPr>
      </w:pPr>
      <w:r w:rsidRPr="00003937">
        <w:rPr>
          <w:rFonts w:ascii="Calibri" w:hAnsi="Calibri" w:cs="Calibri"/>
          <w:sz w:val="21"/>
          <w:szCs w:val="21"/>
        </w:rPr>
        <w:t>1. 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5EE789D7" w14:textId="77777777" w:rsidR="00245C1B" w:rsidRPr="00003937" w:rsidRDefault="00245C1B" w:rsidP="00245C1B">
      <w:pPr>
        <w:contextualSpacing/>
        <w:rPr>
          <w:rFonts w:ascii="Calibri" w:hAnsi="Calibri" w:cs="Calibri"/>
          <w:sz w:val="21"/>
          <w:szCs w:val="21"/>
        </w:rPr>
      </w:pPr>
    </w:p>
    <w:p w14:paraId="739FD37F" w14:textId="77777777" w:rsidR="00245C1B" w:rsidRPr="00003937" w:rsidRDefault="00245C1B" w:rsidP="00245C1B">
      <w:pPr>
        <w:contextualSpacing/>
        <w:jc w:val="both"/>
        <w:rPr>
          <w:rFonts w:ascii="Calibri" w:hAnsi="Calibri" w:cs="Calibri"/>
          <w:sz w:val="21"/>
          <w:szCs w:val="21"/>
        </w:rPr>
      </w:pPr>
      <w:r w:rsidRPr="00003937">
        <w:rPr>
          <w:rFonts w:ascii="Calibri" w:hAnsi="Calibri" w:cs="Calibri"/>
          <w:sz w:val="21"/>
          <w:szCs w:val="21"/>
        </w:rPr>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55819989" w14:textId="77777777" w:rsidR="00245C1B" w:rsidRPr="00003937" w:rsidRDefault="00245C1B" w:rsidP="00245C1B">
      <w:pPr>
        <w:contextualSpacing/>
        <w:rPr>
          <w:rFonts w:ascii="Calibri" w:hAnsi="Calibri" w:cs="Calibri"/>
          <w:sz w:val="21"/>
          <w:szCs w:val="21"/>
        </w:rPr>
      </w:pPr>
    </w:p>
    <w:p w14:paraId="67EBF3E9" w14:textId="77777777" w:rsidR="00245C1B" w:rsidRPr="00003937" w:rsidRDefault="00245C1B" w:rsidP="00245C1B">
      <w:pPr>
        <w:contextualSpacing/>
        <w:jc w:val="both"/>
        <w:rPr>
          <w:rFonts w:ascii="Calibri" w:hAnsi="Calibri" w:cs="Calibri"/>
          <w:sz w:val="21"/>
          <w:szCs w:val="21"/>
        </w:rPr>
      </w:pPr>
      <w:r w:rsidRPr="00003937">
        <w:rPr>
          <w:rFonts w:ascii="Calibri" w:hAnsi="Calibri" w:cs="Calibri"/>
          <w:sz w:val="21"/>
          <w:szCs w:val="21"/>
        </w:rPr>
        <w:t>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61F914FF" w14:textId="77777777" w:rsidR="00245C1B" w:rsidRPr="00003937" w:rsidRDefault="00245C1B" w:rsidP="00245C1B">
      <w:pPr>
        <w:contextualSpacing/>
        <w:jc w:val="both"/>
        <w:rPr>
          <w:rFonts w:ascii="Calibri" w:hAnsi="Calibri" w:cs="Calibri"/>
          <w:sz w:val="21"/>
          <w:szCs w:val="21"/>
        </w:rPr>
      </w:pPr>
    </w:p>
    <w:p w14:paraId="2BA7754C" w14:textId="77777777" w:rsidR="00245C1B" w:rsidRPr="00003937" w:rsidRDefault="00245C1B" w:rsidP="00245C1B">
      <w:pPr>
        <w:contextualSpacing/>
        <w:jc w:val="both"/>
        <w:rPr>
          <w:rFonts w:ascii="Calibri" w:hAnsi="Calibri" w:cs="Calibri"/>
          <w:sz w:val="21"/>
          <w:szCs w:val="21"/>
        </w:rPr>
      </w:pPr>
      <w:r w:rsidRPr="00003937">
        <w:rPr>
          <w:rFonts w:ascii="Calibri" w:hAnsi="Calibri" w:cs="Calibri"/>
          <w:sz w:val="21"/>
          <w:szCs w:val="21"/>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524BA559" w14:textId="77777777" w:rsidR="00245C1B" w:rsidRPr="00003937" w:rsidRDefault="00245C1B" w:rsidP="00245C1B">
      <w:pPr>
        <w:contextualSpacing/>
        <w:jc w:val="both"/>
        <w:rPr>
          <w:rFonts w:ascii="Calibri" w:hAnsi="Calibri" w:cs="Calibri"/>
          <w:sz w:val="21"/>
          <w:szCs w:val="21"/>
        </w:rPr>
      </w:pPr>
    </w:p>
    <w:p w14:paraId="3B131EC6" w14:textId="77777777" w:rsidR="00245C1B" w:rsidRPr="00003937" w:rsidRDefault="00245C1B" w:rsidP="00245C1B">
      <w:pPr>
        <w:contextualSpacing/>
        <w:jc w:val="both"/>
        <w:rPr>
          <w:rFonts w:ascii="Calibri" w:hAnsi="Calibri" w:cs="Calibri"/>
          <w:sz w:val="21"/>
          <w:szCs w:val="21"/>
        </w:rPr>
      </w:pPr>
      <w:r w:rsidRPr="00003937">
        <w:rPr>
          <w:rFonts w:ascii="Calibri" w:hAnsi="Calibri" w:cs="Calibri"/>
          <w:sz w:val="21"/>
          <w:szCs w:val="21"/>
        </w:rPr>
        <w:t>The Contractor, certifies or affirms the truthfulness and accuracy of each statement of its certification and disclosure, if any. In addition, the Contractor understands and agrees that the provisions of 31 U.S.C. Chap. 38, Administrative Remedies for False Claims and Statements, apply to this certification and disclosure, if any.</w:t>
      </w:r>
    </w:p>
    <w:p w14:paraId="67906ACB" w14:textId="77777777" w:rsidR="00245C1B" w:rsidRPr="00003937" w:rsidRDefault="00245C1B" w:rsidP="00245C1B">
      <w:pPr>
        <w:contextualSpacing/>
        <w:rPr>
          <w:rFonts w:ascii="Calibri" w:hAnsi="Calibri" w:cs="Calibri"/>
          <w:sz w:val="21"/>
          <w:szCs w:val="21"/>
        </w:rPr>
      </w:pPr>
    </w:p>
    <w:p w14:paraId="2A5DD7EC" w14:textId="77777777" w:rsidR="00245C1B" w:rsidRPr="00003937" w:rsidRDefault="00245C1B" w:rsidP="00245C1B">
      <w:pPr>
        <w:pBdr>
          <w:top w:val="single" w:sz="4" w:space="1" w:color="auto"/>
          <w:left w:val="single" w:sz="4" w:space="4" w:color="auto"/>
          <w:bottom w:val="single" w:sz="4" w:space="1" w:color="auto"/>
          <w:right w:val="single" w:sz="4" w:space="4" w:color="auto"/>
        </w:pBdr>
        <w:contextualSpacing/>
        <w:rPr>
          <w:rFonts w:ascii="Calibri" w:hAnsi="Calibri" w:cs="Calibri"/>
          <w:sz w:val="16"/>
          <w:szCs w:val="16"/>
        </w:rPr>
      </w:pPr>
    </w:p>
    <w:p w14:paraId="6D313AF8" w14:textId="77777777" w:rsidR="00245C1B" w:rsidRPr="000762A7" w:rsidRDefault="00245C1B" w:rsidP="00245C1B">
      <w:pPr>
        <w:pBdr>
          <w:top w:val="single" w:sz="4" w:space="1" w:color="auto"/>
          <w:left w:val="single" w:sz="4" w:space="4" w:color="auto"/>
          <w:bottom w:val="single" w:sz="4" w:space="1" w:color="auto"/>
          <w:right w:val="single" w:sz="4" w:space="4" w:color="auto"/>
        </w:pBdr>
        <w:contextualSpacing/>
        <w:rPr>
          <w:rFonts w:asciiTheme="minorHAnsi" w:hAnsiTheme="minorHAnsi" w:cstheme="minorHAnsi"/>
          <w:sz w:val="20"/>
          <w:szCs w:val="20"/>
        </w:rPr>
      </w:pPr>
    </w:p>
    <w:p w14:paraId="14B02BD1" w14:textId="77777777" w:rsidR="00245C1B" w:rsidRPr="000762A7" w:rsidRDefault="00245C1B" w:rsidP="00245C1B">
      <w:pPr>
        <w:pBdr>
          <w:top w:val="single" w:sz="4" w:space="1" w:color="auto"/>
          <w:left w:val="single" w:sz="4" w:space="4" w:color="auto"/>
          <w:bottom w:val="single" w:sz="4" w:space="1" w:color="auto"/>
          <w:right w:val="single" w:sz="4" w:space="4" w:color="auto"/>
        </w:pBdr>
        <w:contextualSpacing/>
        <w:rPr>
          <w:rFonts w:asciiTheme="minorHAnsi" w:hAnsiTheme="minorHAnsi" w:cstheme="minorHAnsi"/>
          <w:sz w:val="20"/>
          <w:szCs w:val="20"/>
        </w:rPr>
      </w:pPr>
      <w:r w:rsidRPr="000762A7">
        <w:rPr>
          <w:rFonts w:asciiTheme="minorHAnsi" w:hAnsiTheme="minorHAnsi" w:cstheme="minorHAnsi"/>
          <w:sz w:val="20"/>
          <w:szCs w:val="20"/>
        </w:rPr>
        <w:t>____________________________________</w:t>
      </w:r>
      <w:r>
        <w:rPr>
          <w:rFonts w:asciiTheme="minorHAnsi" w:hAnsiTheme="minorHAnsi" w:cstheme="minorHAnsi"/>
          <w:sz w:val="20"/>
          <w:szCs w:val="20"/>
        </w:rPr>
        <w:t>_________</w:t>
      </w:r>
      <w:r w:rsidRPr="000762A7">
        <w:rPr>
          <w:rFonts w:asciiTheme="minorHAnsi" w:hAnsiTheme="minorHAnsi" w:cstheme="minorHAnsi"/>
          <w:sz w:val="20"/>
          <w:szCs w:val="20"/>
        </w:rPr>
        <w:t>________</w:t>
      </w:r>
    </w:p>
    <w:p w14:paraId="458D9DCF" w14:textId="77777777" w:rsidR="00245C1B" w:rsidRPr="000762A7" w:rsidRDefault="00245C1B" w:rsidP="00245C1B">
      <w:pPr>
        <w:pBdr>
          <w:top w:val="single" w:sz="4" w:space="1" w:color="auto"/>
          <w:left w:val="single" w:sz="4" w:space="4" w:color="auto"/>
          <w:bottom w:val="single" w:sz="4" w:space="1" w:color="auto"/>
          <w:right w:val="single" w:sz="4" w:space="4" w:color="auto"/>
        </w:pBdr>
        <w:contextualSpacing/>
        <w:rPr>
          <w:rFonts w:asciiTheme="minorHAnsi" w:hAnsiTheme="minorHAnsi" w:cstheme="minorHAnsi"/>
          <w:sz w:val="20"/>
          <w:szCs w:val="20"/>
        </w:rPr>
      </w:pPr>
      <w:r w:rsidRPr="000762A7">
        <w:rPr>
          <w:rFonts w:asciiTheme="minorHAnsi" w:hAnsiTheme="minorHAnsi" w:cstheme="minorHAnsi"/>
          <w:b/>
          <w:sz w:val="20"/>
          <w:szCs w:val="20"/>
        </w:rPr>
        <w:t>Signature of Contractor’s Authorized Official</w:t>
      </w:r>
    </w:p>
    <w:p w14:paraId="64EBE078" w14:textId="77777777" w:rsidR="00245C1B" w:rsidRPr="000762A7" w:rsidRDefault="00245C1B" w:rsidP="00245C1B">
      <w:pPr>
        <w:pBdr>
          <w:top w:val="single" w:sz="4" w:space="1" w:color="auto"/>
          <w:left w:val="single" w:sz="4" w:space="4" w:color="auto"/>
          <w:bottom w:val="single" w:sz="4" w:space="1" w:color="auto"/>
          <w:right w:val="single" w:sz="4" w:space="4" w:color="auto"/>
        </w:pBdr>
        <w:contextualSpacing/>
        <w:rPr>
          <w:rFonts w:asciiTheme="minorHAnsi" w:hAnsiTheme="minorHAnsi" w:cstheme="minorHAnsi"/>
          <w:b/>
          <w:sz w:val="20"/>
          <w:szCs w:val="20"/>
        </w:rPr>
      </w:pPr>
    </w:p>
    <w:p w14:paraId="480F465E" w14:textId="77777777" w:rsidR="00245C1B" w:rsidRPr="000762A7" w:rsidRDefault="00245C1B" w:rsidP="00245C1B">
      <w:pPr>
        <w:pBdr>
          <w:top w:val="single" w:sz="4" w:space="1" w:color="auto"/>
          <w:left w:val="single" w:sz="4" w:space="4" w:color="auto"/>
          <w:bottom w:val="single" w:sz="4" w:space="1" w:color="auto"/>
          <w:right w:val="single" w:sz="4" w:space="4" w:color="auto"/>
        </w:pBdr>
        <w:contextualSpacing/>
        <w:rPr>
          <w:rFonts w:asciiTheme="minorHAnsi" w:hAnsiTheme="minorHAnsi" w:cstheme="minorHAnsi"/>
          <w:sz w:val="20"/>
          <w:szCs w:val="20"/>
        </w:rPr>
      </w:pPr>
      <w:r w:rsidRPr="000762A7">
        <w:rPr>
          <w:rFonts w:asciiTheme="minorHAnsi" w:hAnsiTheme="minorHAnsi" w:cstheme="minorHAnsi"/>
          <w:sz w:val="20"/>
          <w:szCs w:val="20"/>
        </w:rPr>
        <w:t>______________________________________________________</w:t>
      </w:r>
    </w:p>
    <w:p w14:paraId="0D0B57C6" w14:textId="77777777" w:rsidR="00245C1B" w:rsidRPr="000762A7" w:rsidRDefault="00245C1B" w:rsidP="00245C1B">
      <w:pPr>
        <w:pBdr>
          <w:top w:val="single" w:sz="4" w:space="1" w:color="auto"/>
          <w:left w:val="single" w:sz="4" w:space="4" w:color="auto"/>
          <w:bottom w:val="single" w:sz="4" w:space="1" w:color="auto"/>
          <w:right w:val="single" w:sz="4" w:space="4" w:color="auto"/>
        </w:pBdr>
        <w:contextualSpacing/>
        <w:rPr>
          <w:rFonts w:asciiTheme="minorHAnsi" w:hAnsiTheme="minorHAnsi" w:cstheme="minorHAnsi"/>
          <w:i/>
          <w:sz w:val="20"/>
          <w:szCs w:val="20"/>
        </w:rPr>
      </w:pPr>
      <w:r w:rsidRPr="000762A7">
        <w:rPr>
          <w:rFonts w:asciiTheme="minorHAnsi" w:hAnsiTheme="minorHAnsi" w:cstheme="minorHAnsi"/>
          <w:b/>
          <w:sz w:val="20"/>
          <w:szCs w:val="20"/>
        </w:rPr>
        <w:t xml:space="preserve">Name and Title of Contractor’s Authorized Official </w:t>
      </w:r>
      <w:r w:rsidRPr="000762A7">
        <w:rPr>
          <w:rFonts w:asciiTheme="minorHAnsi" w:hAnsiTheme="minorHAnsi" w:cstheme="minorHAnsi"/>
          <w:i/>
          <w:sz w:val="20"/>
          <w:szCs w:val="20"/>
        </w:rPr>
        <w:t xml:space="preserve">(Please Print)     </w:t>
      </w:r>
    </w:p>
    <w:p w14:paraId="0732EF52" w14:textId="77777777" w:rsidR="00245C1B" w:rsidRPr="000762A7" w:rsidRDefault="00245C1B" w:rsidP="00245C1B">
      <w:pPr>
        <w:pBdr>
          <w:top w:val="single" w:sz="4" w:space="1" w:color="auto"/>
          <w:left w:val="single" w:sz="4" w:space="4" w:color="auto"/>
          <w:bottom w:val="single" w:sz="4" w:space="1" w:color="auto"/>
          <w:right w:val="single" w:sz="4" w:space="4" w:color="auto"/>
        </w:pBdr>
        <w:contextualSpacing/>
        <w:rPr>
          <w:rFonts w:asciiTheme="minorHAnsi" w:hAnsiTheme="minorHAnsi" w:cstheme="minorHAnsi"/>
          <w:i/>
          <w:sz w:val="20"/>
          <w:szCs w:val="20"/>
        </w:rPr>
      </w:pPr>
    </w:p>
    <w:p w14:paraId="4813CC98" w14:textId="77777777" w:rsidR="00245C1B" w:rsidRPr="000762A7" w:rsidRDefault="00245C1B" w:rsidP="00245C1B">
      <w:pPr>
        <w:pBdr>
          <w:top w:val="single" w:sz="4" w:space="1" w:color="auto"/>
          <w:left w:val="single" w:sz="4" w:space="4" w:color="auto"/>
          <w:bottom w:val="single" w:sz="4" w:space="1" w:color="auto"/>
          <w:right w:val="single" w:sz="4" w:space="4" w:color="auto"/>
        </w:pBdr>
        <w:contextualSpacing/>
        <w:rPr>
          <w:rFonts w:asciiTheme="minorHAnsi" w:hAnsiTheme="minorHAnsi" w:cstheme="minorHAnsi"/>
          <w:sz w:val="20"/>
          <w:szCs w:val="20"/>
        </w:rPr>
      </w:pPr>
      <w:r w:rsidRPr="000762A7">
        <w:rPr>
          <w:rFonts w:asciiTheme="minorHAnsi" w:hAnsiTheme="minorHAnsi" w:cstheme="minorHAnsi"/>
          <w:sz w:val="20"/>
          <w:szCs w:val="20"/>
        </w:rPr>
        <w:t>____________________________________</w:t>
      </w:r>
    </w:p>
    <w:p w14:paraId="3A9CB8B6" w14:textId="77777777" w:rsidR="00245C1B" w:rsidRPr="000762A7" w:rsidRDefault="00245C1B" w:rsidP="00245C1B">
      <w:pPr>
        <w:pBdr>
          <w:top w:val="single" w:sz="4" w:space="1" w:color="auto"/>
          <w:left w:val="single" w:sz="4" w:space="4" w:color="auto"/>
          <w:bottom w:val="single" w:sz="4" w:space="1" w:color="auto"/>
          <w:right w:val="single" w:sz="4" w:space="4" w:color="auto"/>
        </w:pBdr>
        <w:contextualSpacing/>
        <w:rPr>
          <w:rFonts w:asciiTheme="minorHAnsi" w:hAnsiTheme="minorHAnsi" w:cstheme="minorHAnsi"/>
          <w:b/>
          <w:sz w:val="20"/>
          <w:szCs w:val="20"/>
        </w:rPr>
      </w:pPr>
      <w:r w:rsidRPr="000762A7">
        <w:rPr>
          <w:rFonts w:asciiTheme="minorHAnsi" w:hAnsiTheme="minorHAnsi" w:cstheme="minorHAnsi"/>
          <w:b/>
          <w:sz w:val="20"/>
          <w:szCs w:val="20"/>
        </w:rPr>
        <w:t>Date</w:t>
      </w:r>
    </w:p>
    <w:p w14:paraId="296701A0" w14:textId="77777777" w:rsidR="00245C1B" w:rsidRPr="000762A7" w:rsidRDefault="00245C1B" w:rsidP="00245C1B">
      <w:pPr>
        <w:pBdr>
          <w:top w:val="single" w:sz="4" w:space="1" w:color="auto"/>
          <w:left w:val="single" w:sz="4" w:space="4" w:color="auto"/>
          <w:bottom w:val="single" w:sz="4" w:space="1" w:color="auto"/>
          <w:right w:val="single" w:sz="4" w:space="4" w:color="auto"/>
        </w:pBdr>
        <w:contextualSpacing/>
        <w:rPr>
          <w:rFonts w:asciiTheme="minorHAnsi" w:hAnsiTheme="minorHAnsi" w:cstheme="minorHAnsi"/>
          <w:sz w:val="20"/>
          <w:szCs w:val="20"/>
        </w:rPr>
      </w:pPr>
    </w:p>
    <w:p w14:paraId="6FB612FD" w14:textId="77777777" w:rsidR="00245C1B" w:rsidRPr="00003937" w:rsidRDefault="00245C1B" w:rsidP="00245C1B">
      <w:pPr>
        <w:contextualSpacing/>
        <w:rPr>
          <w:rFonts w:asciiTheme="minorHAnsi" w:hAnsiTheme="minorHAnsi" w:cstheme="minorHAnsi"/>
        </w:rPr>
      </w:pPr>
      <w:r w:rsidRPr="000762A7">
        <w:rPr>
          <w:rFonts w:ascii="Arial" w:hAnsi="Arial"/>
          <w:b/>
          <w:smallCaps/>
          <w:noProof/>
          <w:spacing w:val="-2"/>
          <w:sz w:val="36"/>
        </w:rPr>
        <mc:AlternateContent>
          <mc:Choice Requires="wps">
            <w:drawing>
              <wp:anchor distT="45720" distB="45720" distL="114300" distR="114300" simplePos="0" relativeHeight="251740160" behindDoc="0" locked="0" layoutInCell="1" allowOverlap="1" wp14:anchorId="0FCCBF51" wp14:editId="3CD448D0">
                <wp:simplePos x="0" y="0"/>
                <wp:positionH relativeFrom="margin">
                  <wp:posOffset>-76200</wp:posOffset>
                </wp:positionH>
                <wp:positionV relativeFrom="paragraph">
                  <wp:posOffset>228600</wp:posOffset>
                </wp:positionV>
                <wp:extent cx="2343150" cy="1404620"/>
                <wp:effectExtent l="0" t="0" r="19050" b="2730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04620"/>
                        </a:xfrm>
                        <a:prstGeom prst="rect">
                          <a:avLst/>
                        </a:prstGeom>
                        <a:solidFill>
                          <a:srgbClr val="FFFFFF"/>
                        </a:solidFill>
                        <a:ln w="9525">
                          <a:solidFill>
                            <a:srgbClr val="000000"/>
                          </a:solidFill>
                          <a:miter lim="800000"/>
                          <a:headEnd/>
                          <a:tailEnd/>
                        </a:ln>
                      </wps:spPr>
                      <wps:txbx>
                        <w:txbxContent>
                          <w:p w14:paraId="798EABD4" w14:textId="77777777" w:rsidR="00245C1B" w:rsidRDefault="00245C1B" w:rsidP="00245C1B">
                            <w:pPr>
                              <w:rPr>
                                <w:rFonts w:asciiTheme="minorHAnsi" w:hAnsiTheme="minorHAnsi" w:cstheme="minorHAnsi"/>
                                <w:b/>
                              </w:rPr>
                            </w:pPr>
                            <w:r>
                              <w:rPr>
                                <w:rFonts w:asciiTheme="minorHAnsi" w:hAnsiTheme="minorHAnsi" w:cstheme="minorHAnsi"/>
                                <w:b/>
                              </w:rPr>
                              <w:t>REQUIRED FORM</w:t>
                            </w:r>
                            <w:r w:rsidRPr="000762A7">
                              <w:rPr>
                                <w:rFonts w:asciiTheme="minorHAnsi" w:hAnsiTheme="minorHAnsi" w:cstheme="minorHAnsi"/>
                                <w:b/>
                              </w:rPr>
                              <w:t xml:space="preserve"> </w:t>
                            </w:r>
                            <w:r>
                              <w:rPr>
                                <w:rFonts w:asciiTheme="minorHAnsi" w:hAnsiTheme="minorHAnsi" w:cstheme="minorHAnsi"/>
                                <w:b/>
                              </w:rPr>
                              <w:t xml:space="preserve"> </w:t>
                            </w:r>
                          </w:p>
                          <w:p w14:paraId="7162CBCA" w14:textId="77777777" w:rsidR="00245C1B" w:rsidRPr="000762A7" w:rsidRDefault="00245C1B" w:rsidP="00245C1B">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CCBF51" id="_x0000_s1030" type="#_x0000_t202" style="position:absolute;margin-left:-6pt;margin-top:18pt;width:184.5pt;height:110.6pt;z-index:2517401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">
                <v:textbox style="mso-fit-shape-to-text:t">
                  <w:txbxContent>
                    <w:p w14:paraId="798EABD4" w14:textId="77777777" w:rsidR="00245C1B" w:rsidRDefault="00245C1B" w:rsidP="00245C1B">
                      <w:pPr>
                        <w:rPr>
                          <w:rFonts w:asciiTheme="minorHAnsi" w:hAnsiTheme="minorHAnsi" w:cstheme="minorHAnsi"/>
                          <w:b/>
                        </w:rPr>
                      </w:pPr>
                      <w:r>
                        <w:rPr>
                          <w:rFonts w:asciiTheme="minorHAnsi" w:hAnsiTheme="minorHAnsi" w:cstheme="minorHAnsi"/>
                          <w:b/>
                        </w:rPr>
                        <w:t>REQUIRED FORM</w:t>
                      </w:r>
                      <w:r w:rsidRPr="000762A7">
                        <w:rPr>
                          <w:rFonts w:asciiTheme="minorHAnsi" w:hAnsiTheme="minorHAnsi" w:cstheme="minorHAnsi"/>
                          <w:b/>
                        </w:rPr>
                        <w:t xml:space="preserve"> </w:t>
                      </w:r>
                      <w:r>
                        <w:rPr>
                          <w:rFonts w:asciiTheme="minorHAnsi" w:hAnsiTheme="minorHAnsi" w:cstheme="minorHAnsi"/>
                          <w:b/>
                        </w:rPr>
                        <w:t xml:space="preserve"> </w:t>
                      </w:r>
                    </w:p>
                    <w:p w14:paraId="7162CBCA" w14:textId="77777777" w:rsidR="00245C1B" w:rsidRPr="000762A7" w:rsidRDefault="00245C1B" w:rsidP="00245C1B">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v:textbox>
                <w10:wrap type="square" anchorx="margin"/>
              </v:shape>
            </w:pict>
          </mc:Fallback>
        </mc:AlternateContent>
      </w:r>
    </w:p>
    <w:p w14:paraId="37037922" w14:textId="77777777" w:rsidR="00245C1B" w:rsidRDefault="00245C1B" w:rsidP="00245C1B">
      <w:pPr>
        <w:jc w:val="both"/>
        <w:rPr>
          <w:rFonts w:ascii="Arial" w:hAnsi="Arial" w:cs="Arial"/>
          <w:b/>
          <w:bCs/>
          <w:sz w:val="20"/>
          <w:szCs w:val="20"/>
        </w:rPr>
      </w:pPr>
    </w:p>
    <w:p w14:paraId="1B4AE5B2" w14:textId="77777777" w:rsidR="00245C1B" w:rsidRDefault="00245C1B" w:rsidP="00245C1B">
      <w:pPr>
        <w:jc w:val="both"/>
        <w:rPr>
          <w:rFonts w:ascii="Arial" w:hAnsi="Arial" w:cs="Arial"/>
          <w:b/>
          <w:bCs/>
          <w:sz w:val="20"/>
          <w:szCs w:val="20"/>
        </w:rPr>
      </w:pPr>
    </w:p>
    <w:p w14:paraId="235A9710" w14:textId="77777777" w:rsidR="00245C1B" w:rsidRDefault="00245C1B" w:rsidP="00245C1B">
      <w:pPr>
        <w:jc w:val="both"/>
        <w:rPr>
          <w:rFonts w:ascii="Arial" w:hAnsi="Arial" w:cs="Arial"/>
          <w:b/>
          <w:bCs/>
          <w:sz w:val="20"/>
          <w:szCs w:val="20"/>
        </w:rPr>
      </w:pPr>
    </w:p>
    <w:p w14:paraId="6561F988" w14:textId="77777777" w:rsidR="00245C1B" w:rsidRDefault="00245C1B" w:rsidP="00245C1B">
      <w:pPr>
        <w:jc w:val="both"/>
        <w:rPr>
          <w:rFonts w:ascii="Arial" w:hAnsi="Arial" w:cs="Arial"/>
          <w:b/>
          <w:bCs/>
          <w:sz w:val="20"/>
          <w:szCs w:val="20"/>
        </w:rPr>
      </w:pPr>
    </w:p>
    <w:p w14:paraId="7AAEC380" w14:textId="77777777" w:rsidR="00245C1B" w:rsidRDefault="00245C1B" w:rsidP="00245C1B">
      <w:pPr>
        <w:jc w:val="both"/>
        <w:rPr>
          <w:rFonts w:ascii="Arial" w:hAnsi="Arial" w:cs="Arial"/>
          <w:b/>
          <w:bCs/>
          <w:sz w:val="20"/>
          <w:szCs w:val="20"/>
        </w:rPr>
      </w:pPr>
    </w:p>
    <w:p w14:paraId="1D8EF153" w14:textId="77777777" w:rsidR="00245C1B" w:rsidRDefault="00245C1B" w:rsidP="00245C1B">
      <w:pPr>
        <w:jc w:val="both"/>
        <w:rPr>
          <w:rFonts w:ascii="Arial" w:hAnsi="Arial" w:cs="Arial"/>
          <w:b/>
          <w:bCs/>
          <w:sz w:val="20"/>
          <w:szCs w:val="20"/>
        </w:rPr>
      </w:pPr>
    </w:p>
    <w:p w14:paraId="6C2093F4" w14:textId="6B387E6D" w:rsidR="008809C7" w:rsidRPr="0088015A" w:rsidRDefault="0088015A" w:rsidP="0088015A">
      <w:pPr>
        <w:widowControl w:val="0"/>
        <w:autoSpaceDE w:val="0"/>
        <w:autoSpaceDN w:val="0"/>
        <w:rPr>
          <w:rFonts w:ascii="Calibri" w:eastAsia="Arial" w:hAnsi="Calibri" w:cs="Calibri"/>
          <w:b/>
          <w:bCs/>
          <w:color w:val="111111"/>
          <w:w w:val="95"/>
          <w:sz w:val="20"/>
          <w:szCs w:val="20"/>
          <w:u w:color="000000"/>
        </w:rPr>
      </w:pPr>
      <w:r w:rsidRPr="00EA40DC">
        <w:rPr>
          <w:rFonts w:ascii="Calibri" w:eastAsia="Arial" w:hAnsi="Calibri" w:cs="Calibri"/>
          <w:color w:val="111111"/>
          <w:w w:val="95"/>
          <w:sz w:val="20"/>
          <w:szCs w:val="20"/>
        </w:rPr>
        <w:br w:type="page"/>
      </w:r>
    </w:p>
    <w:p w14:paraId="0F473B74" w14:textId="6B3F04EA" w:rsidR="00EA40DC" w:rsidRPr="00177077" w:rsidRDefault="00960CD5" w:rsidP="005415B0">
      <w:pPr>
        <w:pStyle w:val="Heading1"/>
        <w:pBdr>
          <w:bottom w:val="single" w:sz="4" w:space="1" w:color="auto"/>
        </w:pBdr>
        <w:rPr>
          <w:spacing w:val="-2"/>
        </w:rPr>
      </w:pPr>
      <w:bookmarkStart w:id="15" w:name="_Toc238474682"/>
      <w:r>
        <w:lastRenderedPageBreak/>
        <w:t>BUILD AMERICA, BUY AMERICA ACT (BABAA)</w:t>
      </w:r>
      <w:r w:rsidR="00EA40DC" w:rsidRPr="00177077">
        <w:rPr>
          <w:spacing w:val="-11"/>
        </w:rPr>
        <w:t xml:space="preserve"> </w:t>
      </w:r>
      <w:r w:rsidR="00EA40DC" w:rsidRPr="00177077">
        <w:rPr>
          <w:spacing w:val="-2"/>
        </w:rPr>
        <w:t>CERTIFICATION</w:t>
      </w:r>
      <w:bookmarkEnd w:id="15"/>
    </w:p>
    <w:p w14:paraId="3AC096C0" w14:textId="77777777" w:rsidR="00EA40DC" w:rsidRPr="00177077" w:rsidRDefault="00EA40DC" w:rsidP="00177077">
      <w:pPr>
        <w:widowControl w:val="0"/>
        <w:autoSpaceDE w:val="0"/>
        <w:autoSpaceDN w:val="0"/>
        <w:spacing w:line="360" w:lineRule="auto"/>
        <w:contextualSpacing/>
        <w:jc w:val="center"/>
        <w:outlineLvl w:val="0"/>
        <w:rPr>
          <w:rFonts w:ascii="Calibri" w:eastAsia="Arial" w:hAnsi="Calibri" w:cs="Calibri"/>
          <w:b/>
          <w:bCs/>
          <w:i/>
          <w:color w:val="FF0000"/>
          <w:spacing w:val="-2"/>
          <w:sz w:val="10"/>
          <w:szCs w:val="10"/>
          <w:u w:val="single" w:color="FF0000"/>
        </w:rPr>
      </w:pPr>
    </w:p>
    <w:p w14:paraId="5F576C78" w14:textId="02416B39" w:rsidR="00EA40DC" w:rsidRPr="00960CD5" w:rsidRDefault="00960CD5" w:rsidP="000E43E8">
      <w:pPr>
        <w:rPr>
          <w:rFonts w:eastAsia="Arial"/>
          <w:u w:color="000000"/>
        </w:rPr>
      </w:pPr>
      <w:r w:rsidRPr="00960CD5">
        <w:rPr>
          <w:rFonts w:eastAsia="Arial"/>
          <w:u w:color="000000"/>
        </w:rPr>
        <w:t>“The undersigned certifies, to the best of their knowledge and belief, that:</w:t>
      </w:r>
    </w:p>
    <w:p w14:paraId="024686CC" w14:textId="77777777" w:rsidR="00960CD5" w:rsidRDefault="00960CD5" w:rsidP="000E43E8">
      <w:r w:rsidRPr="00960CD5">
        <w:t xml:space="preserve">The Build America, Buy America Act (BABAA) requires that no federal financial assistance for “infrastructure” projects is provided “unless all of the iron, steel, manufactured products, and construction materials used in the project are produced in the United States.” Section 70914 of Public Law No. 117-58, §§ 70901-52. </w:t>
      </w:r>
    </w:p>
    <w:p w14:paraId="3A1616CA" w14:textId="0F1FA64B" w:rsidR="00960CD5" w:rsidRDefault="00960CD5" w:rsidP="000E43E8">
      <w:r w:rsidRPr="00960CD5">
        <w:t xml:space="preserve">The undersigned certifies that for the </w:t>
      </w:r>
      <w:r w:rsidR="00B753B3">
        <w:t xml:space="preserve">__________________________  </w:t>
      </w:r>
      <w:r w:rsidRPr="00960CD5">
        <w:t>projec</w:t>
      </w:r>
      <w:r w:rsidR="00B753B3">
        <w:t>t</w:t>
      </w:r>
      <w:r w:rsidRPr="00960CD5">
        <w:t xml:space="preserve"> that the iron, steel, manufactured products, and construction materials used in this contract are in full compliance with the BABAA requirements including: </w:t>
      </w:r>
    </w:p>
    <w:p w14:paraId="595EE22A" w14:textId="77777777" w:rsidR="00960CD5" w:rsidRDefault="00960CD5" w:rsidP="000E43E8">
      <w:pPr>
        <w:pStyle w:val="ListParagraph"/>
        <w:numPr>
          <w:ilvl w:val="0"/>
          <w:numId w:val="56"/>
        </w:numPr>
      </w:pPr>
      <w:r w:rsidRPr="00960CD5">
        <w:t xml:space="preserve">All iron and steel used in the project are produced in the United States. This means all manufacturing processes, from the initial melting stage through the application of coatings, occurred in the United States. </w:t>
      </w:r>
    </w:p>
    <w:p w14:paraId="23827E37" w14:textId="3D3E7B87" w:rsidR="00960CD5" w:rsidRDefault="00960CD5" w:rsidP="000E43E8">
      <w:pPr>
        <w:pStyle w:val="ListParagraph"/>
        <w:numPr>
          <w:ilvl w:val="0"/>
          <w:numId w:val="56"/>
        </w:numPr>
      </w:pPr>
      <w:r w:rsidRPr="00960CD5">
        <w:t xml:space="preserve">All manufactured products purchased with </w:t>
      </w:r>
      <w:r w:rsidR="00B753B3">
        <w:t>Federal</w:t>
      </w:r>
      <w:r w:rsidRPr="00960CD5">
        <w:t xml:space="preserve"> financial assistance must be produced in the United States. For a manufactured product to be considered produced in the United States, the cost of the components of the manufactured product that are mined, produced, or manufactured in the United States is greater than 55% of the total cost of all components of the manufactured product, unless another standard for determining the minimum amount of domestic content of the manufactured product has been established under applicable law or regulation. </w:t>
      </w:r>
    </w:p>
    <w:p w14:paraId="4AF1B309" w14:textId="77777777" w:rsidR="00960CD5" w:rsidRDefault="00960CD5" w:rsidP="000E43E8">
      <w:pPr>
        <w:pStyle w:val="ListParagraph"/>
        <w:numPr>
          <w:ilvl w:val="0"/>
          <w:numId w:val="56"/>
        </w:numPr>
      </w:pPr>
      <w:r w:rsidRPr="00960CD5">
        <w:t xml:space="preserve">All construction materials are manufactured in the United States. This means that all manufacturing processes for the construction material occurred in the United States. </w:t>
      </w:r>
    </w:p>
    <w:p w14:paraId="5E95EE6A" w14:textId="77777777" w:rsidR="00960CD5" w:rsidRDefault="00960CD5" w:rsidP="00960CD5">
      <w:pPr>
        <w:pStyle w:val="ListParagraph"/>
        <w:widowControl w:val="0"/>
        <w:autoSpaceDE w:val="0"/>
        <w:autoSpaceDN w:val="0"/>
        <w:spacing w:before="120"/>
        <w:jc w:val="both"/>
        <w:outlineLvl w:val="0"/>
        <w:rPr>
          <w:sz w:val="22"/>
          <w:szCs w:val="22"/>
        </w:rPr>
      </w:pPr>
    </w:p>
    <w:p w14:paraId="267947C2" w14:textId="142A1D5E" w:rsidR="00EA40DC" w:rsidRPr="00650293" w:rsidRDefault="00960CD5" w:rsidP="000E43E8">
      <w:pPr>
        <w:rPr>
          <w:rFonts w:eastAsia="Arial"/>
          <w:u w:color="000000"/>
        </w:rPr>
      </w:pPr>
      <w:r w:rsidRPr="00650293">
        <w:t>”</w:t>
      </w:r>
      <w:r w:rsidR="00EA40DC" w:rsidRPr="00650293">
        <w:rPr>
          <w:rFonts w:eastAsia="Arial"/>
          <w:u w:color="000000"/>
        </w:rPr>
        <w:t>The</w:t>
      </w:r>
      <w:r w:rsidR="00231759">
        <w:rPr>
          <w:rFonts w:eastAsia="Arial"/>
          <w:spacing w:val="80"/>
          <w:u w:color="000000"/>
        </w:rPr>
        <w:t xml:space="preserve"> </w:t>
      </w:r>
      <w:r w:rsidR="00EA40DC" w:rsidRPr="00650293">
        <w:rPr>
          <w:rFonts w:eastAsia="Arial"/>
          <w:u w:color="000000"/>
        </w:rPr>
        <w:t>Contracto</w:t>
      </w:r>
      <w:r w:rsidR="00B949B5" w:rsidRPr="00650293">
        <w:rPr>
          <w:rFonts w:eastAsia="Arial"/>
          <w:u w:color="000000"/>
        </w:rPr>
        <w:t>r______________________________</w:t>
      </w:r>
      <w:r w:rsidR="00EA40DC" w:rsidRPr="00650293">
        <w:rPr>
          <w:rFonts w:eastAsia="Arial"/>
          <w:spacing w:val="69"/>
          <w:u w:color="000000"/>
        </w:rPr>
        <w:t xml:space="preserve"> </w:t>
      </w:r>
      <w:r w:rsidR="00EA40DC" w:rsidRPr="00650293">
        <w:rPr>
          <w:rFonts w:eastAsia="Arial"/>
          <w:u w:color="000000"/>
        </w:rPr>
        <w:t>certifies</w:t>
      </w:r>
      <w:r w:rsidR="00EA40DC" w:rsidRPr="00650293">
        <w:rPr>
          <w:rFonts w:eastAsia="Arial"/>
          <w:spacing w:val="75"/>
          <w:u w:color="000000"/>
        </w:rPr>
        <w:t xml:space="preserve"> </w:t>
      </w:r>
      <w:r w:rsidR="00EA40DC" w:rsidRPr="00650293">
        <w:rPr>
          <w:rFonts w:eastAsia="Arial"/>
          <w:u w:color="000000"/>
        </w:rPr>
        <w:t>or</w:t>
      </w:r>
      <w:r w:rsidR="00EA40DC" w:rsidRPr="00650293">
        <w:rPr>
          <w:rFonts w:eastAsia="Arial"/>
          <w:spacing w:val="78"/>
          <w:u w:color="000000"/>
        </w:rPr>
        <w:t xml:space="preserve"> </w:t>
      </w:r>
      <w:r w:rsidR="00EA40DC" w:rsidRPr="00650293">
        <w:rPr>
          <w:rFonts w:eastAsia="Arial"/>
          <w:u w:color="000000"/>
        </w:rPr>
        <w:t>affirms</w:t>
      </w:r>
      <w:r w:rsidR="00EA40DC" w:rsidRPr="00650293">
        <w:rPr>
          <w:rFonts w:eastAsia="Arial"/>
          <w:spacing w:val="75"/>
          <w:u w:color="000000"/>
        </w:rPr>
        <w:t xml:space="preserve"> </w:t>
      </w:r>
      <w:r w:rsidR="00EA40DC" w:rsidRPr="00650293">
        <w:rPr>
          <w:rFonts w:eastAsia="Arial"/>
          <w:u w:color="000000"/>
        </w:rPr>
        <w:t>the</w:t>
      </w:r>
      <w:r w:rsidR="00EA40DC" w:rsidRPr="00650293">
        <w:rPr>
          <w:rFonts w:eastAsia="Arial"/>
          <w:spacing w:val="73"/>
          <w:u w:color="000000"/>
        </w:rPr>
        <w:t xml:space="preserve"> </w:t>
      </w:r>
      <w:r w:rsidR="00EA40DC" w:rsidRPr="00650293">
        <w:rPr>
          <w:rFonts w:eastAsia="Arial"/>
          <w:u w:color="000000"/>
        </w:rPr>
        <w:t>truthfulness</w:t>
      </w:r>
      <w:r w:rsidR="00EA40DC" w:rsidRPr="00650293">
        <w:rPr>
          <w:rFonts w:eastAsia="Arial"/>
          <w:spacing w:val="75"/>
          <w:u w:color="000000"/>
        </w:rPr>
        <w:t xml:space="preserve"> </w:t>
      </w:r>
      <w:r w:rsidR="00EA40DC" w:rsidRPr="00650293">
        <w:rPr>
          <w:rFonts w:eastAsia="Arial"/>
          <w:u w:color="000000"/>
        </w:rPr>
        <w:t>and accuracy of each statement of its certification and disclosure, if any. In addition, the Contractor understands and agrees that the provisions of 31 U.S.C.Chap. 38, Administrative Remedies for False Claims and Statements, apply to this certification and disclosure, if any.</w:t>
      </w:r>
    </w:p>
    <w:p w14:paraId="15C2B705" w14:textId="77777777" w:rsidR="00EA40DC" w:rsidRPr="00EA40DC" w:rsidRDefault="00EA40DC" w:rsidP="00EA40DC">
      <w:pPr>
        <w:widowControl w:val="0"/>
        <w:autoSpaceDE w:val="0"/>
        <w:autoSpaceDN w:val="0"/>
        <w:outlineLvl w:val="0"/>
        <w:rPr>
          <w:rFonts w:ascii="Calibri" w:eastAsia="Arial" w:hAnsi="Calibri" w:cs="Calibri"/>
          <w:sz w:val="20"/>
          <w:szCs w:val="20"/>
          <w:u w:color="000000"/>
        </w:rPr>
      </w:pPr>
    </w:p>
    <w:p w14:paraId="69F3F09D" w14:textId="77777777" w:rsidR="00EA40DC" w:rsidRPr="00EA40DC" w:rsidRDefault="00EA40DC" w:rsidP="00EA40DC">
      <w:pPr>
        <w:widowControl w:val="0"/>
        <w:autoSpaceDE w:val="0"/>
        <w:autoSpaceDN w:val="0"/>
        <w:outlineLvl w:val="0"/>
        <w:rPr>
          <w:rFonts w:ascii="Calibri" w:eastAsia="Arial" w:hAnsi="Calibri" w:cs="Calibri"/>
          <w:sz w:val="20"/>
          <w:szCs w:val="20"/>
          <w:u w:color="000000"/>
        </w:rPr>
      </w:pPr>
    </w:p>
    <w:p w14:paraId="4E62A0E9" w14:textId="77777777" w:rsidR="00EA40DC" w:rsidRPr="00EA40DC" w:rsidRDefault="00EA40DC" w:rsidP="00EA40DC">
      <w:pPr>
        <w:widowControl w:val="0"/>
        <w:autoSpaceDE w:val="0"/>
        <w:autoSpaceDN w:val="0"/>
        <w:outlineLvl w:val="0"/>
        <w:rPr>
          <w:rFonts w:ascii="Calibri" w:eastAsia="Arial" w:hAnsi="Calibri" w:cs="Calibri"/>
          <w:color w:val="0D0D0D"/>
          <w:sz w:val="20"/>
          <w:szCs w:val="20"/>
          <w:u w:val="single" w:color="000000"/>
        </w:rPr>
      </w:pP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p>
    <w:p w14:paraId="38C3D75F" w14:textId="77777777" w:rsidR="00EA40DC" w:rsidRPr="00EA40DC" w:rsidRDefault="00EA40DC" w:rsidP="000E43E8">
      <w:pPr>
        <w:rPr>
          <w:rFonts w:eastAsia="Arial"/>
          <w:u w:color="000000"/>
        </w:rPr>
      </w:pPr>
      <w:r w:rsidRPr="00EA40DC">
        <w:rPr>
          <w:rFonts w:eastAsia="Arial"/>
          <w:u w:color="000000"/>
        </w:rPr>
        <w:t>Signature of Contractor's Authorized Official</w:t>
      </w:r>
    </w:p>
    <w:p w14:paraId="4C2A315A" w14:textId="77777777" w:rsidR="00EA40DC" w:rsidRPr="00EA40DC" w:rsidRDefault="00EA40DC" w:rsidP="000E43E8">
      <w:pPr>
        <w:rPr>
          <w:rFonts w:eastAsia="Arial"/>
          <w:u w:color="000000"/>
        </w:rPr>
      </w:pPr>
    </w:p>
    <w:p w14:paraId="09B41B5F" w14:textId="77777777" w:rsidR="00EA40DC" w:rsidRPr="00EA40DC" w:rsidRDefault="00EA40DC" w:rsidP="00EA40DC">
      <w:pPr>
        <w:widowControl w:val="0"/>
        <w:autoSpaceDE w:val="0"/>
        <w:autoSpaceDN w:val="0"/>
        <w:outlineLvl w:val="0"/>
        <w:rPr>
          <w:rFonts w:ascii="Calibri" w:eastAsia="Arial" w:hAnsi="Calibri" w:cs="Calibri"/>
          <w:color w:val="0D0D0D"/>
          <w:sz w:val="20"/>
          <w:szCs w:val="20"/>
          <w:u w:val="single" w:color="000000"/>
        </w:rPr>
      </w:pP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r w:rsidRPr="00EA40DC">
        <w:rPr>
          <w:rFonts w:ascii="Calibri" w:eastAsia="Arial" w:hAnsi="Calibri" w:cs="Calibri"/>
          <w:color w:val="0D0D0D"/>
          <w:sz w:val="20"/>
          <w:szCs w:val="20"/>
          <w:u w:val="single" w:color="000000"/>
        </w:rPr>
        <w:tab/>
      </w:r>
    </w:p>
    <w:p w14:paraId="5D8ABE89" w14:textId="77777777" w:rsidR="00EA40DC" w:rsidRPr="00EA40DC" w:rsidRDefault="00EA40DC" w:rsidP="000E43E8">
      <w:pPr>
        <w:rPr>
          <w:rFonts w:eastAsia="Arial"/>
          <w:u w:color="000000"/>
        </w:rPr>
      </w:pPr>
      <w:r w:rsidRPr="00EA40DC">
        <w:rPr>
          <w:rFonts w:eastAsia="Arial"/>
          <w:u w:color="000000"/>
        </w:rPr>
        <w:t>Name and Title of Contractor's Authorized Official</w:t>
      </w:r>
    </w:p>
    <w:p w14:paraId="2EBC825C" w14:textId="77777777" w:rsidR="00EA40DC" w:rsidRPr="00EA40DC" w:rsidRDefault="00EA40DC" w:rsidP="00EA40DC">
      <w:pPr>
        <w:widowControl w:val="0"/>
        <w:autoSpaceDE w:val="0"/>
        <w:autoSpaceDN w:val="0"/>
        <w:outlineLvl w:val="0"/>
        <w:rPr>
          <w:rFonts w:ascii="Calibri" w:eastAsia="Arial" w:hAnsi="Calibri" w:cs="Calibri"/>
          <w:sz w:val="20"/>
          <w:szCs w:val="20"/>
          <w:u w:color="000000"/>
        </w:rPr>
      </w:pPr>
    </w:p>
    <w:p w14:paraId="10E1CF2D" w14:textId="77777777" w:rsidR="00EA40DC" w:rsidRPr="00EA40DC" w:rsidRDefault="00EA40DC" w:rsidP="00EA40DC">
      <w:pPr>
        <w:widowControl w:val="0"/>
        <w:autoSpaceDE w:val="0"/>
        <w:autoSpaceDN w:val="0"/>
        <w:outlineLvl w:val="0"/>
        <w:rPr>
          <w:rFonts w:ascii="Calibri" w:eastAsia="Arial" w:hAnsi="Calibri" w:cs="Calibri"/>
          <w:color w:val="0D0D0D"/>
          <w:spacing w:val="-4"/>
          <w:sz w:val="20"/>
          <w:szCs w:val="20"/>
          <w:u w:val="single" w:color="000000"/>
        </w:rPr>
      </w:pPr>
      <w:r w:rsidRPr="00EA40DC">
        <w:rPr>
          <w:rFonts w:ascii="Calibri" w:eastAsia="Arial" w:hAnsi="Calibri" w:cs="Calibri"/>
          <w:color w:val="0D0D0D"/>
          <w:spacing w:val="-4"/>
          <w:sz w:val="20"/>
          <w:szCs w:val="20"/>
          <w:u w:val="single" w:color="000000"/>
        </w:rPr>
        <w:tab/>
      </w:r>
      <w:r w:rsidRPr="00EA40DC">
        <w:rPr>
          <w:rFonts w:ascii="Calibri" w:eastAsia="Arial" w:hAnsi="Calibri" w:cs="Calibri"/>
          <w:color w:val="0D0D0D"/>
          <w:spacing w:val="-4"/>
          <w:sz w:val="20"/>
          <w:szCs w:val="20"/>
          <w:u w:val="single" w:color="000000"/>
        </w:rPr>
        <w:tab/>
      </w:r>
      <w:r w:rsidRPr="00EA40DC">
        <w:rPr>
          <w:rFonts w:ascii="Calibri" w:eastAsia="Arial" w:hAnsi="Calibri" w:cs="Calibri"/>
          <w:color w:val="0D0D0D"/>
          <w:spacing w:val="-4"/>
          <w:sz w:val="20"/>
          <w:szCs w:val="20"/>
          <w:u w:val="single" w:color="000000"/>
        </w:rPr>
        <w:tab/>
      </w:r>
      <w:r w:rsidRPr="00EA40DC">
        <w:rPr>
          <w:rFonts w:ascii="Calibri" w:eastAsia="Arial" w:hAnsi="Calibri" w:cs="Calibri"/>
          <w:color w:val="0D0D0D"/>
          <w:spacing w:val="-4"/>
          <w:sz w:val="20"/>
          <w:szCs w:val="20"/>
          <w:u w:val="single" w:color="000000"/>
        </w:rPr>
        <w:tab/>
      </w:r>
      <w:r w:rsidRPr="00EA40DC">
        <w:rPr>
          <w:rFonts w:ascii="Calibri" w:eastAsia="Arial" w:hAnsi="Calibri" w:cs="Calibri"/>
          <w:color w:val="0D0D0D"/>
          <w:spacing w:val="-4"/>
          <w:sz w:val="20"/>
          <w:szCs w:val="20"/>
          <w:u w:val="single" w:color="000000"/>
        </w:rPr>
        <w:tab/>
      </w:r>
      <w:r w:rsidRPr="00EA40DC">
        <w:rPr>
          <w:rFonts w:ascii="Calibri" w:eastAsia="Arial" w:hAnsi="Calibri" w:cs="Calibri"/>
          <w:color w:val="0D0D0D"/>
          <w:spacing w:val="-4"/>
          <w:sz w:val="20"/>
          <w:szCs w:val="20"/>
          <w:u w:val="single" w:color="000000"/>
        </w:rPr>
        <w:tab/>
      </w:r>
    </w:p>
    <w:p w14:paraId="41D5BD53" w14:textId="77777777" w:rsidR="00EA40DC" w:rsidRPr="00EA40DC" w:rsidRDefault="00EA40DC" w:rsidP="000E43E8">
      <w:pPr>
        <w:rPr>
          <w:rFonts w:eastAsia="Arial"/>
          <w:u w:color="000000"/>
        </w:rPr>
      </w:pPr>
      <w:r w:rsidRPr="00EA40DC">
        <w:rPr>
          <w:rFonts w:eastAsia="Arial"/>
          <w:u w:color="000000"/>
        </w:rPr>
        <w:t>Date</w:t>
      </w:r>
    </w:p>
    <w:p w14:paraId="3FCCFA09" w14:textId="77777777" w:rsidR="00EA40DC" w:rsidRPr="00EA40DC" w:rsidRDefault="00EA40DC" w:rsidP="00EA40DC">
      <w:pPr>
        <w:widowControl w:val="0"/>
        <w:tabs>
          <w:tab w:val="left" w:pos="3512"/>
          <w:tab w:val="left" w:pos="5960"/>
        </w:tabs>
        <w:autoSpaceDE w:val="0"/>
        <w:autoSpaceDN w:val="0"/>
        <w:ind w:right="3731"/>
        <w:rPr>
          <w:rFonts w:ascii="Calibri" w:eastAsia="Arial" w:hAnsi="Calibri" w:cs="Calibri"/>
          <w:sz w:val="20"/>
          <w:szCs w:val="20"/>
        </w:rPr>
      </w:pPr>
    </w:p>
    <w:p w14:paraId="35A0FFCA" w14:textId="77777777" w:rsidR="00EA40DC" w:rsidRPr="00EA40DC" w:rsidRDefault="00EA40DC" w:rsidP="00EA40DC">
      <w:pPr>
        <w:widowControl w:val="0"/>
        <w:autoSpaceDE w:val="0"/>
        <w:autoSpaceDN w:val="0"/>
        <w:spacing w:before="120"/>
        <w:outlineLvl w:val="0"/>
        <w:rPr>
          <w:rFonts w:ascii="Calibri" w:eastAsia="Arial" w:hAnsi="Calibri" w:cs="Calibri"/>
          <w:b/>
          <w:bCs/>
          <w:sz w:val="20"/>
          <w:szCs w:val="20"/>
          <w:u w:color="000000"/>
        </w:rPr>
      </w:pPr>
    </w:p>
    <w:p w14:paraId="7C81BE06" w14:textId="77777777" w:rsidR="00EA40DC" w:rsidRPr="00EA40DC" w:rsidRDefault="00177077" w:rsidP="00EA40DC">
      <w:pPr>
        <w:widowControl w:val="0"/>
        <w:autoSpaceDE w:val="0"/>
        <w:autoSpaceDN w:val="0"/>
        <w:rPr>
          <w:rFonts w:ascii="Calibri" w:eastAsia="Arial" w:hAnsi="Calibri" w:cs="Calibri"/>
          <w:b/>
          <w:bCs/>
          <w:color w:val="111111"/>
          <w:w w:val="95"/>
          <w:sz w:val="20"/>
          <w:szCs w:val="20"/>
          <w:u w:color="000000"/>
        </w:rPr>
      </w:pPr>
      <w:r w:rsidRPr="000762A7">
        <w:rPr>
          <w:rFonts w:ascii="Arial" w:hAnsi="Arial"/>
          <w:b/>
          <w:smallCaps/>
          <w:noProof/>
          <w:spacing w:val="-2"/>
          <w:sz w:val="36"/>
        </w:rPr>
        <mc:AlternateContent>
          <mc:Choice Requires="wps">
            <w:drawing>
              <wp:anchor distT="45720" distB="45720" distL="114300" distR="114300" simplePos="0" relativeHeight="251715584" behindDoc="0" locked="0" layoutInCell="1" allowOverlap="1" wp14:anchorId="51C55506" wp14:editId="1A5B9AE1">
                <wp:simplePos x="0" y="0"/>
                <wp:positionH relativeFrom="margin">
                  <wp:posOffset>-28575</wp:posOffset>
                </wp:positionH>
                <wp:positionV relativeFrom="paragraph">
                  <wp:posOffset>775970</wp:posOffset>
                </wp:positionV>
                <wp:extent cx="2343150" cy="1404620"/>
                <wp:effectExtent l="0" t="0" r="19050" b="2730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04620"/>
                        </a:xfrm>
                        <a:prstGeom prst="rect">
                          <a:avLst/>
                        </a:prstGeom>
                        <a:solidFill>
                          <a:srgbClr val="FFFFFF"/>
                        </a:solidFill>
                        <a:ln w="9525">
                          <a:solidFill>
                            <a:srgbClr val="000000"/>
                          </a:solidFill>
                          <a:miter lim="800000"/>
                          <a:headEnd/>
                          <a:tailEnd/>
                        </a:ln>
                      </wps:spPr>
                      <wps:txbx>
                        <w:txbxContent>
                          <w:p w14:paraId="6A0730CC" w14:textId="77777777" w:rsidR="00994EC0" w:rsidRDefault="00994EC0" w:rsidP="00177077">
                            <w:pPr>
                              <w:rPr>
                                <w:rFonts w:asciiTheme="minorHAnsi" w:hAnsiTheme="minorHAnsi" w:cstheme="minorHAnsi"/>
                                <w:b/>
                              </w:rPr>
                            </w:pPr>
                            <w:r>
                              <w:rPr>
                                <w:rFonts w:asciiTheme="minorHAnsi" w:hAnsiTheme="minorHAnsi" w:cstheme="minorHAnsi"/>
                                <w:b/>
                              </w:rPr>
                              <w:t>REQUIRED FORM</w:t>
                            </w:r>
                          </w:p>
                          <w:p w14:paraId="30E7F8A6" w14:textId="77777777" w:rsidR="00994EC0" w:rsidRPr="000762A7" w:rsidRDefault="00994EC0" w:rsidP="00177077">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C55506" id="_x0000_s1031" type="#_x0000_t202" style="position:absolute;margin-left:-2.25pt;margin-top:61.1pt;width:184.5pt;height:110.6pt;z-index:2517155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">
                <v:textbox style="mso-fit-shape-to-text:t">
                  <w:txbxContent>
                    <w:p w14:paraId="6A0730CC" w14:textId="77777777" w:rsidR="00994EC0" w:rsidRDefault="00994EC0" w:rsidP="00177077">
                      <w:pPr>
                        <w:rPr>
                          <w:rFonts w:asciiTheme="minorHAnsi" w:hAnsiTheme="minorHAnsi" w:cstheme="minorHAnsi"/>
                          <w:b/>
                        </w:rPr>
                      </w:pPr>
                      <w:r>
                        <w:rPr>
                          <w:rFonts w:asciiTheme="minorHAnsi" w:hAnsiTheme="minorHAnsi" w:cstheme="minorHAnsi"/>
                          <w:b/>
                        </w:rPr>
                        <w:t>REQUIRED FORM</w:t>
                      </w:r>
                    </w:p>
                    <w:p w14:paraId="30E7F8A6" w14:textId="77777777" w:rsidR="00994EC0" w:rsidRPr="000762A7" w:rsidRDefault="00994EC0" w:rsidP="00177077">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v:textbox>
                <w10:wrap type="square" anchorx="margin"/>
              </v:shape>
            </w:pict>
          </mc:Fallback>
        </mc:AlternateContent>
      </w:r>
      <w:r w:rsidR="00EA40DC" w:rsidRPr="00EA40DC">
        <w:rPr>
          <w:rFonts w:ascii="Calibri" w:eastAsia="Arial" w:hAnsi="Calibri" w:cs="Calibri"/>
          <w:color w:val="111111"/>
          <w:w w:val="95"/>
          <w:sz w:val="20"/>
          <w:szCs w:val="20"/>
        </w:rPr>
        <w:br w:type="page"/>
      </w:r>
    </w:p>
    <w:p w14:paraId="7D284F66" w14:textId="53FC8531" w:rsidR="00026367" w:rsidRPr="006E4134" w:rsidRDefault="007159D9" w:rsidP="00D53453">
      <w:pPr>
        <w:pStyle w:val="Heading1"/>
        <w:pBdr>
          <w:bottom w:val="single" w:sz="4" w:space="1" w:color="auto"/>
        </w:pBdr>
      </w:pPr>
      <w:bookmarkStart w:id="16" w:name="_Toc238474683"/>
      <w:r>
        <w:lastRenderedPageBreak/>
        <w:t xml:space="preserve">SECTION 3: </w:t>
      </w:r>
      <w:r w:rsidR="00874241">
        <w:t>SPECIAL REQUIREMENTS/</w:t>
      </w:r>
      <w:r w:rsidR="00271E61">
        <w:t xml:space="preserve">BID SUBMISSION </w:t>
      </w:r>
      <w:r w:rsidR="00874241">
        <w:t>INSTRUCTIONS</w:t>
      </w:r>
      <w:bookmarkEnd w:id="16"/>
    </w:p>
    <w:p w14:paraId="0E7AF345" w14:textId="77777777" w:rsidR="00026367" w:rsidRPr="00D75BE3" w:rsidRDefault="00026367">
      <w:pPr>
        <w:tabs>
          <w:tab w:val="left" w:pos="-720"/>
        </w:tabs>
        <w:suppressAutoHyphens/>
        <w:jc w:val="center"/>
        <w:rPr>
          <w:rFonts w:ascii="Arial" w:hAnsi="Arial"/>
          <w:spacing w:val="-3"/>
          <w:sz w:val="4"/>
          <w:szCs w:val="4"/>
        </w:rPr>
      </w:pPr>
    </w:p>
    <w:p w14:paraId="1DD3513F" w14:textId="77777777" w:rsidR="004659B5" w:rsidRPr="000B3E40" w:rsidRDefault="004659B5" w:rsidP="009A7CB6">
      <w:pPr>
        <w:tabs>
          <w:tab w:val="left" w:pos="-720"/>
        </w:tabs>
        <w:suppressAutoHyphens/>
        <w:contextualSpacing/>
        <w:jc w:val="both"/>
        <w:rPr>
          <w:rFonts w:asciiTheme="minorHAnsi" w:hAnsiTheme="minorHAnsi" w:cstheme="minorHAnsi"/>
          <w:spacing w:val="-3"/>
          <w:sz w:val="20"/>
          <w:szCs w:val="20"/>
        </w:rPr>
      </w:pPr>
    </w:p>
    <w:p w14:paraId="4EE093AF" w14:textId="77777777" w:rsidR="00026367" w:rsidRPr="00874241" w:rsidRDefault="00026367" w:rsidP="009A7CB6">
      <w:pPr>
        <w:tabs>
          <w:tab w:val="left" w:pos="-720"/>
        </w:tabs>
        <w:suppressAutoHyphens/>
        <w:contextualSpacing/>
        <w:jc w:val="both"/>
        <w:rPr>
          <w:rFonts w:asciiTheme="minorHAnsi" w:hAnsiTheme="minorHAnsi" w:cstheme="minorHAnsi"/>
          <w:spacing w:val="-3"/>
          <w:sz w:val="21"/>
          <w:szCs w:val="21"/>
        </w:rPr>
      </w:pPr>
      <w:r w:rsidRPr="00874241">
        <w:rPr>
          <w:rFonts w:asciiTheme="minorHAnsi" w:hAnsiTheme="minorHAnsi" w:cstheme="minorHAnsi"/>
          <w:spacing w:val="-3"/>
          <w:sz w:val="21"/>
          <w:szCs w:val="21"/>
        </w:rPr>
        <w:t xml:space="preserve">The following requirements and instructions </w:t>
      </w:r>
      <w:r w:rsidRPr="00874241">
        <w:rPr>
          <w:rFonts w:asciiTheme="minorHAnsi" w:hAnsiTheme="minorHAnsi" w:cstheme="minorHAnsi"/>
          <w:b/>
          <w:spacing w:val="-3"/>
          <w:sz w:val="21"/>
          <w:szCs w:val="21"/>
          <w:u w:val="single"/>
        </w:rPr>
        <w:t>supersede</w:t>
      </w:r>
      <w:r w:rsidRPr="00874241">
        <w:rPr>
          <w:rFonts w:asciiTheme="minorHAnsi" w:hAnsiTheme="minorHAnsi" w:cstheme="minorHAnsi"/>
          <w:spacing w:val="-3"/>
          <w:sz w:val="21"/>
          <w:szCs w:val="21"/>
        </w:rPr>
        <w:t xml:space="preserve"> General Requirements where applicable.  </w:t>
      </w:r>
    </w:p>
    <w:p w14:paraId="188E8A73" w14:textId="77777777" w:rsidR="00874241" w:rsidRPr="000B3E40" w:rsidRDefault="00874241" w:rsidP="009A7CB6">
      <w:pPr>
        <w:keepNext/>
        <w:tabs>
          <w:tab w:val="left" w:pos="-720"/>
          <w:tab w:val="left" w:pos="540"/>
        </w:tabs>
        <w:suppressAutoHyphens/>
        <w:contextualSpacing/>
        <w:jc w:val="both"/>
        <w:rPr>
          <w:rFonts w:asciiTheme="minorHAnsi" w:hAnsiTheme="minorHAnsi" w:cstheme="minorHAnsi"/>
          <w:b/>
          <w:spacing w:val="-3"/>
          <w:sz w:val="20"/>
          <w:szCs w:val="20"/>
        </w:rPr>
      </w:pPr>
    </w:p>
    <w:p w14:paraId="2F622A81" w14:textId="77777777" w:rsidR="004575C8" w:rsidRDefault="002906D4" w:rsidP="004575C8">
      <w:pPr>
        <w:keepNext/>
        <w:tabs>
          <w:tab w:val="left" w:pos="-720"/>
          <w:tab w:val="left" w:pos="540"/>
        </w:tabs>
        <w:suppressAutoHyphens/>
        <w:contextualSpacing/>
        <w:jc w:val="both"/>
        <w:rPr>
          <w:rFonts w:asciiTheme="minorHAnsi" w:hAnsiTheme="minorHAnsi" w:cstheme="minorHAnsi"/>
          <w:b/>
          <w:spacing w:val="-3"/>
          <w:sz w:val="22"/>
          <w:szCs w:val="22"/>
        </w:rPr>
      </w:pPr>
      <w:r w:rsidRPr="00874241">
        <w:rPr>
          <w:rFonts w:asciiTheme="minorHAnsi" w:hAnsiTheme="minorHAnsi" w:cstheme="minorHAnsi"/>
          <w:b/>
          <w:spacing w:val="-3"/>
          <w:sz w:val="22"/>
          <w:szCs w:val="22"/>
        </w:rPr>
        <w:t>1.</w:t>
      </w:r>
      <w:r w:rsidRPr="00874241">
        <w:rPr>
          <w:rFonts w:asciiTheme="minorHAnsi" w:hAnsiTheme="minorHAnsi" w:cstheme="minorHAnsi"/>
          <w:b/>
          <w:spacing w:val="-3"/>
          <w:sz w:val="22"/>
          <w:szCs w:val="22"/>
        </w:rPr>
        <w:tab/>
      </w:r>
      <w:r w:rsidR="00403E7E">
        <w:rPr>
          <w:rFonts w:asciiTheme="minorHAnsi" w:hAnsiTheme="minorHAnsi" w:cstheme="minorHAnsi"/>
          <w:b/>
          <w:spacing w:val="-3"/>
          <w:sz w:val="22"/>
          <w:szCs w:val="22"/>
        </w:rPr>
        <w:t xml:space="preserve">SUBMISSION OF </w:t>
      </w:r>
      <w:r w:rsidR="00874241">
        <w:rPr>
          <w:rFonts w:asciiTheme="minorHAnsi" w:hAnsiTheme="minorHAnsi" w:cstheme="minorHAnsi"/>
          <w:b/>
          <w:spacing w:val="-3"/>
          <w:sz w:val="22"/>
          <w:szCs w:val="22"/>
        </w:rPr>
        <w:t>BID</w:t>
      </w:r>
      <w:r w:rsidR="004575C8">
        <w:rPr>
          <w:rFonts w:asciiTheme="minorHAnsi" w:hAnsiTheme="minorHAnsi" w:cstheme="minorHAnsi"/>
          <w:b/>
          <w:spacing w:val="-3"/>
          <w:sz w:val="22"/>
          <w:szCs w:val="22"/>
        </w:rPr>
        <w:t>.</w:t>
      </w:r>
    </w:p>
    <w:p w14:paraId="640570B3" w14:textId="77777777" w:rsidR="00E418DE" w:rsidRPr="000B3E40" w:rsidRDefault="00E418DE" w:rsidP="004575C8">
      <w:pPr>
        <w:keepNext/>
        <w:tabs>
          <w:tab w:val="left" w:pos="-720"/>
          <w:tab w:val="left" w:pos="540"/>
        </w:tabs>
        <w:suppressAutoHyphens/>
        <w:contextualSpacing/>
        <w:jc w:val="both"/>
        <w:rPr>
          <w:rFonts w:asciiTheme="minorHAnsi" w:hAnsiTheme="minorHAnsi" w:cstheme="minorHAnsi"/>
          <w:b/>
          <w:sz w:val="20"/>
          <w:szCs w:val="20"/>
          <w:u w:val="single"/>
        </w:rPr>
      </w:pPr>
    </w:p>
    <w:p w14:paraId="3FC17B10" w14:textId="77777777" w:rsidR="00673902" w:rsidRPr="00997D7A" w:rsidRDefault="00673902" w:rsidP="004575C8">
      <w:pPr>
        <w:keepNext/>
        <w:tabs>
          <w:tab w:val="left" w:pos="-720"/>
          <w:tab w:val="left" w:pos="540"/>
        </w:tabs>
        <w:suppressAutoHyphens/>
        <w:contextualSpacing/>
        <w:jc w:val="both"/>
        <w:rPr>
          <w:rFonts w:asciiTheme="minorHAnsi" w:hAnsiTheme="minorHAnsi" w:cstheme="minorHAnsi"/>
          <w:spacing w:val="-3"/>
          <w:sz w:val="22"/>
          <w:szCs w:val="22"/>
        </w:rPr>
      </w:pPr>
      <w:r w:rsidRPr="00997D7A">
        <w:rPr>
          <w:rFonts w:asciiTheme="minorHAnsi" w:hAnsiTheme="minorHAnsi" w:cstheme="minorHAnsi"/>
          <w:sz w:val="21"/>
          <w:szCs w:val="21"/>
          <w:u w:val="single"/>
        </w:rPr>
        <w:t>Bidder is Responsible for Submitting</w:t>
      </w:r>
      <w:r w:rsidRPr="00997D7A">
        <w:rPr>
          <w:rFonts w:asciiTheme="minorHAnsi" w:hAnsiTheme="minorHAnsi" w:cstheme="minorHAnsi"/>
          <w:sz w:val="21"/>
          <w:szCs w:val="21"/>
        </w:rPr>
        <w:t xml:space="preserve">: </w:t>
      </w:r>
    </w:p>
    <w:p w14:paraId="7C9AEE33" w14:textId="77777777" w:rsidR="00673902" w:rsidRPr="000B3E40" w:rsidRDefault="00673902" w:rsidP="00673902">
      <w:pPr>
        <w:keepNext/>
        <w:spacing w:after="100" w:afterAutospacing="1"/>
        <w:ind w:left="540"/>
        <w:contextualSpacing/>
        <w:mirrorIndents/>
        <w:jc w:val="both"/>
        <w:rPr>
          <w:rFonts w:asciiTheme="minorHAnsi" w:hAnsiTheme="minorHAnsi" w:cstheme="minorHAnsi"/>
          <w:b/>
          <w:sz w:val="20"/>
          <w:szCs w:val="20"/>
        </w:rPr>
      </w:pPr>
    </w:p>
    <w:p w14:paraId="5EB10F1D" w14:textId="1ECE160F" w:rsidR="00673902" w:rsidRPr="00997D7A" w:rsidRDefault="00673902" w:rsidP="00673902">
      <w:pPr>
        <w:tabs>
          <w:tab w:val="left" w:pos="3600"/>
          <w:tab w:val="left" w:pos="8640"/>
        </w:tabs>
        <w:jc w:val="both"/>
        <w:rPr>
          <w:rFonts w:asciiTheme="minorHAnsi" w:hAnsiTheme="minorHAnsi" w:cstheme="minorHAnsi"/>
          <w:bCs/>
          <w:sz w:val="21"/>
          <w:szCs w:val="21"/>
        </w:rPr>
      </w:pPr>
      <w:r w:rsidRPr="00997D7A">
        <w:rPr>
          <w:rFonts w:asciiTheme="minorHAnsi" w:hAnsiTheme="minorHAnsi" w:cstheme="minorHAnsi"/>
          <w:bCs/>
          <w:sz w:val="21"/>
          <w:szCs w:val="21"/>
        </w:rPr>
        <w:t>One (1) Original and</w:t>
      </w:r>
      <w:r w:rsidR="00231759">
        <w:rPr>
          <w:rFonts w:asciiTheme="minorHAnsi" w:hAnsiTheme="minorHAnsi" w:cstheme="minorHAnsi"/>
          <w:bCs/>
          <w:sz w:val="21"/>
          <w:szCs w:val="21"/>
        </w:rPr>
        <w:t xml:space="preserve"> five (</w:t>
      </w:r>
      <w:r w:rsidR="00231759">
        <w:rPr>
          <w:rFonts w:asciiTheme="minorHAnsi" w:hAnsiTheme="minorHAnsi" w:cstheme="minorHAnsi"/>
          <w:sz w:val="21"/>
          <w:szCs w:val="21"/>
        </w:rPr>
        <w:t>#5</w:t>
      </w:r>
      <w:r w:rsidRPr="00997D7A">
        <w:rPr>
          <w:rFonts w:asciiTheme="minorHAnsi" w:hAnsiTheme="minorHAnsi" w:cstheme="minorHAnsi"/>
          <w:sz w:val="21"/>
          <w:szCs w:val="21"/>
        </w:rPr>
        <w:t xml:space="preserve">) Bid </w:t>
      </w:r>
      <w:r w:rsidRPr="00997D7A">
        <w:rPr>
          <w:rFonts w:asciiTheme="minorHAnsi" w:hAnsiTheme="minorHAnsi" w:cstheme="minorHAnsi"/>
          <w:bCs/>
          <w:sz w:val="21"/>
          <w:szCs w:val="21"/>
        </w:rPr>
        <w:t xml:space="preserve">Copies; with all copies to include a Completed Copy of this </w:t>
      </w:r>
      <w:r w:rsidR="00B949B5">
        <w:rPr>
          <w:rFonts w:asciiTheme="minorHAnsi" w:hAnsiTheme="minorHAnsi" w:cstheme="minorHAnsi"/>
          <w:bCs/>
          <w:sz w:val="21"/>
          <w:szCs w:val="21"/>
        </w:rPr>
        <w:t>S</w:t>
      </w:r>
      <w:r w:rsidRPr="00997D7A">
        <w:rPr>
          <w:rFonts w:asciiTheme="minorHAnsi" w:hAnsiTheme="minorHAnsi" w:cstheme="minorHAnsi"/>
          <w:bCs/>
          <w:sz w:val="21"/>
          <w:szCs w:val="21"/>
        </w:rPr>
        <w:t xml:space="preserve">pecifications </w:t>
      </w:r>
      <w:r w:rsidR="00B949B5">
        <w:rPr>
          <w:rFonts w:asciiTheme="minorHAnsi" w:hAnsiTheme="minorHAnsi" w:cstheme="minorHAnsi"/>
          <w:bCs/>
          <w:sz w:val="21"/>
          <w:szCs w:val="21"/>
        </w:rPr>
        <w:t>P</w:t>
      </w:r>
      <w:r w:rsidRPr="00997D7A">
        <w:rPr>
          <w:rFonts w:asciiTheme="minorHAnsi" w:hAnsiTheme="minorHAnsi" w:cstheme="minorHAnsi"/>
          <w:bCs/>
          <w:sz w:val="21"/>
          <w:szCs w:val="21"/>
        </w:rPr>
        <w:t>acket</w:t>
      </w:r>
      <w:r w:rsidR="00481482" w:rsidRPr="00997D7A">
        <w:rPr>
          <w:rFonts w:asciiTheme="minorHAnsi" w:hAnsiTheme="minorHAnsi" w:cstheme="minorHAnsi"/>
          <w:bCs/>
          <w:sz w:val="21"/>
          <w:szCs w:val="21"/>
        </w:rPr>
        <w:t xml:space="preserve"> (</w:t>
      </w:r>
      <w:r w:rsidR="00481482" w:rsidRPr="00997D7A">
        <w:rPr>
          <w:rFonts w:asciiTheme="minorHAnsi" w:hAnsiTheme="minorHAnsi" w:cstheme="minorHAnsi"/>
          <w:bCs/>
          <w:sz w:val="21"/>
          <w:szCs w:val="21"/>
          <w:highlight w:val="green"/>
        </w:rPr>
        <w:t>including technical specifications</w:t>
      </w:r>
      <w:r w:rsidR="00481482" w:rsidRPr="00997D7A">
        <w:rPr>
          <w:rFonts w:asciiTheme="minorHAnsi" w:hAnsiTheme="minorHAnsi" w:cstheme="minorHAnsi"/>
          <w:bCs/>
          <w:sz w:val="21"/>
          <w:szCs w:val="21"/>
        </w:rPr>
        <w:t>)</w:t>
      </w:r>
      <w:r w:rsidRPr="00997D7A">
        <w:rPr>
          <w:rFonts w:asciiTheme="minorHAnsi" w:hAnsiTheme="minorHAnsi" w:cstheme="minorHAnsi"/>
          <w:bCs/>
          <w:sz w:val="21"/>
          <w:szCs w:val="21"/>
        </w:rPr>
        <w:t>,</w:t>
      </w:r>
      <w:r w:rsidRPr="00997D7A">
        <w:rPr>
          <w:rFonts w:asciiTheme="minorHAnsi" w:hAnsiTheme="minorHAnsi" w:cstheme="minorHAnsi"/>
          <w:bCs/>
          <w:sz w:val="21"/>
          <w:szCs w:val="21"/>
          <w:highlight w:val="yellow"/>
        </w:rPr>
        <w:t xml:space="preserve"> </w:t>
      </w:r>
      <w:r w:rsidRPr="00997D7A">
        <w:rPr>
          <w:rFonts w:asciiTheme="minorHAnsi" w:hAnsiTheme="minorHAnsi" w:cstheme="minorHAnsi"/>
          <w:b/>
          <w:bCs/>
          <w:sz w:val="21"/>
          <w:szCs w:val="21"/>
          <w:highlight w:val="yellow"/>
          <w:u w:val="single"/>
        </w:rPr>
        <w:t>in its entirety</w:t>
      </w:r>
      <w:r w:rsidRPr="00997D7A">
        <w:rPr>
          <w:rFonts w:asciiTheme="minorHAnsi" w:hAnsiTheme="minorHAnsi" w:cstheme="minorHAnsi"/>
          <w:b/>
          <w:bCs/>
          <w:sz w:val="21"/>
          <w:szCs w:val="21"/>
        </w:rPr>
        <w:t>.</w:t>
      </w:r>
      <w:r w:rsidRPr="00997D7A">
        <w:rPr>
          <w:rFonts w:asciiTheme="minorHAnsi" w:hAnsiTheme="minorHAnsi" w:cstheme="minorHAnsi"/>
          <w:bCs/>
          <w:sz w:val="21"/>
          <w:szCs w:val="21"/>
        </w:rPr>
        <w:t xml:space="preserve">  </w:t>
      </w:r>
    </w:p>
    <w:p w14:paraId="499DBDA7" w14:textId="77777777" w:rsidR="00673902" w:rsidRPr="000B3E40" w:rsidRDefault="00673902" w:rsidP="00673902">
      <w:pPr>
        <w:tabs>
          <w:tab w:val="left" w:pos="3600"/>
          <w:tab w:val="left" w:pos="8640"/>
        </w:tabs>
        <w:jc w:val="both"/>
        <w:rPr>
          <w:rFonts w:asciiTheme="minorHAnsi" w:hAnsiTheme="minorHAnsi" w:cstheme="minorHAnsi"/>
          <w:b/>
          <w:bCs/>
          <w:sz w:val="20"/>
          <w:szCs w:val="20"/>
        </w:rPr>
      </w:pPr>
    </w:p>
    <w:p w14:paraId="43817BA5" w14:textId="77777777" w:rsidR="00673902" w:rsidRDefault="00673902" w:rsidP="00673902">
      <w:pPr>
        <w:jc w:val="both"/>
        <w:rPr>
          <w:rFonts w:ascii="Calibri" w:hAnsi="Calibri" w:cs="Calibri"/>
          <w:b/>
          <w:sz w:val="21"/>
          <w:szCs w:val="21"/>
        </w:rPr>
      </w:pPr>
      <w:r>
        <w:rPr>
          <w:rFonts w:ascii="Calibri" w:hAnsi="Calibri" w:cs="Calibri"/>
          <w:sz w:val="21"/>
          <w:szCs w:val="21"/>
        </w:rPr>
        <w:t xml:space="preserve">The County requests that bid submissions </w:t>
      </w:r>
      <w:r>
        <w:rPr>
          <w:rFonts w:ascii="Calibri" w:hAnsi="Calibri" w:cs="Calibri"/>
          <w:sz w:val="21"/>
          <w:szCs w:val="21"/>
          <w:u w:val="single"/>
        </w:rPr>
        <w:t>NOT</w:t>
      </w:r>
      <w:r>
        <w:rPr>
          <w:rFonts w:ascii="Calibri" w:hAnsi="Calibri" w:cs="Calibri"/>
          <w:sz w:val="21"/>
          <w:szCs w:val="21"/>
        </w:rPr>
        <w:t xml:space="preserve"> be bound by staples or glued spines. </w:t>
      </w:r>
    </w:p>
    <w:p w14:paraId="597149D3" w14:textId="77777777" w:rsidR="00673902" w:rsidRPr="000B3E40" w:rsidRDefault="00673902" w:rsidP="00673902">
      <w:pPr>
        <w:tabs>
          <w:tab w:val="left" w:pos="3600"/>
          <w:tab w:val="left" w:pos="8640"/>
        </w:tabs>
        <w:jc w:val="both"/>
        <w:rPr>
          <w:rFonts w:asciiTheme="minorHAnsi" w:hAnsiTheme="minorHAnsi" w:cstheme="minorHAnsi"/>
          <w:b/>
          <w:bCs/>
          <w:sz w:val="20"/>
          <w:szCs w:val="20"/>
        </w:rPr>
      </w:pPr>
    </w:p>
    <w:p w14:paraId="6A29F82B" w14:textId="77777777" w:rsidR="00673902" w:rsidRDefault="00673902" w:rsidP="00673902">
      <w:pPr>
        <w:tabs>
          <w:tab w:val="left" w:pos="3600"/>
          <w:tab w:val="left" w:pos="8640"/>
        </w:tabs>
        <w:jc w:val="both"/>
        <w:rPr>
          <w:rFonts w:asciiTheme="minorHAnsi" w:hAnsiTheme="minorHAnsi" w:cstheme="minorHAnsi"/>
          <w:bCs/>
          <w:sz w:val="21"/>
          <w:szCs w:val="21"/>
        </w:rPr>
      </w:pPr>
      <w:r>
        <w:rPr>
          <w:rFonts w:asciiTheme="minorHAnsi" w:hAnsiTheme="minorHAnsi" w:cstheme="minorHAnsi"/>
          <w:bCs/>
          <w:sz w:val="21"/>
          <w:szCs w:val="21"/>
        </w:rPr>
        <w:t>Each Bidder shall ensure that required parts of their bid submission are completed with accuracy and submitted as per the requirements within this specifications packet, including any addenda.</w:t>
      </w:r>
    </w:p>
    <w:p w14:paraId="672285A0" w14:textId="77777777" w:rsidR="00673902" w:rsidRPr="000B3E40" w:rsidRDefault="00673902" w:rsidP="00673902">
      <w:pPr>
        <w:tabs>
          <w:tab w:val="left" w:pos="3600"/>
          <w:tab w:val="left" w:pos="8640"/>
        </w:tabs>
        <w:jc w:val="both"/>
        <w:rPr>
          <w:rFonts w:asciiTheme="minorHAnsi" w:hAnsiTheme="minorHAnsi" w:cstheme="minorHAnsi"/>
          <w:bCs/>
          <w:sz w:val="20"/>
          <w:szCs w:val="20"/>
        </w:rPr>
      </w:pPr>
    </w:p>
    <w:p w14:paraId="326D3C91" w14:textId="51448EE4" w:rsidR="00673902" w:rsidRDefault="00673902" w:rsidP="00673902">
      <w:pPr>
        <w:tabs>
          <w:tab w:val="left" w:pos="3600"/>
          <w:tab w:val="left" w:pos="8640"/>
        </w:tabs>
        <w:jc w:val="both"/>
        <w:rPr>
          <w:rFonts w:asciiTheme="minorHAnsi" w:hAnsiTheme="minorHAnsi" w:cstheme="minorHAnsi"/>
          <w:bCs/>
          <w:sz w:val="21"/>
          <w:szCs w:val="21"/>
        </w:rPr>
      </w:pPr>
      <w:r>
        <w:rPr>
          <w:rFonts w:asciiTheme="minorHAnsi" w:hAnsiTheme="minorHAnsi" w:cstheme="minorHAnsi"/>
          <w:bCs/>
          <w:sz w:val="21"/>
          <w:szCs w:val="21"/>
        </w:rPr>
        <w:t xml:space="preserve">Additionally, Bidder shall monitor the </w:t>
      </w:r>
      <w:r w:rsidR="004F3416">
        <w:rPr>
          <w:rFonts w:asciiTheme="minorHAnsi" w:hAnsiTheme="minorHAnsi" w:cstheme="minorHAnsi"/>
          <w:bCs/>
          <w:sz w:val="21"/>
          <w:szCs w:val="21"/>
        </w:rPr>
        <w:t>Orange County Purchasing Department</w:t>
      </w:r>
      <w:r w:rsidR="00442CE5">
        <w:rPr>
          <w:rFonts w:asciiTheme="minorHAnsi" w:hAnsiTheme="minorHAnsi" w:cstheme="minorHAnsi"/>
          <w:bCs/>
          <w:sz w:val="21"/>
          <w:szCs w:val="21"/>
        </w:rPr>
        <w:t xml:space="preserve"> </w:t>
      </w:r>
      <w:r>
        <w:rPr>
          <w:rFonts w:asciiTheme="minorHAnsi" w:hAnsiTheme="minorHAnsi" w:cstheme="minorHAnsi"/>
          <w:bCs/>
          <w:sz w:val="21"/>
          <w:szCs w:val="21"/>
        </w:rPr>
        <w:t xml:space="preserve">Website for any addenda, additional instructions, or bid updates. </w:t>
      </w:r>
      <w:r w:rsidR="00684D9D" w:rsidRPr="004F3416">
        <w:rPr>
          <w:rFonts w:asciiTheme="minorHAnsi" w:hAnsiTheme="minorHAnsi" w:cstheme="minorHAnsi"/>
          <w:sz w:val="21"/>
          <w:szCs w:val="21"/>
        </w:rPr>
        <w:t>https://www.co.orange.tx.us/departments/Purchasing</w:t>
      </w:r>
      <w:r w:rsidR="00B949B5">
        <w:rPr>
          <w:rFonts w:asciiTheme="minorHAnsi" w:hAnsiTheme="minorHAnsi" w:cstheme="minorHAnsi"/>
          <w:bCs/>
          <w:sz w:val="21"/>
          <w:szCs w:val="21"/>
        </w:rPr>
        <w:t xml:space="preserve"> </w:t>
      </w:r>
    </w:p>
    <w:p w14:paraId="23B960AB" w14:textId="77777777" w:rsidR="00673902" w:rsidRPr="000B3E40" w:rsidRDefault="00673902" w:rsidP="00673902">
      <w:pPr>
        <w:tabs>
          <w:tab w:val="left" w:pos="3600"/>
          <w:tab w:val="left" w:pos="8640"/>
        </w:tabs>
        <w:jc w:val="both"/>
        <w:rPr>
          <w:rFonts w:asciiTheme="minorHAnsi" w:hAnsiTheme="minorHAnsi" w:cstheme="minorHAnsi"/>
          <w:bCs/>
          <w:sz w:val="20"/>
          <w:szCs w:val="20"/>
        </w:rPr>
      </w:pPr>
    </w:p>
    <w:p w14:paraId="19BE395E" w14:textId="77777777" w:rsidR="00673902" w:rsidRPr="00B949B5" w:rsidRDefault="00673902" w:rsidP="00673902">
      <w:pPr>
        <w:tabs>
          <w:tab w:val="left" w:pos="3600"/>
          <w:tab w:val="left" w:pos="8640"/>
        </w:tabs>
        <w:jc w:val="both"/>
        <w:rPr>
          <w:rFonts w:asciiTheme="minorHAnsi" w:hAnsiTheme="minorHAnsi" w:cstheme="minorHAnsi"/>
          <w:b/>
          <w:bCs/>
          <w:sz w:val="21"/>
          <w:szCs w:val="21"/>
        </w:rPr>
      </w:pPr>
      <w:r w:rsidRPr="00B949B5">
        <w:rPr>
          <w:rFonts w:asciiTheme="minorHAnsi" w:hAnsiTheme="minorHAnsi" w:cstheme="minorHAnsi"/>
          <w:b/>
          <w:bCs/>
          <w:sz w:val="21"/>
          <w:szCs w:val="21"/>
        </w:rPr>
        <w:t xml:space="preserve">Failure to return </w:t>
      </w:r>
      <w:r w:rsidR="004A16DC" w:rsidRPr="00B949B5">
        <w:rPr>
          <w:rFonts w:asciiTheme="minorHAnsi" w:hAnsiTheme="minorHAnsi" w:cstheme="minorHAnsi"/>
          <w:b/>
          <w:bCs/>
          <w:sz w:val="21"/>
          <w:szCs w:val="21"/>
        </w:rPr>
        <w:t xml:space="preserve">and/or complete </w:t>
      </w:r>
      <w:r w:rsidRPr="00B949B5">
        <w:rPr>
          <w:rFonts w:asciiTheme="minorHAnsi" w:hAnsiTheme="minorHAnsi" w:cstheme="minorHAnsi"/>
          <w:b/>
          <w:bCs/>
          <w:sz w:val="21"/>
          <w:szCs w:val="21"/>
        </w:rPr>
        <w:t xml:space="preserve">all required documentation </w:t>
      </w:r>
      <w:r w:rsidRPr="00B949B5">
        <w:rPr>
          <w:rFonts w:asciiTheme="minorHAnsi" w:hAnsiTheme="minorHAnsi" w:cstheme="minorHAnsi"/>
          <w:b/>
          <w:bCs/>
          <w:sz w:val="21"/>
          <w:szCs w:val="21"/>
          <w:u w:val="single"/>
        </w:rPr>
        <w:t>will result</w:t>
      </w:r>
      <w:r w:rsidRPr="00B949B5">
        <w:rPr>
          <w:rFonts w:asciiTheme="minorHAnsi" w:hAnsiTheme="minorHAnsi" w:cstheme="minorHAnsi"/>
          <w:b/>
          <w:bCs/>
          <w:sz w:val="21"/>
          <w:szCs w:val="21"/>
        </w:rPr>
        <w:t xml:space="preserve"> in a response being declared as</w:t>
      </w:r>
      <w:r w:rsidR="00997D7A" w:rsidRPr="00B949B5">
        <w:rPr>
          <w:rFonts w:asciiTheme="minorHAnsi" w:hAnsiTheme="minorHAnsi" w:cstheme="minorHAnsi"/>
          <w:b/>
          <w:bCs/>
          <w:sz w:val="21"/>
          <w:szCs w:val="21"/>
        </w:rPr>
        <w:t xml:space="preserve"> </w:t>
      </w:r>
      <w:r w:rsidRPr="00B949B5">
        <w:rPr>
          <w:rFonts w:asciiTheme="minorHAnsi" w:hAnsiTheme="minorHAnsi" w:cstheme="minorHAnsi"/>
          <w:b/>
          <w:bCs/>
          <w:sz w:val="21"/>
          <w:szCs w:val="21"/>
        </w:rPr>
        <w:t xml:space="preserve">non-responsive. </w:t>
      </w:r>
    </w:p>
    <w:p w14:paraId="31AB9C4C" w14:textId="77777777" w:rsidR="00673902" w:rsidRPr="000B3E40" w:rsidRDefault="00673902" w:rsidP="00673902">
      <w:pPr>
        <w:tabs>
          <w:tab w:val="left" w:pos="2205"/>
          <w:tab w:val="left" w:pos="2700"/>
        </w:tabs>
        <w:jc w:val="both"/>
        <w:rPr>
          <w:rFonts w:asciiTheme="minorHAnsi" w:hAnsiTheme="minorHAnsi" w:cstheme="minorHAnsi"/>
          <w:spacing w:val="-3"/>
          <w:sz w:val="20"/>
          <w:szCs w:val="20"/>
        </w:rPr>
      </w:pPr>
    </w:p>
    <w:p w14:paraId="1F97DE96" w14:textId="77777777" w:rsidR="00673902" w:rsidRDefault="00673902" w:rsidP="00673902">
      <w:pPr>
        <w:tabs>
          <w:tab w:val="left" w:pos="2205"/>
          <w:tab w:val="left" w:pos="2700"/>
        </w:tabs>
        <w:jc w:val="both"/>
        <w:rPr>
          <w:rFonts w:asciiTheme="minorHAnsi" w:hAnsiTheme="minorHAnsi" w:cstheme="minorHAnsi"/>
          <w:spacing w:val="-3"/>
          <w:sz w:val="21"/>
          <w:szCs w:val="21"/>
        </w:rPr>
      </w:pPr>
      <w:r>
        <w:rPr>
          <w:rFonts w:asciiTheme="minorHAnsi" w:hAnsiTheme="minorHAnsi" w:cstheme="minorHAnsi"/>
          <w:b/>
          <w:sz w:val="21"/>
          <w:szCs w:val="21"/>
          <w:u w:val="single"/>
        </w:rPr>
        <w:t>Bids must be submitted in complete original form by mail or messenger to the follow</w:t>
      </w:r>
      <w:r>
        <w:rPr>
          <w:rFonts w:asciiTheme="minorHAnsi" w:hAnsiTheme="minorHAnsi" w:cstheme="minorHAnsi"/>
          <w:b/>
          <w:sz w:val="21"/>
          <w:szCs w:val="21"/>
          <w:u w:val="single"/>
        </w:rPr>
        <w:softHyphen/>
        <w:t>ing address</w:t>
      </w:r>
      <w:r>
        <w:rPr>
          <w:rFonts w:asciiTheme="minorHAnsi" w:hAnsiTheme="minorHAnsi" w:cstheme="minorHAnsi"/>
          <w:sz w:val="21"/>
          <w:szCs w:val="21"/>
        </w:rPr>
        <w:t>:</w:t>
      </w:r>
    </w:p>
    <w:p w14:paraId="2042E534" w14:textId="5BF0E8EC" w:rsidR="00673902" w:rsidRDefault="004F3416" w:rsidP="00673902">
      <w:pPr>
        <w:jc w:val="both"/>
        <w:rPr>
          <w:rFonts w:asciiTheme="minorHAnsi" w:hAnsiTheme="minorHAnsi" w:cstheme="minorHAnsi"/>
          <w:sz w:val="21"/>
          <w:szCs w:val="21"/>
        </w:rPr>
      </w:pPr>
      <w:r>
        <w:rPr>
          <w:rFonts w:asciiTheme="minorHAnsi" w:hAnsiTheme="minorHAnsi" w:cstheme="minorHAnsi"/>
          <w:sz w:val="21"/>
          <w:szCs w:val="21"/>
        </w:rPr>
        <w:t>Orange County</w:t>
      </w:r>
      <w:r w:rsidR="00442CE5">
        <w:rPr>
          <w:rFonts w:asciiTheme="minorHAnsi" w:hAnsiTheme="minorHAnsi" w:cstheme="minorHAnsi"/>
          <w:sz w:val="21"/>
          <w:szCs w:val="21"/>
        </w:rPr>
        <w:t xml:space="preserve"> </w:t>
      </w:r>
      <w:r w:rsidR="00673902">
        <w:rPr>
          <w:rFonts w:asciiTheme="minorHAnsi" w:hAnsiTheme="minorHAnsi" w:cstheme="minorHAnsi"/>
          <w:sz w:val="21"/>
          <w:szCs w:val="21"/>
        </w:rPr>
        <w:t>Purchasing Department</w:t>
      </w:r>
    </w:p>
    <w:p w14:paraId="415FC505" w14:textId="210AFD34" w:rsidR="00673902" w:rsidRDefault="00684D9D" w:rsidP="00673902">
      <w:pPr>
        <w:jc w:val="both"/>
        <w:rPr>
          <w:rFonts w:asciiTheme="minorHAnsi" w:hAnsiTheme="minorHAnsi" w:cstheme="minorHAnsi"/>
          <w:sz w:val="21"/>
          <w:szCs w:val="21"/>
        </w:rPr>
      </w:pPr>
      <w:r>
        <w:rPr>
          <w:rFonts w:asciiTheme="minorHAnsi" w:hAnsiTheme="minorHAnsi" w:cstheme="minorHAnsi"/>
          <w:sz w:val="21"/>
          <w:szCs w:val="21"/>
        </w:rPr>
        <w:t>714 Polk Street</w:t>
      </w:r>
    </w:p>
    <w:p w14:paraId="12163573" w14:textId="196EFE38" w:rsidR="00673902" w:rsidRDefault="00684D9D" w:rsidP="00673902">
      <w:pPr>
        <w:jc w:val="both"/>
        <w:rPr>
          <w:rFonts w:asciiTheme="minorHAnsi" w:hAnsiTheme="minorHAnsi" w:cstheme="minorHAnsi"/>
          <w:sz w:val="21"/>
          <w:szCs w:val="21"/>
        </w:rPr>
      </w:pPr>
      <w:r>
        <w:rPr>
          <w:rFonts w:asciiTheme="minorHAnsi" w:hAnsiTheme="minorHAnsi" w:cstheme="minorHAnsi"/>
          <w:sz w:val="21"/>
          <w:szCs w:val="21"/>
        </w:rPr>
        <w:t>Orange, Texas 77630</w:t>
      </w:r>
    </w:p>
    <w:p w14:paraId="790D2E14" w14:textId="77777777" w:rsidR="00673902" w:rsidRPr="000B3E40" w:rsidRDefault="00673902" w:rsidP="00673902">
      <w:pPr>
        <w:jc w:val="both"/>
        <w:rPr>
          <w:rFonts w:asciiTheme="minorHAnsi" w:hAnsiTheme="minorHAnsi" w:cstheme="minorHAnsi"/>
          <w:b/>
          <w:sz w:val="20"/>
          <w:szCs w:val="20"/>
        </w:rPr>
      </w:pPr>
    </w:p>
    <w:p w14:paraId="09ADA30A" w14:textId="77777777" w:rsidR="00673902" w:rsidRDefault="00962000" w:rsidP="00673902">
      <w:pPr>
        <w:jc w:val="both"/>
        <w:rPr>
          <w:rFonts w:asciiTheme="minorHAnsi" w:hAnsiTheme="minorHAnsi" w:cstheme="minorHAnsi"/>
          <w:sz w:val="21"/>
          <w:szCs w:val="21"/>
        </w:rPr>
      </w:pPr>
      <w:r>
        <w:rPr>
          <w:rFonts w:asciiTheme="minorHAnsi" w:hAnsiTheme="minorHAnsi" w:cstheme="minorHAnsi"/>
          <w:b/>
          <w:sz w:val="21"/>
          <w:szCs w:val="21"/>
          <w:u w:val="single"/>
        </w:rPr>
        <w:t>BID PACKAGING</w:t>
      </w:r>
      <w:r w:rsidR="00673902">
        <w:rPr>
          <w:rFonts w:asciiTheme="minorHAnsi" w:hAnsiTheme="minorHAnsi" w:cstheme="minorHAnsi"/>
          <w:sz w:val="21"/>
          <w:szCs w:val="21"/>
        </w:rPr>
        <w:t xml:space="preserve">: Bidder shall submit response in a tightly sealed opaque envelope or box, plainly marked “SEALED BID.” The outside of the envelope of box shall also include the IFB Number, IFB Name, IFB Due Date, and the Bidder’s Name and Address; and shall be addressed to the Purchasing Agent.  </w:t>
      </w:r>
    </w:p>
    <w:p w14:paraId="65546E27" w14:textId="77777777" w:rsidR="00673902" w:rsidRPr="000B3E40" w:rsidRDefault="00673902" w:rsidP="00673902">
      <w:pPr>
        <w:pStyle w:val="BodyTextIndent2"/>
        <w:spacing w:after="0"/>
        <w:ind w:left="0" w:firstLine="0"/>
        <w:contextualSpacing/>
        <w:rPr>
          <w:rFonts w:ascii="Calibri" w:hAnsi="Calibri" w:cs="Calibri"/>
          <w:b/>
          <w:sz w:val="20"/>
          <w:szCs w:val="20"/>
        </w:rPr>
      </w:pPr>
    </w:p>
    <w:p w14:paraId="7312BEDB" w14:textId="13A5AB14" w:rsidR="00673902" w:rsidRDefault="00673902" w:rsidP="00673902">
      <w:pPr>
        <w:pStyle w:val="BodyTextIndent2"/>
        <w:spacing w:after="0"/>
        <w:ind w:left="0" w:firstLine="0"/>
        <w:contextualSpacing/>
        <w:rPr>
          <w:rFonts w:ascii="Calibri" w:hAnsi="Calibri" w:cs="Calibri"/>
          <w:b/>
          <w:sz w:val="21"/>
          <w:szCs w:val="21"/>
        </w:rPr>
      </w:pPr>
      <w:r w:rsidRPr="00684D9D">
        <w:rPr>
          <w:rFonts w:ascii="Calibri" w:hAnsi="Calibri" w:cs="Calibri"/>
          <w:b/>
          <w:sz w:val="21"/>
          <w:szCs w:val="21"/>
          <w:highlight w:val="yellow"/>
        </w:rPr>
        <w:t xml:space="preserve">All submissions must be received by </w:t>
      </w:r>
      <w:r w:rsidR="00231759">
        <w:rPr>
          <w:rFonts w:ascii="Calibri" w:hAnsi="Calibri" w:cs="Calibri"/>
          <w:b/>
          <w:sz w:val="21"/>
          <w:szCs w:val="21"/>
          <w:highlight w:val="yellow"/>
        </w:rPr>
        <w:t>2:</w:t>
      </w:r>
      <w:r w:rsidRPr="00684D9D">
        <w:rPr>
          <w:rFonts w:ascii="Calibri" w:hAnsi="Calibri" w:cs="Calibri"/>
          <w:b/>
          <w:sz w:val="21"/>
          <w:szCs w:val="21"/>
          <w:highlight w:val="yellow"/>
        </w:rPr>
        <w:t>0</w:t>
      </w:r>
      <w:r w:rsidR="00231759">
        <w:rPr>
          <w:rFonts w:ascii="Calibri" w:hAnsi="Calibri" w:cs="Calibri"/>
          <w:b/>
          <w:sz w:val="21"/>
          <w:szCs w:val="21"/>
          <w:highlight w:val="yellow"/>
        </w:rPr>
        <w:t>0</w:t>
      </w:r>
      <w:r w:rsidRPr="00684D9D">
        <w:rPr>
          <w:rFonts w:ascii="Calibri" w:hAnsi="Calibri" w:cs="Calibri"/>
          <w:b/>
          <w:sz w:val="21"/>
          <w:szCs w:val="21"/>
          <w:highlight w:val="yellow"/>
        </w:rPr>
        <w:t xml:space="preserve"> </w:t>
      </w:r>
      <w:r w:rsidR="00231759">
        <w:rPr>
          <w:rFonts w:ascii="Calibri" w:hAnsi="Calibri" w:cs="Calibri"/>
          <w:b/>
          <w:sz w:val="21"/>
          <w:szCs w:val="21"/>
          <w:highlight w:val="yellow"/>
        </w:rPr>
        <w:t>p</w:t>
      </w:r>
      <w:r w:rsidRPr="00684D9D">
        <w:rPr>
          <w:rFonts w:ascii="Calibri" w:hAnsi="Calibri" w:cs="Calibri"/>
          <w:b/>
          <w:sz w:val="21"/>
          <w:szCs w:val="21"/>
          <w:highlight w:val="yellow"/>
        </w:rPr>
        <w:t xml:space="preserve">m CT, </w:t>
      </w:r>
      <w:r w:rsidR="00231759">
        <w:rPr>
          <w:rFonts w:ascii="Calibri" w:hAnsi="Calibri" w:cs="Calibri"/>
          <w:b/>
          <w:sz w:val="21"/>
          <w:szCs w:val="21"/>
          <w:highlight w:val="yellow"/>
        </w:rPr>
        <w:t>Thursda</w:t>
      </w:r>
      <w:r w:rsidR="00231759" w:rsidRPr="00231759">
        <w:rPr>
          <w:rFonts w:ascii="Calibri" w:hAnsi="Calibri" w:cs="Calibri"/>
          <w:b/>
          <w:sz w:val="21"/>
          <w:szCs w:val="21"/>
          <w:highlight w:val="yellow"/>
        </w:rPr>
        <w:t>y, September 17, 2026.</w:t>
      </w:r>
    </w:p>
    <w:p w14:paraId="3130DEF5" w14:textId="77777777" w:rsidR="00673902" w:rsidRPr="000B3E40" w:rsidRDefault="00673902" w:rsidP="00673902">
      <w:pPr>
        <w:pStyle w:val="BodyTextIndent2"/>
        <w:spacing w:after="0"/>
        <w:ind w:left="0" w:firstLine="0"/>
        <w:contextualSpacing/>
        <w:rPr>
          <w:rFonts w:ascii="Calibri" w:hAnsi="Calibri" w:cs="Calibri"/>
          <w:b/>
          <w:sz w:val="20"/>
          <w:szCs w:val="20"/>
        </w:rPr>
      </w:pPr>
    </w:p>
    <w:p w14:paraId="3AE6192C" w14:textId="77777777" w:rsidR="00673902" w:rsidRDefault="00673902" w:rsidP="00673902">
      <w:pPr>
        <w:jc w:val="both"/>
        <w:rPr>
          <w:rFonts w:asciiTheme="minorHAnsi" w:hAnsiTheme="minorHAnsi" w:cstheme="minorHAnsi"/>
          <w:sz w:val="21"/>
          <w:szCs w:val="21"/>
        </w:rPr>
      </w:pPr>
      <w:r>
        <w:rPr>
          <w:rFonts w:asciiTheme="minorHAnsi" w:hAnsiTheme="minorHAnsi" w:cstheme="minorHAnsi"/>
          <w:sz w:val="21"/>
          <w:szCs w:val="21"/>
        </w:rPr>
        <w:t>Bids will be accepted at the above address until the time and date specified herein, and immedi</w:t>
      </w:r>
      <w:r>
        <w:rPr>
          <w:rFonts w:asciiTheme="minorHAnsi" w:hAnsiTheme="minorHAnsi" w:cstheme="minorHAnsi"/>
          <w:sz w:val="21"/>
          <w:szCs w:val="21"/>
        </w:rPr>
        <w:softHyphen/>
        <w:t>ately after will be publicly opened and read aloud.</w:t>
      </w:r>
    </w:p>
    <w:p w14:paraId="2860815B" w14:textId="77777777" w:rsidR="00673902" w:rsidRPr="000B3E40" w:rsidRDefault="00673902" w:rsidP="00673902">
      <w:pPr>
        <w:jc w:val="both"/>
        <w:rPr>
          <w:rFonts w:ascii="Calibri" w:hAnsi="Calibri" w:cs="Calibri"/>
          <w:bCs/>
          <w:sz w:val="20"/>
          <w:szCs w:val="20"/>
        </w:rPr>
      </w:pPr>
    </w:p>
    <w:p w14:paraId="194F47C5" w14:textId="63DA6963" w:rsidR="00673902" w:rsidRDefault="004F3416" w:rsidP="00673902">
      <w:pPr>
        <w:jc w:val="both"/>
        <w:rPr>
          <w:rFonts w:ascii="Calibri" w:hAnsi="Calibri" w:cs="Calibri"/>
          <w:bCs/>
          <w:sz w:val="21"/>
          <w:szCs w:val="21"/>
        </w:rPr>
      </w:pPr>
      <w:r>
        <w:rPr>
          <w:rFonts w:ascii="Calibri" w:hAnsi="Calibri" w:cs="Calibri"/>
          <w:bCs/>
          <w:sz w:val="21"/>
          <w:szCs w:val="21"/>
        </w:rPr>
        <w:t>Orange Count</w:t>
      </w:r>
      <w:r w:rsidR="00442CE5">
        <w:rPr>
          <w:rFonts w:ascii="Calibri" w:hAnsi="Calibri" w:cs="Calibri"/>
          <w:bCs/>
          <w:sz w:val="21"/>
          <w:szCs w:val="21"/>
        </w:rPr>
        <w:t xml:space="preserve">y </w:t>
      </w:r>
      <w:r w:rsidR="00673902">
        <w:rPr>
          <w:rFonts w:ascii="Calibri" w:hAnsi="Calibri" w:cs="Calibri"/>
          <w:bCs/>
          <w:sz w:val="21"/>
          <w:szCs w:val="21"/>
        </w:rPr>
        <w:t>will not accept any responsibility for bids being delivered by third party carriers.</w:t>
      </w:r>
    </w:p>
    <w:p w14:paraId="1180FD87" w14:textId="77777777" w:rsidR="00673902" w:rsidRPr="000B3E40" w:rsidRDefault="00673902" w:rsidP="00673902">
      <w:pPr>
        <w:jc w:val="both"/>
        <w:rPr>
          <w:rFonts w:ascii="Calibri" w:hAnsi="Calibri" w:cs="Calibri"/>
          <w:bCs/>
          <w:sz w:val="20"/>
          <w:szCs w:val="20"/>
        </w:rPr>
      </w:pPr>
    </w:p>
    <w:p w14:paraId="1C8AD6EC" w14:textId="77777777" w:rsidR="00673902" w:rsidRDefault="00673902" w:rsidP="00673902">
      <w:pPr>
        <w:pStyle w:val="BodyTextIndent2"/>
        <w:spacing w:after="0"/>
        <w:ind w:left="0" w:firstLine="0"/>
        <w:contextualSpacing/>
        <w:rPr>
          <w:rFonts w:ascii="Calibri" w:hAnsi="Calibri" w:cs="Calibri"/>
          <w:sz w:val="22"/>
          <w:szCs w:val="22"/>
        </w:rPr>
      </w:pPr>
      <w:r>
        <w:rPr>
          <w:rFonts w:asciiTheme="minorHAnsi" w:hAnsiTheme="minorHAnsi" w:cstheme="minorHAnsi"/>
          <w:sz w:val="21"/>
          <w:szCs w:val="21"/>
        </w:rPr>
        <w:t>Late bids will not be accepted and will be returned unopened to the Bidder.</w:t>
      </w:r>
    </w:p>
    <w:p w14:paraId="1563DC07" w14:textId="2266D002" w:rsidR="00673902" w:rsidRDefault="004F3416" w:rsidP="00673902">
      <w:pPr>
        <w:tabs>
          <w:tab w:val="left" w:pos="2205"/>
          <w:tab w:val="left" w:pos="2700"/>
        </w:tabs>
        <w:jc w:val="both"/>
        <w:rPr>
          <w:rFonts w:asciiTheme="minorHAnsi" w:hAnsiTheme="minorHAnsi" w:cstheme="minorHAnsi"/>
          <w:spacing w:val="-3"/>
          <w:sz w:val="21"/>
          <w:szCs w:val="21"/>
        </w:rPr>
      </w:pPr>
      <w:r>
        <w:rPr>
          <w:rFonts w:asciiTheme="minorHAnsi" w:hAnsiTheme="minorHAnsi" w:cstheme="minorHAnsi"/>
          <w:spacing w:val="-3"/>
          <w:sz w:val="21"/>
          <w:szCs w:val="21"/>
        </w:rPr>
        <w:t>Orange County</w:t>
      </w:r>
      <w:r w:rsidR="00442CE5">
        <w:rPr>
          <w:rFonts w:asciiTheme="minorHAnsi" w:hAnsiTheme="minorHAnsi" w:cstheme="minorHAnsi"/>
          <w:spacing w:val="-3"/>
          <w:sz w:val="21"/>
          <w:szCs w:val="21"/>
        </w:rPr>
        <w:t xml:space="preserve"> </w:t>
      </w:r>
      <w:r w:rsidR="00673902">
        <w:rPr>
          <w:rFonts w:asciiTheme="minorHAnsi" w:hAnsiTheme="minorHAnsi" w:cstheme="minorHAnsi"/>
          <w:spacing w:val="-3"/>
          <w:sz w:val="21"/>
          <w:szCs w:val="21"/>
        </w:rPr>
        <w:t>shall not be responsible for any effort or cost expended in the preparation of a response to this IFB.</w:t>
      </w:r>
    </w:p>
    <w:p w14:paraId="32FCA62D" w14:textId="77777777" w:rsidR="00673902" w:rsidRPr="000B3E40" w:rsidRDefault="00673902" w:rsidP="00673902">
      <w:pPr>
        <w:jc w:val="both"/>
        <w:rPr>
          <w:rFonts w:asciiTheme="minorHAnsi" w:hAnsiTheme="minorHAnsi" w:cstheme="minorHAnsi"/>
          <w:sz w:val="20"/>
          <w:szCs w:val="20"/>
        </w:rPr>
      </w:pPr>
    </w:p>
    <w:p w14:paraId="217FD794" w14:textId="4D09F566" w:rsidR="00673902" w:rsidRDefault="00673902" w:rsidP="00673902">
      <w:pPr>
        <w:jc w:val="both"/>
        <w:rPr>
          <w:rFonts w:asciiTheme="minorHAnsi" w:hAnsiTheme="minorHAnsi" w:cstheme="minorHAnsi"/>
          <w:sz w:val="21"/>
          <w:szCs w:val="21"/>
        </w:rPr>
      </w:pPr>
      <w:r>
        <w:rPr>
          <w:rFonts w:asciiTheme="minorHAnsi" w:hAnsiTheme="minorHAnsi" w:cstheme="minorHAnsi"/>
          <w:sz w:val="21"/>
          <w:szCs w:val="21"/>
        </w:rPr>
        <w:t xml:space="preserve">All bid responses submitted in response to this invitation shall become the property of </w:t>
      </w:r>
      <w:r w:rsidR="004F3416">
        <w:rPr>
          <w:rFonts w:asciiTheme="minorHAnsi" w:hAnsiTheme="minorHAnsi" w:cstheme="minorHAnsi"/>
          <w:sz w:val="21"/>
          <w:szCs w:val="21"/>
        </w:rPr>
        <w:t>Orange County</w:t>
      </w:r>
      <w:r w:rsidR="00442CE5">
        <w:rPr>
          <w:rFonts w:asciiTheme="minorHAnsi" w:hAnsiTheme="minorHAnsi" w:cstheme="minorHAnsi"/>
          <w:sz w:val="21"/>
          <w:szCs w:val="21"/>
        </w:rPr>
        <w:t xml:space="preserve"> </w:t>
      </w:r>
      <w:r>
        <w:rPr>
          <w:rFonts w:asciiTheme="minorHAnsi" w:hAnsiTheme="minorHAnsi" w:cstheme="minorHAnsi"/>
          <w:sz w:val="21"/>
          <w:szCs w:val="21"/>
        </w:rPr>
        <w:t>and will be a matter of public record available for review.</w:t>
      </w:r>
    </w:p>
    <w:p w14:paraId="407E0A54" w14:textId="77777777" w:rsidR="00673902" w:rsidRPr="000B3E40" w:rsidRDefault="00673902" w:rsidP="00673902">
      <w:pPr>
        <w:tabs>
          <w:tab w:val="left" w:pos="2205"/>
          <w:tab w:val="left" w:pos="2700"/>
        </w:tabs>
        <w:jc w:val="both"/>
        <w:rPr>
          <w:rFonts w:asciiTheme="minorHAnsi" w:hAnsiTheme="minorHAnsi" w:cstheme="minorHAnsi"/>
          <w:spacing w:val="-3"/>
          <w:sz w:val="20"/>
          <w:szCs w:val="20"/>
        </w:rPr>
      </w:pPr>
    </w:p>
    <w:p w14:paraId="3E5F0FE2" w14:textId="77777777" w:rsidR="00673902" w:rsidRDefault="00673902" w:rsidP="00673902">
      <w:pPr>
        <w:tabs>
          <w:tab w:val="left" w:pos="2205"/>
          <w:tab w:val="left" w:pos="2700"/>
        </w:tabs>
        <w:jc w:val="both"/>
        <w:rPr>
          <w:rFonts w:asciiTheme="minorHAnsi" w:hAnsiTheme="minorHAnsi" w:cstheme="minorHAnsi"/>
          <w:spacing w:val="-3"/>
          <w:sz w:val="21"/>
          <w:szCs w:val="21"/>
        </w:rPr>
      </w:pPr>
      <w:r>
        <w:rPr>
          <w:rFonts w:asciiTheme="minorHAnsi" w:hAnsiTheme="minorHAnsi" w:cstheme="minorHAnsi"/>
          <w:spacing w:val="-3"/>
          <w:sz w:val="21"/>
          <w:szCs w:val="21"/>
        </w:rPr>
        <w:t xml:space="preserve">All protests should be coordinated through the Purchasing Office prior to award recommendation to Commissioners’ Court.  </w:t>
      </w:r>
    </w:p>
    <w:p w14:paraId="5FF122FF" w14:textId="77777777" w:rsidR="00427861" w:rsidRPr="000B3E40" w:rsidRDefault="00427861" w:rsidP="00673902">
      <w:pPr>
        <w:jc w:val="both"/>
        <w:rPr>
          <w:rFonts w:ascii="Calibri" w:hAnsi="Calibri" w:cs="Calibri"/>
          <w:b/>
          <w:bCs/>
          <w:smallCaps/>
          <w:sz w:val="20"/>
          <w:szCs w:val="20"/>
        </w:rPr>
      </w:pPr>
    </w:p>
    <w:p w14:paraId="4C8A58B0" w14:textId="4948AA52" w:rsidR="00403E7E" w:rsidRPr="006E3E5E" w:rsidRDefault="00403E7E" w:rsidP="009A7CB6">
      <w:pPr>
        <w:jc w:val="both"/>
        <w:rPr>
          <w:rFonts w:ascii="Calibri" w:hAnsi="Calibri" w:cs="Calibri"/>
          <w:sz w:val="21"/>
          <w:szCs w:val="21"/>
        </w:rPr>
      </w:pPr>
      <w:r>
        <w:rPr>
          <w:rFonts w:ascii="Calibri" w:hAnsi="Calibri" w:cs="Calibri"/>
          <w:sz w:val="21"/>
          <w:szCs w:val="21"/>
        </w:rPr>
        <w:t>Bidders</w:t>
      </w:r>
      <w:r w:rsidRPr="006E3E5E">
        <w:rPr>
          <w:rFonts w:ascii="Calibri" w:hAnsi="Calibri" w:cs="Calibri"/>
          <w:sz w:val="21"/>
          <w:szCs w:val="21"/>
        </w:rPr>
        <w:t xml:space="preserve"> are strongly urged to plan accordingly.</w:t>
      </w:r>
    </w:p>
    <w:p w14:paraId="727924D0" w14:textId="77777777" w:rsidR="00403E7E" w:rsidRPr="006A69D9" w:rsidRDefault="00403E7E" w:rsidP="00403E7E">
      <w:pPr>
        <w:tabs>
          <w:tab w:val="left" w:pos="2205"/>
          <w:tab w:val="left" w:pos="2700"/>
        </w:tabs>
        <w:contextualSpacing/>
        <w:jc w:val="both"/>
        <w:rPr>
          <w:rFonts w:asciiTheme="minorHAnsi" w:hAnsiTheme="minorHAnsi" w:cstheme="minorHAnsi"/>
          <w:b/>
          <w:sz w:val="10"/>
          <w:szCs w:val="10"/>
        </w:rPr>
      </w:pPr>
    </w:p>
    <w:p w14:paraId="7FFA381C" w14:textId="77777777" w:rsidR="00AA6E2F" w:rsidRDefault="00AA6E2F" w:rsidP="00F62482">
      <w:pPr>
        <w:jc w:val="both"/>
        <w:rPr>
          <w:rFonts w:asciiTheme="minorHAnsi" w:hAnsiTheme="minorHAnsi" w:cstheme="minorHAnsi"/>
          <w:b/>
          <w:sz w:val="22"/>
          <w:szCs w:val="22"/>
        </w:rPr>
      </w:pPr>
    </w:p>
    <w:p w14:paraId="7AA30D11" w14:textId="77777777" w:rsidR="00AA6E2F" w:rsidRDefault="00AA6E2F" w:rsidP="00F62482">
      <w:pPr>
        <w:jc w:val="both"/>
        <w:rPr>
          <w:rFonts w:asciiTheme="minorHAnsi" w:hAnsiTheme="minorHAnsi" w:cstheme="minorHAnsi"/>
          <w:b/>
          <w:sz w:val="22"/>
          <w:szCs w:val="22"/>
        </w:rPr>
      </w:pPr>
    </w:p>
    <w:p w14:paraId="2C862757" w14:textId="3D477D69" w:rsidR="00F62482" w:rsidRDefault="00F62482" w:rsidP="00F62482">
      <w:pPr>
        <w:jc w:val="both"/>
        <w:rPr>
          <w:rFonts w:asciiTheme="minorHAnsi" w:hAnsiTheme="minorHAnsi" w:cstheme="minorHAnsi"/>
          <w:b/>
          <w:sz w:val="22"/>
          <w:szCs w:val="22"/>
        </w:rPr>
      </w:pPr>
      <w:r>
        <w:rPr>
          <w:rFonts w:asciiTheme="minorHAnsi" w:hAnsiTheme="minorHAnsi" w:cstheme="minorHAnsi"/>
          <w:b/>
          <w:sz w:val="22"/>
          <w:szCs w:val="22"/>
        </w:rPr>
        <w:t>COUNTY HOLIDAYS (202</w:t>
      </w:r>
      <w:r w:rsidR="00684D9D">
        <w:rPr>
          <w:rFonts w:asciiTheme="minorHAnsi" w:hAnsiTheme="minorHAnsi" w:cstheme="minorHAnsi"/>
          <w:b/>
          <w:sz w:val="22"/>
          <w:szCs w:val="22"/>
        </w:rPr>
        <w:t>6):</w:t>
      </w:r>
    </w:p>
    <w:p w14:paraId="319FFE1D" w14:textId="77777777" w:rsidR="00F62482" w:rsidRPr="006A69D9" w:rsidRDefault="00F62482" w:rsidP="006A69D9">
      <w:pPr>
        <w:contextualSpacing/>
        <w:jc w:val="both"/>
        <w:rPr>
          <w:rFonts w:asciiTheme="minorHAnsi" w:hAnsiTheme="minorHAnsi" w:cstheme="minorHAnsi"/>
          <w:b/>
          <w:sz w:val="4"/>
          <w:szCs w:val="4"/>
        </w:rPr>
      </w:pPr>
      <w:r>
        <w:rPr>
          <w:rFonts w:asciiTheme="minorHAnsi" w:hAnsiTheme="minorHAnsi" w:cstheme="minorHAnsi"/>
          <w:b/>
          <w:sz w:val="21"/>
          <w:szCs w:val="21"/>
        </w:rPr>
        <w:t xml:space="preserve">          </w:t>
      </w:r>
      <w:r>
        <w:rPr>
          <w:rFonts w:asciiTheme="minorHAnsi" w:hAnsiTheme="minorHAnsi" w:cstheme="minorHAnsi"/>
          <w:b/>
          <w:sz w:val="21"/>
          <w:szCs w:val="21"/>
        </w:rPr>
        <w:tab/>
      </w:r>
    </w:p>
    <w:p w14:paraId="61E45947" w14:textId="77777777" w:rsidR="00137565" w:rsidRPr="002B587B" w:rsidRDefault="00137565" w:rsidP="00137565">
      <w:pPr>
        <w:contextualSpacing/>
        <w:jc w:val="both"/>
        <w:rPr>
          <w:rFonts w:asciiTheme="minorHAnsi" w:hAnsiTheme="minorHAnsi" w:cstheme="minorHAnsi"/>
          <w:sz w:val="20"/>
          <w:szCs w:val="20"/>
        </w:rPr>
      </w:pPr>
      <w:r w:rsidRPr="002B587B">
        <w:rPr>
          <w:rFonts w:asciiTheme="minorHAnsi" w:hAnsiTheme="minorHAnsi" w:cstheme="minorHAnsi"/>
          <w:sz w:val="20"/>
          <w:szCs w:val="20"/>
        </w:rPr>
        <w:t>January 20 (Monday) - Martin Luther King, Jr. Day</w:t>
      </w:r>
    </w:p>
    <w:p w14:paraId="1041E238" w14:textId="77777777" w:rsidR="00137565" w:rsidRPr="00137565" w:rsidRDefault="00137565" w:rsidP="00137565">
      <w:pPr>
        <w:contextualSpacing/>
        <w:jc w:val="both"/>
        <w:rPr>
          <w:rFonts w:asciiTheme="minorHAnsi" w:hAnsiTheme="minorHAnsi" w:cstheme="minorHAnsi"/>
          <w:strike/>
          <w:sz w:val="20"/>
          <w:szCs w:val="20"/>
        </w:rPr>
      </w:pPr>
      <w:r w:rsidRPr="002B587B">
        <w:rPr>
          <w:rFonts w:asciiTheme="minorHAnsi" w:hAnsiTheme="minorHAnsi" w:cstheme="minorHAnsi"/>
          <w:sz w:val="20"/>
          <w:szCs w:val="20"/>
        </w:rPr>
        <w:t>April 18 (Friday) - Good Friday</w:t>
      </w:r>
    </w:p>
    <w:p w14:paraId="4A9047A0" w14:textId="77777777" w:rsidR="00137565" w:rsidRPr="00137565" w:rsidRDefault="00137565" w:rsidP="00137565">
      <w:pPr>
        <w:contextualSpacing/>
        <w:jc w:val="both"/>
        <w:rPr>
          <w:rFonts w:asciiTheme="minorHAnsi" w:hAnsiTheme="minorHAnsi" w:cstheme="minorHAnsi"/>
          <w:sz w:val="20"/>
          <w:szCs w:val="20"/>
        </w:rPr>
      </w:pPr>
      <w:r w:rsidRPr="00137565">
        <w:rPr>
          <w:rFonts w:asciiTheme="minorHAnsi" w:hAnsiTheme="minorHAnsi" w:cstheme="minorHAnsi"/>
          <w:sz w:val="20"/>
          <w:szCs w:val="20"/>
        </w:rPr>
        <w:t>May 26 (Monday) - Memorial Day</w:t>
      </w:r>
    </w:p>
    <w:p w14:paraId="1C189154" w14:textId="77777777" w:rsidR="00137565" w:rsidRPr="00137565" w:rsidRDefault="00137565" w:rsidP="00137565">
      <w:pPr>
        <w:contextualSpacing/>
        <w:jc w:val="both"/>
        <w:rPr>
          <w:rFonts w:asciiTheme="minorHAnsi" w:hAnsiTheme="minorHAnsi" w:cstheme="minorHAnsi"/>
          <w:sz w:val="20"/>
          <w:szCs w:val="20"/>
        </w:rPr>
      </w:pPr>
      <w:r w:rsidRPr="00137565">
        <w:rPr>
          <w:rFonts w:asciiTheme="minorHAnsi" w:hAnsiTheme="minorHAnsi" w:cstheme="minorHAnsi"/>
          <w:sz w:val="20"/>
          <w:szCs w:val="20"/>
        </w:rPr>
        <w:t>June 20 (Friday) - Juneteenth</w:t>
      </w:r>
    </w:p>
    <w:p w14:paraId="758C12F0" w14:textId="77777777" w:rsidR="00137565" w:rsidRPr="00137565" w:rsidRDefault="00137565" w:rsidP="00137565">
      <w:pPr>
        <w:contextualSpacing/>
        <w:jc w:val="both"/>
        <w:rPr>
          <w:rFonts w:asciiTheme="minorHAnsi" w:hAnsiTheme="minorHAnsi" w:cstheme="minorHAnsi"/>
          <w:sz w:val="20"/>
          <w:szCs w:val="20"/>
        </w:rPr>
      </w:pPr>
      <w:r w:rsidRPr="00137565">
        <w:rPr>
          <w:rFonts w:asciiTheme="minorHAnsi" w:hAnsiTheme="minorHAnsi" w:cstheme="minorHAnsi"/>
          <w:sz w:val="20"/>
          <w:szCs w:val="20"/>
        </w:rPr>
        <w:t>July 4 (Friday) - Independence Day</w:t>
      </w:r>
    </w:p>
    <w:p w14:paraId="19BF6FB6" w14:textId="77777777" w:rsidR="00137565" w:rsidRPr="00137565" w:rsidRDefault="00137565" w:rsidP="00137565">
      <w:pPr>
        <w:contextualSpacing/>
        <w:jc w:val="both"/>
        <w:rPr>
          <w:rFonts w:asciiTheme="minorHAnsi" w:hAnsiTheme="minorHAnsi" w:cstheme="minorHAnsi"/>
          <w:sz w:val="20"/>
          <w:szCs w:val="20"/>
        </w:rPr>
      </w:pPr>
      <w:r w:rsidRPr="00137565">
        <w:rPr>
          <w:rFonts w:asciiTheme="minorHAnsi" w:hAnsiTheme="minorHAnsi" w:cstheme="minorHAnsi"/>
          <w:sz w:val="20"/>
          <w:szCs w:val="20"/>
        </w:rPr>
        <w:t>September 1 (Monday) - Labor Day</w:t>
      </w:r>
    </w:p>
    <w:p w14:paraId="602D4998" w14:textId="77777777" w:rsidR="00137565" w:rsidRPr="00137565" w:rsidRDefault="00137565" w:rsidP="00137565">
      <w:pPr>
        <w:contextualSpacing/>
        <w:jc w:val="both"/>
        <w:rPr>
          <w:rFonts w:asciiTheme="minorHAnsi" w:hAnsiTheme="minorHAnsi" w:cstheme="minorHAnsi"/>
          <w:sz w:val="20"/>
          <w:szCs w:val="20"/>
        </w:rPr>
      </w:pPr>
      <w:r w:rsidRPr="00137565">
        <w:rPr>
          <w:rFonts w:asciiTheme="minorHAnsi" w:hAnsiTheme="minorHAnsi" w:cstheme="minorHAnsi"/>
          <w:sz w:val="20"/>
          <w:szCs w:val="20"/>
        </w:rPr>
        <w:t>November 11 (Tue</w:t>
      </w:r>
      <w:r>
        <w:rPr>
          <w:rFonts w:asciiTheme="minorHAnsi" w:hAnsiTheme="minorHAnsi" w:cstheme="minorHAnsi"/>
          <w:sz w:val="20"/>
          <w:szCs w:val="20"/>
        </w:rPr>
        <w:t>s</w:t>
      </w:r>
      <w:r w:rsidRPr="00137565">
        <w:rPr>
          <w:rFonts w:asciiTheme="minorHAnsi" w:hAnsiTheme="minorHAnsi" w:cstheme="minorHAnsi"/>
          <w:sz w:val="20"/>
          <w:szCs w:val="20"/>
        </w:rPr>
        <w:t>day) - Veteran's Day</w:t>
      </w:r>
    </w:p>
    <w:p w14:paraId="446D3A10" w14:textId="77777777" w:rsidR="00137565" w:rsidRPr="00137565" w:rsidRDefault="00137565" w:rsidP="00137565">
      <w:pPr>
        <w:contextualSpacing/>
        <w:jc w:val="both"/>
        <w:rPr>
          <w:rFonts w:asciiTheme="minorHAnsi" w:hAnsiTheme="minorHAnsi" w:cstheme="minorHAnsi"/>
          <w:sz w:val="20"/>
          <w:szCs w:val="20"/>
        </w:rPr>
      </w:pPr>
      <w:r w:rsidRPr="00137565">
        <w:rPr>
          <w:rFonts w:asciiTheme="minorHAnsi" w:hAnsiTheme="minorHAnsi" w:cstheme="minorHAnsi"/>
          <w:sz w:val="20"/>
          <w:szCs w:val="20"/>
        </w:rPr>
        <w:t>November 27 &amp; 28 (Thursday &amp; Friday) - Thanksgiving</w:t>
      </w:r>
    </w:p>
    <w:p w14:paraId="2D595C98" w14:textId="77777777" w:rsidR="00137565" w:rsidRPr="00137565" w:rsidRDefault="00137565" w:rsidP="00137565">
      <w:pPr>
        <w:contextualSpacing/>
        <w:jc w:val="both"/>
        <w:rPr>
          <w:rFonts w:asciiTheme="minorHAnsi" w:hAnsiTheme="minorHAnsi" w:cstheme="minorHAnsi"/>
          <w:sz w:val="20"/>
          <w:szCs w:val="20"/>
        </w:rPr>
      </w:pPr>
      <w:r w:rsidRPr="00137565">
        <w:rPr>
          <w:rFonts w:asciiTheme="minorHAnsi" w:hAnsiTheme="minorHAnsi" w:cstheme="minorHAnsi"/>
          <w:sz w:val="20"/>
          <w:szCs w:val="20"/>
        </w:rPr>
        <w:t>December 25 &amp; 26 (Thursday &amp; Friday) Christmas</w:t>
      </w:r>
    </w:p>
    <w:p w14:paraId="5841F275" w14:textId="77777777" w:rsidR="00137565" w:rsidRPr="00137565" w:rsidRDefault="00137565" w:rsidP="00137565">
      <w:pPr>
        <w:contextualSpacing/>
        <w:jc w:val="both"/>
        <w:rPr>
          <w:rFonts w:asciiTheme="minorHAnsi" w:hAnsiTheme="minorHAnsi" w:cstheme="minorHAnsi"/>
          <w:sz w:val="20"/>
          <w:szCs w:val="20"/>
        </w:rPr>
      </w:pPr>
      <w:r w:rsidRPr="00137565">
        <w:rPr>
          <w:rFonts w:asciiTheme="minorHAnsi" w:hAnsiTheme="minorHAnsi" w:cstheme="minorHAnsi"/>
          <w:sz w:val="20"/>
          <w:szCs w:val="20"/>
        </w:rPr>
        <w:t>January 1, 2026 (Thursday) - New Year's</w:t>
      </w:r>
    </w:p>
    <w:p w14:paraId="74FF5807" w14:textId="77777777" w:rsidR="00F62482" w:rsidRPr="006A69D9" w:rsidRDefault="00F62482" w:rsidP="006A69D9">
      <w:pPr>
        <w:contextualSpacing/>
        <w:jc w:val="both"/>
        <w:rPr>
          <w:rFonts w:asciiTheme="minorHAnsi" w:hAnsiTheme="minorHAnsi" w:cstheme="minorHAnsi"/>
          <w:sz w:val="10"/>
          <w:szCs w:val="10"/>
        </w:rPr>
      </w:pPr>
    </w:p>
    <w:p w14:paraId="02E10978" w14:textId="77777777" w:rsidR="00403E7E" w:rsidRPr="00BB6B47" w:rsidRDefault="00403E7E" w:rsidP="00403E7E">
      <w:pPr>
        <w:rPr>
          <w:rFonts w:ascii="Calibri" w:hAnsi="Calibri" w:cs="Calibri"/>
          <w:b/>
          <w:smallCaps/>
          <w:sz w:val="22"/>
          <w:szCs w:val="22"/>
        </w:rPr>
      </w:pPr>
      <w:r w:rsidRPr="00BB6B47">
        <w:rPr>
          <w:rFonts w:ascii="Calibri" w:hAnsi="Calibri" w:cs="Calibri"/>
          <w:b/>
          <w:sz w:val="22"/>
          <w:szCs w:val="22"/>
          <w:u w:val="single"/>
        </w:rPr>
        <w:t>Submissions During Time of Inclement Weather, Disaster, or Emergency:</w:t>
      </w:r>
    </w:p>
    <w:p w14:paraId="0E34FD10" w14:textId="77777777" w:rsidR="00403E7E" w:rsidRPr="006E3E5E" w:rsidRDefault="00403E7E" w:rsidP="00403E7E">
      <w:pPr>
        <w:pStyle w:val="Title"/>
        <w:keepNext/>
        <w:spacing w:after="240"/>
        <w:contextualSpacing/>
        <w:jc w:val="both"/>
        <w:rPr>
          <w:rFonts w:ascii="Calibri" w:hAnsi="Calibri" w:cs="Calibri"/>
          <w:b w:val="0"/>
          <w:smallCaps w:val="0"/>
          <w:sz w:val="21"/>
          <w:szCs w:val="21"/>
        </w:rPr>
      </w:pPr>
      <w:r w:rsidRPr="006E3E5E">
        <w:rPr>
          <w:rFonts w:ascii="Calibri" w:hAnsi="Calibri" w:cs="Calibri"/>
          <w:b w:val="0"/>
          <w:smallCaps w:val="0"/>
          <w:sz w:val="21"/>
          <w:szCs w:val="21"/>
        </w:rPr>
        <w:t xml:space="preserve">In case of inclement weather or any other unforeseen event causing the County to close for business on the date of a bid/proposal/statement of qualifications submission deadline, the </w:t>
      </w:r>
      <w:r w:rsidR="00D2012C">
        <w:rPr>
          <w:rFonts w:ascii="Calibri" w:hAnsi="Calibri" w:cs="Calibri"/>
          <w:b w:val="0"/>
          <w:smallCaps w:val="0"/>
          <w:sz w:val="21"/>
          <w:szCs w:val="21"/>
        </w:rPr>
        <w:t xml:space="preserve">IFB </w:t>
      </w:r>
      <w:r w:rsidRPr="006E3E5E">
        <w:rPr>
          <w:rFonts w:ascii="Calibri" w:hAnsi="Calibri" w:cs="Calibri"/>
          <w:b w:val="0"/>
          <w:smallCaps w:val="0"/>
          <w:sz w:val="21"/>
          <w:szCs w:val="21"/>
        </w:rPr>
        <w:t>closing will automatically be postponed until the next business day that County offices are open to the public.  Should inclement weather conditions or any other unforeseen event cause delays in courier service operations, the County may issue an addendum to all known vendors interested in the project to extend the deadline.  It will be the responsibility of the vendor to notify the county of their interest in the project should these conditions impact their ability to submit a bid/proposal/statement of qualifications submission before the stated deadline. The County reserves the right to make the final judgement call to extend any deadline.</w:t>
      </w:r>
    </w:p>
    <w:p w14:paraId="21DD18B2" w14:textId="77777777" w:rsidR="00403E7E" w:rsidRPr="006A69D9" w:rsidRDefault="00403E7E" w:rsidP="00403E7E">
      <w:pPr>
        <w:pStyle w:val="Title"/>
        <w:keepNext/>
        <w:spacing w:after="240"/>
        <w:contextualSpacing/>
        <w:jc w:val="both"/>
        <w:rPr>
          <w:rFonts w:ascii="Calibri" w:hAnsi="Calibri" w:cs="Calibri"/>
          <w:b w:val="0"/>
          <w:smallCaps w:val="0"/>
          <w:sz w:val="10"/>
          <w:szCs w:val="10"/>
        </w:rPr>
      </w:pPr>
    </w:p>
    <w:p w14:paraId="3A0932E4" w14:textId="79566EBD" w:rsidR="00403E7E" w:rsidRDefault="00403E7E" w:rsidP="00403E7E">
      <w:pPr>
        <w:pStyle w:val="Title"/>
        <w:keepNext/>
        <w:spacing w:after="240"/>
        <w:contextualSpacing/>
        <w:jc w:val="both"/>
        <w:rPr>
          <w:rFonts w:ascii="Calibri" w:hAnsi="Calibri" w:cs="Calibri"/>
          <w:b w:val="0"/>
          <w:smallCaps w:val="0"/>
          <w:sz w:val="21"/>
          <w:szCs w:val="21"/>
        </w:rPr>
      </w:pPr>
      <w:r w:rsidRPr="006E3E5E">
        <w:rPr>
          <w:rFonts w:ascii="Calibri" w:hAnsi="Calibri" w:cs="Calibri"/>
          <w:b w:val="0"/>
          <w:smallCaps w:val="0"/>
          <w:sz w:val="21"/>
          <w:szCs w:val="21"/>
        </w:rPr>
        <w:t xml:space="preserve">Should an emergency or unanticipated event interrupt normal County processes, and bid/proposal/statement of qualifications submissions cannot be received by the </w:t>
      </w:r>
      <w:r w:rsidR="004F3416">
        <w:rPr>
          <w:rFonts w:ascii="Calibri" w:hAnsi="Calibri" w:cs="Calibri"/>
          <w:b w:val="0"/>
          <w:smallCaps w:val="0"/>
          <w:sz w:val="21"/>
          <w:szCs w:val="21"/>
        </w:rPr>
        <w:t>Orange County</w:t>
      </w:r>
      <w:r w:rsidR="00442CE5">
        <w:rPr>
          <w:rFonts w:ascii="Calibri" w:hAnsi="Calibri" w:cs="Calibri"/>
          <w:b w:val="0"/>
          <w:smallCaps w:val="0"/>
          <w:sz w:val="21"/>
          <w:szCs w:val="21"/>
        </w:rPr>
        <w:t xml:space="preserve"> </w:t>
      </w:r>
      <w:r w:rsidRPr="006E3E5E">
        <w:rPr>
          <w:rFonts w:ascii="Calibri" w:hAnsi="Calibri" w:cs="Calibri"/>
          <w:b w:val="0"/>
          <w:smallCaps w:val="0"/>
          <w:sz w:val="21"/>
          <w:szCs w:val="21"/>
        </w:rPr>
        <w:t xml:space="preserve">Purchasing Department’s office by the exact time specified in the </w:t>
      </w:r>
      <w:r w:rsidR="00D2012C">
        <w:rPr>
          <w:rFonts w:ascii="Calibri" w:hAnsi="Calibri" w:cs="Calibri"/>
          <w:b w:val="0"/>
          <w:smallCaps w:val="0"/>
          <w:sz w:val="21"/>
          <w:szCs w:val="21"/>
        </w:rPr>
        <w:t>IFB</w:t>
      </w:r>
      <w:r w:rsidRPr="006E3E5E">
        <w:rPr>
          <w:rFonts w:ascii="Calibri" w:hAnsi="Calibri" w:cs="Calibri"/>
          <w:b w:val="0"/>
          <w:smallCaps w:val="0"/>
          <w:sz w:val="21"/>
          <w:szCs w:val="21"/>
        </w:rPr>
        <w:t xml:space="preserve"> and urgent County requirements preclude amendment to the </w:t>
      </w:r>
      <w:r w:rsidR="00D2012C">
        <w:rPr>
          <w:rFonts w:ascii="Calibri" w:hAnsi="Calibri" w:cs="Calibri"/>
          <w:b w:val="0"/>
          <w:smallCaps w:val="0"/>
          <w:sz w:val="21"/>
          <w:szCs w:val="21"/>
        </w:rPr>
        <w:t>IFB</w:t>
      </w:r>
      <w:r w:rsidRPr="006E3E5E">
        <w:rPr>
          <w:rFonts w:ascii="Calibri" w:hAnsi="Calibri" w:cs="Calibri"/>
          <w:b w:val="0"/>
          <w:smallCaps w:val="0"/>
          <w:sz w:val="21"/>
          <w:szCs w:val="21"/>
        </w:rPr>
        <w:t>, the time specified for receipt of Statements of Qualifications will be deemed to be extended to the same time of day specified in the solicitation on the first business day on which normal County processes resume.</w:t>
      </w:r>
    </w:p>
    <w:p w14:paraId="0DF22096" w14:textId="77777777" w:rsidR="009A7CB6" w:rsidRPr="000B3E40" w:rsidRDefault="009A7CB6" w:rsidP="00403E7E">
      <w:pPr>
        <w:pStyle w:val="Title"/>
        <w:keepNext/>
        <w:spacing w:after="240"/>
        <w:contextualSpacing/>
        <w:jc w:val="both"/>
        <w:rPr>
          <w:rFonts w:ascii="Calibri" w:hAnsi="Calibri" w:cs="Calibri"/>
          <w:b w:val="0"/>
          <w:bCs w:val="0"/>
          <w:smallCaps w:val="0"/>
          <w:sz w:val="20"/>
          <w:szCs w:val="20"/>
        </w:rPr>
      </w:pPr>
    </w:p>
    <w:p w14:paraId="1CD8C01C" w14:textId="1853A486" w:rsidR="00AF316B" w:rsidRDefault="009A7CB6" w:rsidP="00231759">
      <w:pPr>
        <w:pStyle w:val="Title"/>
        <w:widowControl w:val="0"/>
        <w:numPr>
          <w:ilvl w:val="0"/>
          <w:numId w:val="20"/>
        </w:numPr>
        <w:spacing w:after="240"/>
        <w:contextualSpacing/>
        <w:jc w:val="both"/>
        <w:rPr>
          <w:rFonts w:asciiTheme="minorHAnsi" w:hAnsiTheme="minorHAnsi" w:cstheme="minorHAnsi"/>
          <w:bCs w:val="0"/>
          <w:smallCaps w:val="0"/>
          <w:sz w:val="22"/>
          <w:szCs w:val="22"/>
        </w:rPr>
      </w:pPr>
      <w:r>
        <w:rPr>
          <w:rFonts w:asciiTheme="minorHAnsi" w:hAnsiTheme="minorHAnsi" w:cstheme="minorHAnsi"/>
          <w:bCs w:val="0"/>
          <w:smallCaps w:val="0"/>
          <w:sz w:val="22"/>
          <w:szCs w:val="22"/>
          <w:highlight w:val="green"/>
        </w:rPr>
        <w:t xml:space="preserve"> WALK-THROUGH</w:t>
      </w:r>
      <w:r w:rsidR="004575C8">
        <w:rPr>
          <w:rFonts w:asciiTheme="minorHAnsi" w:hAnsiTheme="minorHAnsi" w:cstheme="minorHAnsi"/>
          <w:bCs w:val="0"/>
          <w:smallCaps w:val="0"/>
          <w:sz w:val="22"/>
          <w:szCs w:val="22"/>
          <w:highlight w:val="green"/>
        </w:rPr>
        <w:t>.</w:t>
      </w:r>
    </w:p>
    <w:p w14:paraId="424EACB1" w14:textId="6DD9DF33" w:rsidR="00AF316B" w:rsidRPr="00231759" w:rsidRDefault="00231759" w:rsidP="00231759">
      <w:pPr>
        <w:pStyle w:val="ListParagraph"/>
        <w:jc w:val="both"/>
        <w:rPr>
          <w:rFonts w:asciiTheme="minorHAnsi" w:hAnsiTheme="minorHAnsi" w:cstheme="minorHAnsi"/>
          <w:b/>
          <w:bCs/>
          <w:spacing w:val="4"/>
          <w:sz w:val="21"/>
          <w:szCs w:val="21"/>
        </w:rPr>
      </w:pPr>
      <w:r w:rsidRPr="00231759">
        <w:rPr>
          <w:rFonts w:asciiTheme="minorHAnsi" w:hAnsiTheme="minorHAnsi" w:cstheme="minorHAnsi"/>
          <w:spacing w:val="4"/>
          <w:sz w:val="21"/>
          <w:szCs w:val="21"/>
        </w:rPr>
        <w:t>T</w:t>
      </w:r>
      <w:r w:rsidRPr="00231759">
        <w:rPr>
          <w:rFonts w:asciiTheme="minorHAnsi" w:hAnsiTheme="minorHAnsi" w:cstheme="minorHAnsi"/>
          <w:b/>
          <w:bCs/>
          <w:spacing w:val="4"/>
          <w:sz w:val="21"/>
          <w:szCs w:val="21"/>
        </w:rPr>
        <w:t xml:space="preserve">here will be a </w:t>
      </w:r>
      <w:r w:rsidRPr="00231759">
        <w:rPr>
          <w:rFonts w:asciiTheme="minorHAnsi" w:hAnsiTheme="minorHAnsi" w:cstheme="minorHAnsi"/>
          <w:b/>
          <w:bCs/>
          <w:spacing w:val="4"/>
          <w:sz w:val="21"/>
          <w:szCs w:val="21"/>
          <w:highlight w:val="green"/>
        </w:rPr>
        <w:t>Walk-Through</w:t>
      </w:r>
      <w:r w:rsidRPr="00231759">
        <w:rPr>
          <w:rFonts w:asciiTheme="minorHAnsi" w:hAnsiTheme="minorHAnsi" w:cstheme="minorHAnsi"/>
          <w:b/>
          <w:bCs/>
          <w:spacing w:val="4"/>
          <w:sz w:val="21"/>
          <w:szCs w:val="21"/>
        </w:rPr>
        <w:t xml:space="preserve"> at 2:00 </w:t>
      </w:r>
      <w:r w:rsidRPr="00231759">
        <w:rPr>
          <w:rFonts w:asciiTheme="minorHAnsi" w:hAnsiTheme="minorHAnsi" w:cstheme="minorHAnsi"/>
          <w:b/>
          <w:bCs/>
          <w:smallCaps/>
          <w:spacing w:val="4"/>
          <w:sz w:val="21"/>
          <w:szCs w:val="21"/>
        </w:rPr>
        <w:t>pm CT</w:t>
      </w:r>
      <w:r w:rsidRPr="00231759">
        <w:rPr>
          <w:rFonts w:asciiTheme="minorHAnsi" w:hAnsiTheme="minorHAnsi" w:cstheme="minorHAnsi"/>
          <w:b/>
          <w:bCs/>
          <w:spacing w:val="4"/>
          <w:sz w:val="21"/>
          <w:szCs w:val="21"/>
        </w:rPr>
        <w:t xml:space="preserve"> on </w:t>
      </w:r>
      <w:r w:rsidRPr="00231759">
        <w:rPr>
          <w:rFonts w:asciiTheme="minorHAnsi" w:hAnsiTheme="minorHAnsi" w:cstheme="minorHAnsi"/>
          <w:b/>
          <w:bCs/>
          <w:spacing w:val="4"/>
          <w:sz w:val="21"/>
          <w:szCs w:val="21"/>
        </w:rPr>
        <w:fldChar w:fldCharType="begin">
          <w:ffData>
            <w:name w:val="Text8"/>
            <w:enabled/>
            <w:calcOnExit w:val="0"/>
            <w:textInput>
              <w:default w:val="Day "/>
            </w:textInput>
          </w:ffData>
        </w:fldChar>
      </w:r>
      <w:r w:rsidRPr="00231759">
        <w:rPr>
          <w:rFonts w:asciiTheme="minorHAnsi" w:hAnsiTheme="minorHAnsi" w:cstheme="minorHAnsi"/>
          <w:b/>
          <w:bCs/>
          <w:spacing w:val="4"/>
          <w:sz w:val="21"/>
          <w:szCs w:val="21"/>
        </w:rPr>
        <w:instrText xml:space="preserve"> FORMTEXT </w:instrText>
      </w:r>
      <w:r w:rsidRPr="00231759">
        <w:rPr>
          <w:rFonts w:asciiTheme="minorHAnsi" w:hAnsiTheme="minorHAnsi" w:cstheme="minorHAnsi"/>
          <w:b/>
          <w:bCs/>
          <w:spacing w:val="4"/>
          <w:sz w:val="21"/>
          <w:szCs w:val="21"/>
        </w:rPr>
      </w:r>
      <w:r w:rsidRPr="00231759">
        <w:rPr>
          <w:rFonts w:asciiTheme="minorHAnsi" w:hAnsiTheme="minorHAnsi" w:cstheme="minorHAnsi"/>
          <w:b/>
          <w:bCs/>
          <w:spacing w:val="4"/>
          <w:sz w:val="21"/>
          <w:szCs w:val="21"/>
        </w:rPr>
        <w:fldChar w:fldCharType="separate"/>
      </w:r>
      <w:r w:rsidRPr="00231759">
        <w:rPr>
          <w:rFonts w:asciiTheme="minorHAnsi" w:hAnsiTheme="minorHAnsi" w:cstheme="minorHAnsi"/>
          <w:b/>
          <w:bCs/>
          <w:noProof/>
          <w:spacing w:val="4"/>
          <w:sz w:val="21"/>
          <w:szCs w:val="21"/>
        </w:rPr>
        <w:t xml:space="preserve">Tuesday </w:t>
      </w:r>
      <w:r w:rsidRPr="00231759">
        <w:rPr>
          <w:rFonts w:asciiTheme="minorHAnsi" w:hAnsiTheme="minorHAnsi" w:cstheme="minorHAnsi"/>
          <w:b/>
          <w:bCs/>
          <w:spacing w:val="4"/>
          <w:sz w:val="21"/>
          <w:szCs w:val="21"/>
        </w:rPr>
        <w:fldChar w:fldCharType="end"/>
      </w:r>
      <w:r w:rsidRPr="00231759">
        <w:rPr>
          <w:rFonts w:asciiTheme="minorHAnsi" w:hAnsiTheme="minorHAnsi" w:cstheme="minorHAnsi"/>
          <w:b/>
          <w:bCs/>
          <w:spacing w:val="4"/>
          <w:sz w:val="21"/>
          <w:szCs w:val="21"/>
        </w:rPr>
        <w:t>, September 08, 2026 at Orange County Road and Bridge PCT 3 Shop, 250</w:t>
      </w:r>
      <w:r w:rsidR="00373D46">
        <w:rPr>
          <w:rFonts w:asciiTheme="minorHAnsi" w:hAnsiTheme="minorHAnsi" w:cstheme="minorHAnsi"/>
          <w:b/>
          <w:bCs/>
          <w:spacing w:val="4"/>
          <w:sz w:val="21"/>
          <w:szCs w:val="21"/>
        </w:rPr>
        <w:t>2</w:t>
      </w:r>
      <w:r w:rsidRPr="00231759">
        <w:rPr>
          <w:rFonts w:asciiTheme="minorHAnsi" w:hAnsiTheme="minorHAnsi" w:cstheme="minorHAnsi"/>
          <w:b/>
          <w:bCs/>
          <w:spacing w:val="4"/>
          <w:sz w:val="21"/>
          <w:szCs w:val="21"/>
        </w:rPr>
        <w:t xml:space="preserve"> Round bunch Road,</w:t>
      </w:r>
      <w:r w:rsidR="00373D46">
        <w:rPr>
          <w:rFonts w:asciiTheme="minorHAnsi" w:hAnsiTheme="minorHAnsi" w:cstheme="minorHAnsi"/>
          <w:b/>
          <w:bCs/>
          <w:spacing w:val="4"/>
          <w:sz w:val="21"/>
          <w:szCs w:val="21"/>
        </w:rPr>
        <w:t xml:space="preserve"> Bridge City, Texas 77611.</w:t>
      </w:r>
    </w:p>
    <w:p w14:paraId="5F43D6D1" w14:textId="1BED232A" w:rsidR="00AF316B" w:rsidRPr="00C13B6D" w:rsidRDefault="00AF316B" w:rsidP="009A7CB6">
      <w:pPr>
        <w:pStyle w:val="Title"/>
        <w:widowControl w:val="0"/>
        <w:spacing w:after="240"/>
        <w:contextualSpacing/>
        <w:jc w:val="both"/>
        <w:rPr>
          <w:rFonts w:asciiTheme="minorHAnsi" w:hAnsiTheme="minorHAnsi" w:cstheme="minorHAnsi"/>
          <w:bCs w:val="0"/>
          <w:smallCaps w:val="0"/>
          <w:sz w:val="22"/>
          <w:szCs w:val="22"/>
        </w:rPr>
      </w:pPr>
      <w:r w:rsidRPr="000709F5">
        <w:rPr>
          <w:rFonts w:asciiTheme="minorHAnsi" w:hAnsiTheme="minorHAnsi" w:cstheme="minorHAnsi"/>
          <w:b w:val="0"/>
          <w:bCs w:val="0"/>
          <w:smallCaps w:val="0"/>
          <w:sz w:val="21"/>
          <w:szCs w:val="21"/>
        </w:rPr>
        <w:t xml:space="preserve">   </w:t>
      </w:r>
    </w:p>
    <w:p w14:paraId="18F79AE8" w14:textId="5C765457" w:rsidR="00AF316B" w:rsidRPr="00E418DE" w:rsidRDefault="00AF316B" w:rsidP="00231759">
      <w:pPr>
        <w:pStyle w:val="Title"/>
        <w:keepNext/>
        <w:numPr>
          <w:ilvl w:val="0"/>
          <w:numId w:val="20"/>
        </w:numPr>
        <w:contextualSpacing/>
        <w:jc w:val="both"/>
        <w:rPr>
          <w:rFonts w:asciiTheme="minorHAnsi" w:hAnsiTheme="minorHAnsi" w:cstheme="minorHAnsi"/>
          <w:smallCaps w:val="0"/>
          <w:sz w:val="22"/>
          <w:szCs w:val="22"/>
        </w:rPr>
      </w:pPr>
      <w:r w:rsidRPr="00E418DE">
        <w:rPr>
          <w:rFonts w:asciiTheme="minorHAnsi" w:hAnsiTheme="minorHAnsi" w:cstheme="minorHAnsi"/>
          <w:smallCaps w:val="0"/>
          <w:sz w:val="22"/>
          <w:szCs w:val="22"/>
        </w:rPr>
        <w:t>QUESTIONS/DEADLINE FOR QUESTIONS</w:t>
      </w:r>
      <w:r w:rsidR="004575C8" w:rsidRPr="00E418DE">
        <w:rPr>
          <w:rFonts w:asciiTheme="minorHAnsi" w:hAnsiTheme="minorHAnsi" w:cstheme="minorHAnsi"/>
          <w:smallCaps w:val="0"/>
          <w:sz w:val="22"/>
          <w:szCs w:val="22"/>
        </w:rPr>
        <w:t>.</w:t>
      </w:r>
    </w:p>
    <w:p w14:paraId="5431C8E4" w14:textId="34E86E7D" w:rsidR="00AF316B" w:rsidRPr="00DB6CAC" w:rsidRDefault="00AF316B" w:rsidP="009A7CB6">
      <w:pPr>
        <w:pStyle w:val="Title"/>
        <w:keepNext/>
        <w:contextualSpacing/>
        <w:jc w:val="both"/>
        <w:rPr>
          <w:rFonts w:asciiTheme="minorHAnsi" w:hAnsiTheme="minorHAnsi" w:cstheme="minorHAnsi"/>
          <w:b w:val="0"/>
          <w:smallCaps w:val="0"/>
          <w:sz w:val="21"/>
          <w:szCs w:val="21"/>
        </w:rPr>
      </w:pPr>
      <w:r w:rsidRPr="00DB6CAC">
        <w:rPr>
          <w:rFonts w:asciiTheme="minorHAnsi" w:hAnsiTheme="minorHAnsi" w:cstheme="minorHAnsi"/>
          <w:b w:val="0"/>
          <w:smallCaps w:val="0"/>
          <w:sz w:val="21"/>
          <w:szCs w:val="21"/>
        </w:rPr>
        <w:t>Questions may be email</w:t>
      </w:r>
      <w:r w:rsidR="00231759">
        <w:rPr>
          <w:rFonts w:asciiTheme="minorHAnsi" w:hAnsiTheme="minorHAnsi" w:cstheme="minorHAnsi"/>
          <w:b w:val="0"/>
          <w:smallCaps w:val="0"/>
          <w:sz w:val="21"/>
          <w:szCs w:val="21"/>
        </w:rPr>
        <w:t xml:space="preserve"> to Michelle Carroll, Purchasing Agent </w:t>
      </w:r>
      <w:r w:rsidR="009A7CB6">
        <w:rPr>
          <w:rFonts w:asciiTheme="minorHAnsi" w:hAnsiTheme="minorHAnsi" w:cstheme="minorHAnsi"/>
          <w:b w:val="0"/>
          <w:smallCaps w:val="0"/>
          <w:sz w:val="21"/>
          <w:szCs w:val="21"/>
        </w:rPr>
        <w:t>at</w:t>
      </w:r>
      <w:r w:rsidR="00231759">
        <w:rPr>
          <w:rFonts w:asciiTheme="minorHAnsi" w:hAnsiTheme="minorHAnsi" w:cstheme="minorHAnsi"/>
          <w:b w:val="0"/>
          <w:smallCaps w:val="0"/>
          <w:sz w:val="21"/>
          <w:szCs w:val="21"/>
        </w:rPr>
        <w:t xml:space="preserve"> mcarroll@co.orange.tx.us</w:t>
      </w:r>
      <w:r w:rsidR="002B587B">
        <w:rPr>
          <w:rFonts w:asciiTheme="minorHAnsi" w:hAnsiTheme="minorHAnsi" w:cstheme="minorHAnsi"/>
          <w:b w:val="0"/>
          <w:smallCaps w:val="0"/>
          <w:sz w:val="21"/>
          <w:szCs w:val="21"/>
        </w:rPr>
        <w:t>.  If no response in 72 hours, contact</w:t>
      </w:r>
      <w:r w:rsidR="00442CE5">
        <w:rPr>
          <w:rFonts w:asciiTheme="minorHAnsi" w:hAnsiTheme="minorHAnsi" w:cstheme="minorHAnsi"/>
          <w:b w:val="0"/>
          <w:smallCaps w:val="0"/>
          <w:sz w:val="21"/>
          <w:szCs w:val="21"/>
        </w:rPr>
        <w:t xml:space="preserve"> </w:t>
      </w:r>
      <w:r w:rsidR="004F3416">
        <w:rPr>
          <w:rFonts w:asciiTheme="minorHAnsi" w:hAnsiTheme="minorHAnsi" w:cstheme="minorHAnsi"/>
          <w:b w:val="0"/>
          <w:smallCaps w:val="0"/>
          <w:sz w:val="21"/>
          <w:szCs w:val="21"/>
        </w:rPr>
        <w:t>Michelle Carroll</w:t>
      </w:r>
      <w:r w:rsidR="002B587B">
        <w:rPr>
          <w:rFonts w:asciiTheme="minorHAnsi" w:hAnsiTheme="minorHAnsi" w:cstheme="minorHAnsi"/>
          <w:bCs w:val="0"/>
          <w:smallCaps w:val="0"/>
          <w:sz w:val="21"/>
          <w:szCs w:val="21"/>
        </w:rPr>
        <w:t>, Purchasing Agent</w:t>
      </w:r>
      <w:r w:rsidR="002B587B">
        <w:rPr>
          <w:rFonts w:asciiTheme="minorHAnsi" w:hAnsiTheme="minorHAnsi" w:cstheme="minorHAnsi"/>
          <w:b w:val="0"/>
          <w:smallCaps w:val="0"/>
          <w:sz w:val="21"/>
          <w:szCs w:val="21"/>
        </w:rPr>
        <w:t xml:space="preserve"> at </w:t>
      </w:r>
      <w:r w:rsidR="00684D9D" w:rsidRPr="00684D9D">
        <w:rPr>
          <w:rFonts w:asciiTheme="minorHAnsi" w:hAnsiTheme="minorHAnsi" w:cstheme="minorHAnsi"/>
          <w:b w:val="0"/>
          <w:smallCaps w:val="0"/>
          <w:sz w:val="21"/>
          <w:szCs w:val="21"/>
        </w:rPr>
        <w:t>m</w:t>
      </w:r>
      <w:r w:rsidR="00684D9D">
        <w:rPr>
          <w:rFonts w:asciiTheme="minorHAnsi" w:hAnsiTheme="minorHAnsi" w:cstheme="minorHAnsi"/>
          <w:b w:val="0"/>
          <w:smallCaps w:val="0"/>
          <w:sz w:val="21"/>
          <w:szCs w:val="21"/>
        </w:rPr>
        <w:t>carroll@co.orange.tx.us</w:t>
      </w:r>
      <w:r w:rsidR="002B587B">
        <w:rPr>
          <w:rFonts w:asciiTheme="minorHAnsi" w:hAnsiTheme="minorHAnsi" w:cstheme="minorHAnsi"/>
          <w:b w:val="0"/>
          <w:smallCaps w:val="0"/>
          <w:sz w:val="21"/>
          <w:szCs w:val="21"/>
        </w:rPr>
        <w:t>.</w:t>
      </w:r>
      <w:r w:rsidR="00061C65">
        <w:rPr>
          <w:rFonts w:asciiTheme="minorHAnsi" w:hAnsiTheme="minorHAnsi" w:cstheme="minorHAnsi"/>
          <w:b w:val="0"/>
          <w:smallCaps w:val="0"/>
          <w:sz w:val="21"/>
          <w:szCs w:val="21"/>
        </w:rPr>
        <w:t xml:space="preserve"> </w:t>
      </w:r>
      <w:r>
        <w:rPr>
          <w:rFonts w:asciiTheme="minorHAnsi" w:hAnsiTheme="minorHAnsi" w:cstheme="minorHAnsi"/>
          <w:b w:val="0"/>
          <w:smallCaps w:val="0"/>
          <w:sz w:val="21"/>
          <w:szCs w:val="21"/>
        </w:rPr>
        <w:t>The Deadline for asking questions</w:t>
      </w:r>
      <w:r w:rsidRPr="00DB6CAC">
        <w:rPr>
          <w:rFonts w:asciiTheme="minorHAnsi" w:hAnsiTheme="minorHAnsi" w:cstheme="minorHAnsi"/>
          <w:b w:val="0"/>
          <w:smallCaps w:val="0"/>
          <w:sz w:val="21"/>
          <w:szCs w:val="21"/>
        </w:rPr>
        <w:t xml:space="preserve"> </w:t>
      </w:r>
      <w:r>
        <w:rPr>
          <w:rFonts w:asciiTheme="minorHAnsi" w:hAnsiTheme="minorHAnsi" w:cstheme="minorHAnsi"/>
          <w:b w:val="0"/>
          <w:smallCaps w:val="0"/>
          <w:sz w:val="21"/>
          <w:szCs w:val="21"/>
        </w:rPr>
        <w:t xml:space="preserve">or requesting additional information (in writing) is 5:00 pm, CT, </w:t>
      </w:r>
      <w:r w:rsidR="009C20F4">
        <w:rPr>
          <w:rFonts w:asciiTheme="minorHAnsi" w:hAnsiTheme="minorHAnsi" w:cstheme="minorHAnsi"/>
          <w:b w:val="0"/>
          <w:smallCaps w:val="0"/>
          <w:sz w:val="21"/>
          <w:szCs w:val="21"/>
        </w:rPr>
        <w:t>September 10, 2026.</w:t>
      </w:r>
    </w:p>
    <w:p w14:paraId="14F4A3FA" w14:textId="77777777" w:rsidR="002E7D1E" w:rsidRPr="000B3E40" w:rsidRDefault="002E7D1E">
      <w:pPr>
        <w:rPr>
          <w:rFonts w:asciiTheme="minorHAnsi" w:hAnsiTheme="minorHAnsi" w:cstheme="minorHAnsi"/>
          <w:b/>
          <w:sz w:val="20"/>
          <w:szCs w:val="20"/>
        </w:rPr>
      </w:pPr>
    </w:p>
    <w:p w14:paraId="08437CCC" w14:textId="77777777" w:rsidR="007B5967" w:rsidRPr="00E418DE" w:rsidRDefault="009A7CB6" w:rsidP="009B0B78">
      <w:pPr>
        <w:tabs>
          <w:tab w:val="left" w:pos="2205"/>
          <w:tab w:val="left" w:pos="2700"/>
        </w:tabs>
        <w:contextualSpacing/>
        <w:rPr>
          <w:rFonts w:asciiTheme="minorHAnsi" w:hAnsiTheme="minorHAnsi" w:cstheme="minorHAnsi"/>
          <w:sz w:val="22"/>
          <w:szCs w:val="22"/>
        </w:rPr>
      </w:pPr>
      <w:r w:rsidRPr="00E418DE">
        <w:rPr>
          <w:rFonts w:asciiTheme="minorHAnsi" w:hAnsiTheme="minorHAnsi" w:cstheme="minorHAnsi"/>
          <w:b/>
          <w:sz w:val="22"/>
          <w:szCs w:val="22"/>
        </w:rPr>
        <w:t>4</w:t>
      </w:r>
      <w:r w:rsidR="007B5967" w:rsidRPr="00E418DE">
        <w:rPr>
          <w:rFonts w:asciiTheme="minorHAnsi" w:hAnsiTheme="minorHAnsi" w:cstheme="minorHAnsi"/>
          <w:b/>
          <w:sz w:val="22"/>
          <w:szCs w:val="22"/>
        </w:rPr>
        <w:t xml:space="preserve">.       </w:t>
      </w:r>
      <w:r w:rsidR="002B1565" w:rsidRPr="00E418DE">
        <w:rPr>
          <w:rFonts w:asciiTheme="minorHAnsi" w:hAnsiTheme="minorHAnsi" w:cstheme="minorHAnsi"/>
          <w:b/>
          <w:sz w:val="22"/>
          <w:szCs w:val="22"/>
        </w:rPr>
        <w:t>VENDOR REGISTRATION</w:t>
      </w:r>
      <w:r w:rsidR="007B5967" w:rsidRPr="00E418DE">
        <w:rPr>
          <w:rFonts w:asciiTheme="minorHAnsi" w:hAnsiTheme="minorHAnsi" w:cstheme="minorHAnsi"/>
          <w:b/>
          <w:sz w:val="22"/>
          <w:szCs w:val="22"/>
        </w:rPr>
        <w:t xml:space="preserve"> (System for Award Management)</w:t>
      </w:r>
      <w:r w:rsidR="007B5967" w:rsidRPr="00E418DE">
        <w:rPr>
          <w:rFonts w:asciiTheme="minorHAnsi" w:hAnsiTheme="minorHAnsi" w:cstheme="minorHAnsi"/>
          <w:sz w:val="22"/>
          <w:szCs w:val="22"/>
        </w:rPr>
        <w:t xml:space="preserve">.  </w:t>
      </w:r>
    </w:p>
    <w:p w14:paraId="201762D2" w14:textId="7AB127F2" w:rsidR="00FF4643" w:rsidRDefault="007B5967" w:rsidP="00FF4643">
      <w:pPr>
        <w:tabs>
          <w:tab w:val="left" w:pos="2205"/>
          <w:tab w:val="left" w:pos="2700"/>
        </w:tabs>
        <w:contextualSpacing/>
        <w:jc w:val="both"/>
        <w:rPr>
          <w:rStyle w:val="Hyperlink"/>
          <w:rFonts w:asciiTheme="minorHAnsi" w:hAnsiTheme="minorHAnsi" w:cstheme="minorHAnsi"/>
          <w:sz w:val="21"/>
          <w:szCs w:val="21"/>
        </w:rPr>
      </w:pPr>
      <w:r w:rsidRPr="00874241">
        <w:rPr>
          <w:rFonts w:asciiTheme="minorHAnsi" w:hAnsiTheme="minorHAnsi" w:cstheme="minorHAnsi"/>
          <w:sz w:val="21"/>
          <w:szCs w:val="21"/>
        </w:rPr>
        <w:t xml:space="preserve">Vendors doing business with </w:t>
      </w:r>
      <w:r w:rsidR="004F3416">
        <w:rPr>
          <w:rFonts w:asciiTheme="minorHAnsi" w:hAnsiTheme="minorHAnsi" w:cstheme="minorHAnsi"/>
          <w:sz w:val="21"/>
          <w:szCs w:val="21"/>
        </w:rPr>
        <w:t>Orange County</w:t>
      </w:r>
      <w:r w:rsidR="00442CE5">
        <w:rPr>
          <w:rFonts w:asciiTheme="minorHAnsi" w:hAnsiTheme="minorHAnsi" w:cstheme="minorHAnsi"/>
          <w:sz w:val="21"/>
          <w:szCs w:val="21"/>
        </w:rPr>
        <w:t xml:space="preserve"> </w:t>
      </w:r>
      <w:r w:rsidRPr="00874241">
        <w:rPr>
          <w:rFonts w:asciiTheme="minorHAnsi" w:hAnsiTheme="minorHAnsi" w:cstheme="minorHAnsi"/>
          <w:sz w:val="21"/>
          <w:szCs w:val="21"/>
        </w:rPr>
        <w:t xml:space="preserve">are </w:t>
      </w:r>
      <w:r w:rsidRPr="00874241">
        <w:rPr>
          <w:rFonts w:asciiTheme="minorHAnsi" w:hAnsiTheme="minorHAnsi" w:cstheme="minorHAnsi"/>
          <w:b/>
          <w:sz w:val="21"/>
          <w:szCs w:val="21"/>
          <w:u w:val="single"/>
        </w:rPr>
        <w:t>required</w:t>
      </w:r>
      <w:r w:rsidRPr="00874241">
        <w:rPr>
          <w:rFonts w:asciiTheme="minorHAnsi" w:hAnsiTheme="minorHAnsi" w:cstheme="minorHAnsi"/>
          <w:sz w:val="21"/>
          <w:szCs w:val="21"/>
        </w:rPr>
        <w:t xml:space="preserve"> to be registered with The System for Award Management (SAM), with an “active” status.   The System for Award Management (SAM) is the Official U.S. Government system that consolidated the capabilities of CCR/Fed</w:t>
      </w:r>
      <w:r w:rsidR="00442CE5">
        <w:rPr>
          <w:rFonts w:asciiTheme="minorHAnsi" w:hAnsiTheme="minorHAnsi" w:cstheme="minorHAnsi"/>
          <w:sz w:val="21"/>
          <w:szCs w:val="21"/>
        </w:rPr>
        <w:t xml:space="preserve"> </w:t>
      </w:r>
      <w:r w:rsidRPr="00874241">
        <w:rPr>
          <w:rFonts w:asciiTheme="minorHAnsi" w:hAnsiTheme="minorHAnsi" w:cstheme="minorHAnsi"/>
          <w:sz w:val="21"/>
          <w:szCs w:val="21"/>
        </w:rPr>
        <w:t xml:space="preserve">Reg, ORCA, and EPLS.  There is NO fee to register for this site.  Entities may register at no cost directly from the SAM website at: </w:t>
      </w:r>
      <w:hyperlink r:id="rId78" w:history="1">
        <w:r w:rsidRPr="00874241">
          <w:rPr>
            <w:rStyle w:val="Hyperlink"/>
            <w:rFonts w:asciiTheme="minorHAnsi" w:hAnsiTheme="minorHAnsi" w:cstheme="minorHAnsi"/>
            <w:sz w:val="21"/>
            <w:szCs w:val="21"/>
          </w:rPr>
          <w:t>https://www.sam.gov</w:t>
        </w:r>
      </w:hyperlink>
    </w:p>
    <w:p w14:paraId="3C36DB6B" w14:textId="77777777" w:rsidR="00FF4643" w:rsidRPr="000B3E40" w:rsidRDefault="00FF4643" w:rsidP="00FF4643">
      <w:pPr>
        <w:tabs>
          <w:tab w:val="left" w:pos="2205"/>
          <w:tab w:val="left" w:pos="2700"/>
        </w:tabs>
        <w:contextualSpacing/>
        <w:jc w:val="both"/>
        <w:rPr>
          <w:rFonts w:ascii="Calibri" w:eastAsiaTheme="minorEastAsia" w:hAnsi="Calibri" w:cs="Calibri"/>
          <w:sz w:val="10"/>
          <w:szCs w:val="10"/>
        </w:rPr>
      </w:pPr>
    </w:p>
    <w:p w14:paraId="6B91122A" w14:textId="7965D12F" w:rsidR="00DC146A" w:rsidRPr="002E7D1E" w:rsidRDefault="00DC146A" w:rsidP="00FF4643">
      <w:pPr>
        <w:tabs>
          <w:tab w:val="left" w:pos="2205"/>
          <w:tab w:val="left" w:pos="2700"/>
        </w:tabs>
        <w:contextualSpacing/>
        <w:jc w:val="both"/>
        <w:rPr>
          <w:rFonts w:asciiTheme="minorHAnsi" w:hAnsiTheme="minorHAnsi" w:cstheme="minorHAnsi"/>
          <w:b/>
          <w:color w:val="0000FF"/>
          <w:sz w:val="21"/>
          <w:szCs w:val="21"/>
          <w:u w:val="single"/>
        </w:rPr>
      </w:pPr>
      <w:r w:rsidRPr="002E7D1E">
        <w:rPr>
          <w:rFonts w:ascii="Calibri" w:eastAsiaTheme="minorEastAsia" w:hAnsi="Calibri" w:cs="Calibri"/>
          <w:b/>
          <w:sz w:val="22"/>
          <w:szCs w:val="22"/>
        </w:rPr>
        <w:t xml:space="preserve">In instances where a vendor has either an “Inactive” SAM Registration or is not currently registered with the System for Award Management, the Purchasing Department may </w:t>
      </w:r>
      <w:r w:rsidRPr="002E7D1E">
        <w:rPr>
          <w:rFonts w:ascii="Calibri" w:eastAsiaTheme="minorEastAsia" w:hAnsi="Calibri" w:cs="Calibri"/>
          <w:b/>
          <w:i/>
          <w:sz w:val="22"/>
          <w:szCs w:val="22"/>
          <w:u w:val="single"/>
        </w:rPr>
        <w:t>initially</w:t>
      </w:r>
      <w:r w:rsidRPr="002E7D1E">
        <w:rPr>
          <w:rFonts w:ascii="Calibri" w:eastAsiaTheme="minorEastAsia" w:hAnsi="Calibri" w:cs="Calibri"/>
          <w:b/>
          <w:i/>
          <w:sz w:val="22"/>
          <w:szCs w:val="22"/>
        </w:rPr>
        <w:t xml:space="preserve"> </w:t>
      </w:r>
      <w:r w:rsidRPr="002E7D1E">
        <w:rPr>
          <w:rFonts w:ascii="Calibri" w:eastAsiaTheme="minorEastAsia" w:hAnsi="Calibri" w:cs="Calibri"/>
          <w:b/>
          <w:sz w:val="22"/>
          <w:szCs w:val="22"/>
        </w:rPr>
        <w:t xml:space="preserve">accept proof (printout from the SAM website) that the vendor has begun the registration process in order for the IFB/RFQ/RFP submission to be considered as “responsive” to the specifications for the project. </w:t>
      </w:r>
      <w:r w:rsidR="006A69D9">
        <w:rPr>
          <w:rFonts w:asciiTheme="minorHAnsi" w:hAnsiTheme="minorHAnsi" w:cstheme="minorHAnsi"/>
          <w:b/>
          <w:color w:val="0000FF"/>
          <w:sz w:val="21"/>
          <w:szCs w:val="21"/>
          <w:u w:val="single"/>
        </w:rPr>
        <w:t xml:space="preserve"> </w:t>
      </w:r>
      <w:r w:rsidRPr="002E7D1E">
        <w:rPr>
          <w:rFonts w:ascii="Calibri" w:eastAsiaTheme="minorEastAsia" w:hAnsi="Calibri" w:cs="Calibri"/>
          <w:b/>
          <w:sz w:val="22"/>
          <w:szCs w:val="22"/>
        </w:rPr>
        <w:t xml:space="preserve">However, the SAM Registration must be completed (showing “active” status, with no exclusions) </w:t>
      </w:r>
      <w:r w:rsidRPr="002E7D1E">
        <w:rPr>
          <w:rFonts w:ascii="Calibri" w:eastAsiaTheme="minorEastAsia" w:hAnsi="Calibri" w:cs="Calibri"/>
          <w:b/>
          <w:sz w:val="22"/>
          <w:szCs w:val="22"/>
          <w:u w:val="single"/>
        </w:rPr>
        <w:t>prior</w:t>
      </w:r>
      <w:r w:rsidRPr="002E7D1E">
        <w:rPr>
          <w:rFonts w:ascii="Calibri" w:eastAsiaTheme="minorEastAsia" w:hAnsi="Calibri" w:cs="Calibri"/>
          <w:b/>
          <w:sz w:val="22"/>
          <w:szCs w:val="22"/>
        </w:rPr>
        <w:t xml:space="preserve"> to</w:t>
      </w:r>
      <w:r w:rsidR="00FF4643" w:rsidRPr="002E7D1E">
        <w:rPr>
          <w:rFonts w:ascii="Calibri" w:eastAsiaTheme="minorEastAsia" w:hAnsi="Calibri" w:cs="Calibri"/>
          <w:b/>
          <w:sz w:val="22"/>
          <w:szCs w:val="22"/>
        </w:rPr>
        <w:t xml:space="preserve"> </w:t>
      </w:r>
      <w:r w:rsidRPr="002E7D1E">
        <w:rPr>
          <w:rFonts w:ascii="Calibri" w:eastAsiaTheme="minorEastAsia" w:hAnsi="Calibri" w:cs="Calibri"/>
          <w:b/>
          <w:sz w:val="22"/>
          <w:szCs w:val="22"/>
        </w:rPr>
        <w:t>the award and/or execution of an agreement or contract for the project.</w:t>
      </w:r>
    </w:p>
    <w:p w14:paraId="3772C307" w14:textId="77777777" w:rsidR="004D5686" w:rsidRDefault="004D5686" w:rsidP="009B0B78">
      <w:pPr>
        <w:tabs>
          <w:tab w:val="left" w:pos="2205"/>
          <w:tab w:val="left" w:pos="2700"/>
        </w:tabs>
        <w:contextualSpacing/>
        <w:rPr>
          <w:rFonts w:asciiTheme="minorHAnsi" w:hAnsiTheme="minorHAnsi" w:cstheme="minorHAnsi"/>
          <w:b/>
          <w:sz w:val="22"/>
          <w:szCs w:val="22"/>
        </w:rPr>
      </w:pPr>
      <w:r w:rsidRPr="00D2012C">
        <w:rPr>
          <w:rFonts w:asciiTheme="minorHAnsi" w:hAnsiTheme="minorHAnsi" w:cstheme="minorHAnsi"/>
          <w:noProof/>
          <w:sz w:val="21"/>
          <w:szCs w:val="21"/>
        </w:rPr>
        <w:lastRenderedPageBreak/>
        <mc:AlternateContent>
          <mc:Choice Requires="wps">
            <w:drawing>
              <wp:anchor distT="45720" distB="45720" distL="114300" distR="114300" simplePos="0" relativeHeight="251727872" behindDoc="1" locked="0" layoutInCell="1" allowOverlap="1" wp14:anchorId="1414444F" wp14:editId="688D4511">
                <wp:simplePos x="0" y="0"/>
                <wp:positionH relativeFrom="margin">
                  <wp:align>center</wp:align>
                </wp:positionH>
                <wp:positionV relativeFrom="paragraph">
                  <wp:posOffset>0</wp:posOffset>
                </wp:positionV>
                <wp:extent cx="6701155" cy="1253490"/>
                <wp:effectExtent l="0" t="0" r="4445" b="3810"/>
                <wp:wrapTight wrapText="bothSides">
                  <wp:wrapPolygon edited="0">
                    <wp:start x="0" y="0"/>
                    <wp:lineTo x="0" y="21337"/>
                    <wp:lineTo x="21553" y="21337"/>
                    <wp:lineTo x="21553" y="0"/>
                    <wp:lineTo x="0" y="0"/>
                  </wp:wrapPolygon>
                </wp:wrapTight>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1155" cy="1253490"/>
                        </a:xfrm>
                        <a:prstGeom prst="rect">
                          <a:avLst/>
                        </a:prstGeom>
                        <a:solidFill>
                          <a:srgbClr val="FFFFFF"/>
                        </a:solidFill>
                        <a:ln w="9525">
                          <a:noFill/>
                          <a:miter lim="800000"/>
                          <a:headEnd/>
                          <a:tailEnd/>
                        </a:ln>
                      </wps:spPr>
                      <wps:txbx>
                        <w:txbxContent>
                          <w:p w14:paraId="2AA298E7" w14:textId="77777777" w:rsidR="00994EC0" w:rsidRPr="00470025" w:rsidRDefault="00994EC0" w:rsidP="006A69D9">
                            <w:pPr>
                              <w:shd w:val="clear" w:color="auto" w:fill="BFBFBF" w:themeFill="background1" w:themeFillShade="BF"/>
                              <w:contextualSpacing/>
                              <w:jc w:val="center"/>
                              <w:rPr>
                                <w:rFonts w:asciiTheme="minorHAnsi" w:hAnsiTheme="minorHAnsi" w:cstheme="minorHAnsi"/>
                                <w:b/>
                                <w:sz w:val="20"/>
                                <w:szCs w:val="20"/>
                                <w:u w:val="single"/>
                              </w:rPr>
                            </w:pPr>
                          </w:p>
                          <w:p w14:paraId="3AD09F93" w14:textId="21088D0D" w:rsidR="00994EC0" w:rsidRDefault="00994EC0" w:rsidP="008137AA">
                            <w:pPr>
                              <w:shd w:val="clear" w:color="auto" w:fill="BFBFBF" w:themeFill="background1" w:themeFillShade="BF"/>
                              <w:contextualSpacing/>
                              <w:rPr>
                                <w:rFonts w:asciiTheme="minorHAnsi" w:hAnsiTheme="minorHAnsi" w:cstheme="minorHAnsi"/>
                                <w:b/>
                                <w:sz w:val="26"/>
                                <w:szCs w:val="26"/>
                              </w:rPr>
                            </w:pPr>
                            <w:r w:rsidRPr="00CB5817">
                              <w:rPr>
                                <w:rFonts w:asciiTheme="minorHAnsi" w:hAnsiTheme="minorHAnsi" w:cstheme="minorHAnsi"/>
                                <w:b/>
                                <w:sz w:val="26"/>
                                <w:szCs w:val="26"/>
                                <w:u w:val="single"/>
                              </w:rPr>
                              <w:t>BIDDER</w:t>
                            </w:r>
                            <w:r w:rsidRPr="00CB5817">
                              <w:rPr>
                                <w:rFonts w:asciiTheme="minorHAnsi" w:hAnsiTheme="minorHAnsi" w:cstheme="minorHAnsi"/>
                                <w:b/>
                                <w:sz w:val="26"/>
                                <w:szCs w:val="26"/>
                              </w:rPr>
                              <w:t xml:space="preserve">:  INSERT </w:t>
                            </w:r>
                            <w:r>
                              <w:rPr>
                                <w:rFonts w:asciiTheme="minorHAnsi" w:hAnsiTheme="minorHAnsi" w:cstheme="minorHAnsi"/>
                                <w:b/>
                                <w:sz w:val="26"/>
                                <w:szCs w:val="26"/>
                              </w:rPr>
                              <w:t xml:space="preserve">PROOF OF </w:t>
                            </w:r>
                            <w:r w:rsidRPr="00D53453">
                              <w:rPr>
                                <w:rStyle w:val="Heading1Char"/>
                              </w:rPr>
                              <w:t>SYSTEM FOR AWARD MANAGEMENT (SAM)</w:t>
                            </w:r>
                            <w:r w:rsidR="00D53453" w:rsidRPr="00D53453">
                              <w:rPr>
                                <w:rStyle w:val="Heading1Char"/>
                              </w:rPr>
                              <w:t xml:space="preserve"> REGISTRATION PROOF</w:t>
                            </w:r>
                            <w:r>
                              <w:rPr>
                                <w:rFonts w:asciiTheme="minorHAnsi" w:hAnsiTheme="minorHAnsi" w:cstheme="minorHAnsi"/>
                                <w:b/>
                                <w:sz w:val="26"/>
                                <w:szCs w:val="26"/>
                              </w:rPr>
                              <w:t xml:space="preserve"> BEHIND THIS PAGE.</w:t>
                            </w:r>
                          </w:p>
                          <w:p w14:paraId="70869315" w14:textId="77777777" w:rsidR="00994EC0" w:rsidRPr="00470025" w:rsidRDefault="00994EC0" w:rsidP="006A69D9">
                            <w:pPr>
                              <w:shd w:val="clear" w:color="auto" w:fill="BFBFBF" w:themeFill="background1" w:themeFillShade="BF"/>
                              <w:contextualSpacing/>
                              <w:jc w:val="center"/>
                              <w:rPr>
                                <w:rFonts w:asciiTheme="minorHAnsi" w:hAnsiTheme="minorHAnsi" w:cstheme="minorHAnsi"/>
                                <w:b/>
                                <w:sz w:val="20"/>
                                <w:szCs w:val="20"/>
                              </w:rPr>
                            </w:pPr>
                          </w:p>
                          <w:p w14:paraId="75C56DCF" w14:textId="77777777" w:rsidR="00994EC0" w:rsidRDefault="00994EC0" w:rsidP="004D568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14444F" id="_x0000_s1032" type="#_x0000_t202" style="position:absolute;margin-left:0;margin-top:0;width:527.65pt;height:98.7pt;z-index:-2515886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" stroked="f">
                <v:textbox>
                  <w:txbxContent>
                    <w:p w14:paraId="2AA298E7" w14:textId="77777777" w:rsidR="00994EC0" w:rsidRPr="00470025" w:rsidRDefault="00994EC0" w:rsidP="006A69D9">
                      <w:pPr>
                        <w:shd w:val="clear" w:color="auto" w:fill="BFBFBF" w:themeFill="background1" w:themeFillShade="BF"/>
                        <w:contextualSpacing/>
                        <w:jc w:val="center"/>
                        <w:rPr>
                          <w:rFonts w:asciiTheme="minorHAnsi" w:hAnsiTheme="minorHAnsi" w:cstheme="minorHAnsi"/>
                          <w:b/>
                          <w:sz w:val="20"/>
                          <w:szCs w:val="20"/>
                          <w:u w:val="single"/>
                        </w:rPr>
                      </w:pPr>
                    </w:p>
                    <w:p w14:paraId="3AD09F93" w14:textId="21088D0D" w:rsidR="00994EC0" w:rsidRDefault="00994EC0" w:rsidP="008137AA">
                      <w:pPr>
                        <w:shd w:val="clear" w:color="auto" w:fill="BFBFBF" w:themeFill="background1" w:themeFillShade="BF"/>
                        <w:contextualSpacing/>
                        <w:rPr>
                          <w:rFonts w:asciiTheme="minorHAnsi" w:hAnsiTheme="minorHAnsi" w:cstheme="minorHAnsi"/>
                          <w:b/>
                          <w:sz w:val="26"/>
                          <w:szCs w:val="26"/>
                        </w:rPr>
                      </w:pPr>
                      <w:r w:rsidRPr="00CB5817">
                        <w:rPr>
                          <w:rFonts w:asciiTheme="minorHAnsi" w:hAnsiTheme="minorHAnsi" w:cstheme="minorHAnsi"/>
                          <w:b/>
                          <w:sz w:val="26"/>
                          <w:szCs w:val="26"/>
                          <w:u w:val="single"/>
                        </w:rPr>
                        <w:t>BIDDER</w:t>
                      </w:r>
                      <w:r w:rsidRPr="00CB5817">
                        <w:rPr>
                          <w:rFonts w:asciiTheme="minorHAnsi" w:hAnsiTheme="minorHAnsi" w:cstheme="minorHAnsi"/>
                          <w:b/>
                          <w:sz w:val="26"/>
                          <w:szCs w:val="26"/>
                        </w:rPr>
                        <w:t xml:space="preserve">:  INSERT </w:t>
                      </w:r>
                      <w:r>
                        <w:rPr>
                          <w:rFonts w:asciiTheme="minorHAnsi" w:hAnsiTheme="minorHAnsi" w:cstheme="minorHAnsi"/>
                          <w:b/>
                          <w:sz w:val="26"/>
                          <w:szCs w:val="26"/>
                        </w:rPr>
                        <w:t xml:space="preserve">PROOF OF </w:t>
                      </w:r>
                      <w:r w:rsidRPr="00D53453">
                        <w:rPr>
                          <w:rStyle w:val="Heading1Char"/>
                        </w:rPr>
                        <w:t>SYSTEM FOR AWARD MANAGEMENT (SAM)</w:t>
                      </w:r>
                      <w:r w:rsidR="00D53453" w:rsidRPr="00D53453">
                        <w:rPr>
                          <w:rStyle w:val="Heading1Char"/>
                        </w:rPr>
                        <w:t xml:space="preserve"> REGISTRATION PROOF</w:t>
                      </w:r>
                      <w:r>
                        <w:rPr>
                          <w:rFonts w:asciiTheme="minorHAnsi" w:hAnsiTheme="minorHAnsi" w:cstheme="minorHAnsi"/>
                          <w:b/>
                          <w:sz w:val="26"/>
                          <w:szCs w:val="26"/>
                        </w:rPr>
                        <w:t xml:space="preserve"> BEHIND THIS PAGE.</w:t>
                      </w:r>
                    </w:p>
                    <w:p w14:paraId="70869315" w14:textId="77777777" w:rsidR="00994EC0" w:rsidRPr="00470025" w:rsidRDefault="00994EC0" w:rsidP="006A69D9">
                      <w:pPr>
                        <w:shd w:val="clear" w:color="auto" w:fill="BFBFBF" w:themeFill="background1" w:themeFillShade="BF"/>
                        <w:contextualSpacing/>
                        <w:jc w:val="center"/>
                        <w:rPr>
                          <w:rFonts w:asciiTheme="minorHAnsi" w:hAnsiTheme="minorHAnsi" w:cstheme="minorHAnsi"/>
                          <w:b/>
                          <w:sz w:val="20"/>
                          <w:szCs w:val="20"/>
                        </w:rPr>
                      </w:pPr>
                    </w:p>
                    <w:p w14:paraId="75C56DCF" w14:textId="77777777" w:rsidR="00994EC0" w:rsidRDefault="00994EC0" w:rsidP="004D5686">
                      <w:pPr>
                        <w:jc w:val="center"/>
                      </w:pPr>
                    </w:p>
                  </w:txbxContent>
                </v:textbox>
                <w10:wrap type="tight" anchorx="margin"/>
              </v:shape>
            </w:pict>
          </mc:Fallback>
        </mc:AlternateContent>
      </w:r>
    </w:p>
    <w:p w14:paraId="48B0C16E"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3FF9634A"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5D62EEEA"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37746977"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07FEC7A3"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543D5DAE"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513FAF28"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132F6E4C"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1DA70824"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2BF01F33"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35E9C45D"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641EFFA5"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1442514F"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4F35FA8C"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64D9A533"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0CA3754A"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75D7509A"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603C110A" w14:textId="77777777" w:rsidR="004D5686" w:rsidRDefault="004D5686" w:rsidP="009B0B78">
      <w:pPr>
        <w:tabs>
          <w:tab w:val="left" w:pos="2205"/>
          <w:tab w:val="left" w:pos="2700"/>
        </w:tabs>
        <w:contextualSpacing/>
        <w:rPr>
          <w:rFonts w:asciiTheme="minorHAnsi" w:hAnsiTheme="minorHAnsi" w:cstheme="minorHAnsi"/>
          <w:b/>
          <w:sz w:val="22"/>
          <w:szCs w:val="22"/>
        </w:rPr>
      </w:pPr>
    </w:p>
    <w:p w14:paraId="276600A2" w14:textId="77777777" w:rsidR="009C20F4" w:rsidRDefault="009C20F4" w:rsidP="009C20F4">
      <w:pPr>
        <w:rPr>
          <w:rFonts w:asciiTheme="minorHAnsi" w:hAnsiTheme="minorHAnsi" w:cstheme="minorHAnsi"/>
          <w:b/>
          <w:sz w:val="22"/>
          <w:szCs w:val="22"/>
        </w:rPr>
      </w:pPr>
    </w:p>
    <w:p w14:paraId="3307AB30" w14:textId="77777777" w:rsidR="009C20F4" w:rsidRDefault="009C20F4" w:rsidP="009C20F4">
      <w:pPr>
        <w:rPr>
          <w:rFonts w:asciiTheme="minorHAnsi" w:hAnsiTheme="minorHAnsi" w:cstheme="minorHAnsi"/>
          <w:b/>
          <w:sz w:val="22"/>
          <w:szCs w:val="22"/>
        </w:rPr>
      </w:pPr>
    </w:p>
    <w:p w14:paraId="378E16C3" w14:textId="77777777" w:rsidR="009C20F4" w:rsidRDefault="009C20F4" w:rsidP="009C20F4">
      <w:pPr>
        <w:rPr>
          <w:rFonts w:asciiTheme="minorHAnsi" w:hAnsiTheme="minorHAnsi" w:cstheme="minorHAnsi"/>
          <w:b/>
          <w:sz w:val="22"/>
          <w:szCs w:val="22"/>
        </w:rPr>
      </w:pPr>
    </w:p>
    <w:p w14:paraId="26D1B5EB" w14:textId="77777777" w:rsidR="009C20F4" w:rsidRDefault="009C20F4" w:rsidP="009C20F4">
      <w:pPr>
        <w:rPr>
          <w:rFonts w:asciiTheme="minorHAnsi" w:hAnsiTheme="minorHAnsi" w:cstheme="minorHAnsi"/>
          <w:b/>
          <w:sz w:val="22"/>
          <w:szCs w:val="22"/>
        </w:rPr>
      </w:pPr>
    </w:p>
    <w:p w14:paraId="7578FD60" w14:textId="77777777" w:rsidR="009C20F4" w:rsidRDefault="009C20F4" w:rsidP="009C20F4">
      <w:pPr>
        <w:rPr>
          <w:rFonts w:asciiTheme="minorHAnsi" w:hAnsiTheme="minorHAnsi" w:cstheme="minorHAnsi"/>
          <w:b/>
          <w:sz w:val="22"/>
          <w:szCs w:val="22"/>
        </w:rPr>
      </w:pPr>
    </w:p>
    <w:p w14:paraId="52D916EA" w14:textId="77777777" w:rsidR="009C20F4" w:rsidRDefault="009C20F4" w:rsidP="009C20F4">
      <w:pPr>
        <w:rPr>
          <w:rFonts w:asciiTheme="minorHAnsi" w:hAnsiTheme="minorHAnsi" w:cstheme="minorHAnsi"/>
          <w:b/>
          <w:sz w:val="22"/>
          <w:szCs w:val="22"/>
        </w:rPr>
      </w:pPr>
    </w:p>
    <w:p w14:paraId="53DC402F" w14:textId="77777777" w:rsidR="009C20F4" w:rsidRDefault="009C20F4" w:rsidP="009C20F4">
      <w:pPr>
        <w:rPr>
          <w:rFonts w:asciiTheme="minorHAnsi" w:hAnsiTheme="minorHAnsi" w:cstheme="minorHAnsi"/>
          <w:b/>
          <w:sz w:val="22"/>
          <w:szCs w:val="22"/>
        </w:rPr>
      </w:pPr>
    </w:p>
    <w:p w14:paraId="1AA91D13" w14:textId="77777777" w:rsidR="009C20F4" w:rsidRDefault="009C20F4" w:rsidP="009C20F4">
      <w:pPr>
        <w:rPr>
          <w:rFonts w:asciiTheme="minorHAnsi" w:hAnsiTheme="minorHAnsi" w:cstheme="minorHAnsi"/>
          <w:b/>
          <w:sz w:val="22"/>
          <w:szCs w:val="22"/>
        </w:rPr>
      </w:pPr>
    </w:p>
    <w:p w14:paraId="2EDBCC52" w14:textId="77777777" w:rsidR="009C20F4" w:rsidRDefault="009C20F4" w:rsidP="009C20F4">
      <w:pPr>
        <w:rPr>
          <w:rFonts w:asciiTheme="minorHAnsi" w:hAnsiTheme="minorHAnsi" w:cstheme="minorHAnsi"/>
          <w:b/>
          <w:sz w:val="22"/>
          <w:szCs w:val="22"/>
        </w:rPr>
      </w:pPr>
    </w:p>
    <w:p w14:paraId="6F88B91C" w14:textId="77777777" w:rsidR="009C20F4" w:rsidRDefault="009C20F4" w:rsidP="009C20F4">
      <w:pPr>
        <w:rPr>
          <w:rFonts w:asciiTheme="minorHAnsi" w:hAnsiTheme="minorHAnsi" w:cstheme="minorHAnsi"/>
          <w:b/>
          <w:sz w:val="22"/>
          <w:szCs w:val="22"/>
        </w:rPr>
      </w:pPr>
    </w:p>
    <w:p w14:paraId="06DA2974" w14:textId="77777777" w:rsidR="009C20F4" w:rsidRDefault="009C20F4" w:rsidP="009C20F4">
      <w:pPr>
        <w:rPr>
          <w:rFonts w:asciiTheme="minorHAnsi" w:hAnsiTheme="minorHAnsi" w:cstheme="minorHAnsi"/>
          <w:b/>
          <w:sz w:val="22"/>
          <w:szCs w:val="22"/>
        </w:rPr>
      </w:pPr>
    </w:p>
    <w:p w14:paraId="76ADBAD3" w14:textId="77777777" w:rsidR="009C20F4" w:rsidRDefault="009C20F4" w:rsidP="009C20F4">
      <w:pPr>
        <w:rPr>
          <w:rFonts w:asciiTheme="minorHAnsi" w:hAnsiTheme="minorHAnsi" w:cstheme="minorHAnsi"/>
          <w:b/>
          <w:sz w:val="22"/>
          <w:szCs w:val="22"/>
        </w:rPr>
      </w:pPr>
    </w:p>
    <w:p w14:paraId="4DC73361" w14:textId="77777777" w:rsidR="009C20F4" w:rsidRDefault="009C20F4" w:rsidP="009C20F4">
      <w:pPr>
        <w:rPr>
          <w:rFonts w:asciiTheme="minorHAnsi" w:hAnsiTheme="minorHAnsi" w:cstheme="minorHAnsi"/>
          <w:b/>
          <w:sz w:val="22"/>
          <w:szCs w:val="22"/>
        </w:rPr>
      </w:pPr>
    </w:p>
    <w:p w14:paraId="32AC167C" w14:textId="77777777" w:rsidR="009C20F4" w:rsidRDefault="009C20F4" w:rsidP="009C20F4">
      <w:pPr>
        <w:rPr>
          <w:rFonts w:asciiTheme="minorHAnsi" w:hAnsiTheme="minorHAnsi" w:cstheme="minorHAnsi"/>
          <w:b/>
          <w:sz w:val="22"/>
          <w:szCs w:val="22"/>
        </w:rPr>
      </w:pPr>
    </w:p>
    <w:p w14:paraId="604606C1" w14:textId="77777777" w:rsidR="009C20F4" w:rsidRDefault="009C20F4" w:rsidP="009C20F4">
      <w:pPr>
        <w:rPr>
          <w:rFonts w:asciiTheme="minorHAnsi" w:hAnsiTheme="minorHAnsi" w:cstheme="minorHAnsi"/>
          <w:b/>
          <w:sz w:val="22"/>
          <w:szCs w:val="22"/>
        </w:rPr>
      </w:pPr>
    </w:p>
    <w:p w14:paraId="731845E0" w14:textId="77777777" w:rsidR="009C20F4" w:rsidRDefault="009C20F4" w:rsidP="009C20F4">
      <w:pPr>
        <w:rPr>
          <w:rFonts w:asciiTheme="minorHAnsi" w:hAnsiTheme="minorHAnsi" w:cstheme="minorHAnsi"/>
          <w:b/>
          <w:sz w:val="22"/>
          <w:szCs w:val="22"/>
        </w:rPr>
      </w:pPr>
    </w:p>
    <w:p w14:paraId="26037700" w14:textId="77777777" w:rsidR="009C20F4" w:rsidRDefault="009C20F4" w:rsidP="009C20F4">
      <w:pPr>
        <w:rPr>
          <w:rFonts w:asciiTheme="minorHAnsi" w:hAnsiTheme="minorHAnsi" w:cstheme="minorHAnsi"/>
          <w:b/>
          <w:sz w:val="22"/>
          <w:szCs w:val="22"/>
        </w:rPr>
      </w:pPr>
    </w:p>
    <w:p w14:paraId="05B00428" w14:textId="77777777" w:rsidR="009C20F4" w:rsidRDefault="009C20F4" w:rsidP="009C20F4">
      <w:pPr>
        <w:rPr>
          <w:rFonts w:asciiTheme="minorHAnsi" w:hAnsiTheme="minorHAnsi" w:cstheme="minorHAnsi"/>
          <w:b/>
          <w:sz w:val="22"/>
          <w:szCs w:val="22"/>
        </w:rPr>
      </w:pPr>
    </w:p>
    <w:p w14:paraId="1AF84898" w14:textId="77777777" w:rsidR="009C20F4" w:rsidRDefault="009C20F4" w:rsidP="009C20F4">
      <w:pPr>
        <w:rPr>
          <w:rFonts w:asciiTheme="minorHAnsi" w:hAnsiTheme="minorHAnsi" w:cstheme="minorHAnsi"/>
          <w:b/>
          <w:sz w:val="22"/>
          <w:szCs w:val="22"/>
        </w:rPr>
      </w:pPr>
    </w:p>
    <w:p w14:paraId="6F953D6F" w14:textId="77777777" w:rsidR="009C20F4" w:rsidRDefault="009C20F4" w:rsidP="009C20F4">
      <w:pPr>
        <w:rPr>
          <w:rFonts w:asciiTheme="minorHAnsi" w:hAnsiTheme="minorHAnsi" w:cstheme="minorHAnsi"/>
          <w:b/>
          <w:sz w:val="22"/>
          <w:szCs w:val="22"/>
        </w:rPr>
      </w:pPr>
    </w:p>
    <w:p w14:paraId="24A57CA4" w14:textId="77777777" w:rsidR="00AA6E2F" w:rsidRDefault="00AA6E2F" w:rsidP="009C20F4">
      <w:pPr>
        <w:rPr>
          <w:rFonts w:asciiTheme="minorHAnsi" w:hAnsiTheme="minorHAnsi" w:cstheme="minorHAnsi"/>
          <w:b/>
          <w:sz w:val="22"/>
          <w:szCs w:val="22"/>
        </w:rPr>
      </w:pPr>
    </w:p>
    <w:p w14:paraId="29F38298" w14:textId="1EB86FCB" w:rsidR="00742EDD" w:rsidRPr="00E418DE" w:rsidRDefault="009A7CB6" w:rsidP="009C20F4">
      <w:pPr>
        <w:rPr>
          <w:rFonts w:asciiTheme="minorHAnsi" w:hAnsiTheme="minorHAnsi" w:cstheme="minorHAnsi"/>
          <w:b/>
          <w:sz w:val="22"/>
          <w:szCs w:val="22"/>
        </w:rPr>
      </w:pPr>
      <w:r w:rsidRPr="00E418DE">
        <w:rPr>
          <w:rFonts w:asciiTheme="minorHAnsi" w:hAnsiTheme="minorHAnsi" w:cstheme="minorHAnsi"/>
          <w:b/>
          <w:sz w:val="22"/>
          <w:szCs w:val="22"/>
        </w:rPr>
        <w:t>5</w:t>
      </w:r>
      <w:r w:rsidR="00742EDD" w:rsidRPr="00E418DE">
        <w:rPr>
          <w:rFonts w:asciiTheme="minorHAnsi" w:hAnsiTheme="minorHAnsi" w:cstheme="minorHAnsi"/>
          <w:b/>
          <w:sz w:val="22"/>
          <w:szCs w:val="22"/>
        </w:rPr>
        <w:t>.       FORM 1295 (Texas Ethics Commission)</w:t>
      </w:r>
      <w:r w:rsidR="00E56E03" w:rsidRPr="00E418DE">
        <w:rPr>
          <w:rFonts w:asciiTheme="minorHAnsi" w:hAnsiTheme="minorHAnsi" w:cstheme="minorHAnsi"/>
          <w:b/>
          <w:sz w:val="22"/>
          <w:szCs w:val="22"/>
        </w:rPr>
        <w:t xml:space="preserve"> SUBMISSSION REQUIREMENT/INSTRUCTIONS FOR BIDDERS</w:t>
      </w:r>
      <w:r w:rsidR="004575C8" w:rsidRPr="00E418DE">
        <w:rPr>
          <w:rFonts w:asciiTheme="minorHAnsi" w:hAnsiTheme="minorHAnsi" w:cstheme="minorHAnsi"/>
          <w:b/>
          <w:sz w:val="22"/>
          <w:szCs w:val="22"/>
        </w:rPr>
        <w:t>.</w:t>
      </w:r>
    </w:p>
    <w:p w14:paraId="7DE5BCC9" w14:textId="77777777" w:rsidR="00FF4643" w:rsidRPr="00635361" w:rsidRDefault="002E7D1E" w:rsidP="009B0B78">
      <w:pPr>
        <w:shd w:val="clear" w:color="auto" w:fill="FFFFFF"/>
        <w:spacing w:before="100" w:beforeAutospacing="1" w:after="100" w:afterAutospacing="1"/>
        <w:contextualSpacing/>
        <w:jc w:val="both"/>
        <w:rPr>
          <w:rFonts w:asciiTheme="minorHAnsi" w:hAnsiTheme="minorHAnsi" w:cstheme="minorHAnsi"/>
          <w:color w:val="000000"/>
          <w:sz w:val="21"/>
          <w:szCs w:val="21"/>
        </w:rPr>
      </w:pPr>
      <w:r w:rsidRPr="00635361">
        <w:rPr>
          <w:rFonts w:asciiTheme="minorHAnsi" w:hAnsiTheme="minorHAnsi" w:cstheme="minorHAnsi"/>
          <w:color w:val="000000"/>
          <w:sz w:val="21"/>
          <w:szCs w:val="21"/>
        </w:rPr>
        <w:t xml:space="preserve">All </w:t>
      </w:r>
      <w:r w:rsidR="00E56E03">
        <w:rPr>
          <w:rFonts w:asciiTheme="minorHAnsi" w:hAnsiTheme="minorHAnsi" w:cstheme="minorHAnsi"/>
          <w:color w:val="000000"/>
          <w:sz w:val="21"/>
          <w:szCs w:val="21"/>
          <w:u w:val="single"/>
        </w:rPr>
        <w:t>Non-Exempt Bidders</w:t>
      </w:r>
      <w:r w:rsidRPr="00635361">
        <w:rPr>
          <w:rFonts w:asciiTheme="minorHAnsi" w:hAnsiTheme="minorHAnsi" w:cstheme="minorHAnsi"/>
          <w:color w:val="000000"/>
          <w:sz w:val="21"/>
          <w:szCs w:val="21"/>
        </w:rPr>
        <w:t xml:space="preserve"> are required to submit a completed FORM 1295 with bid submission. </w:t>
      </w:r>
    </w:p>
    <w:p w14:paraId="7188545E" w14:textId="77777777" w:rsidR="00635361" w:rsidRPr="000B3E40" w:rsidRDefault="00635361" w:rsidP="009B0B78">
      <w:pPr>
        <w:shd w:val="clear" w:color="auto" w:fill="FFFFFF"/>
        <w:spacing w:before="100" w:beforeAutospacing="1" w:after="100" w:afterAutospacing="1"/>
        <w:contextualSpacing/>
        <w:jc w:val="both"/>
        <w:rPr>
          <w:rFonts w:asciiTheme="minorHAnsi" w:hAnsiTheme="minorHAnsi" w:cstheme="minorHAnsi"/>
          <w:color w:val="000000"/>
          <w:sz w:val="20"/>
          <w:szCs w:val="20"/>
        </w:rPr>
      </w:pPr>
    </w:p>
    <w:p w14:paraId="161982FA" w14:textId="77777777" w:rsidR="00FF4643" w:rsidRPr="00874241" w:rsidRDefault="00FF4643" w:rsidP="00FF4643">
      <w:pPr>
        <w:shd w:val="clear" w:color="auto" w:fill="FFFFFF"/>
        <w:spacing w:before="100" w:beforeAutospacing="1" w:after="100" w:afterAutospacing="1"/>
        <w:contextualSpacing/>
        <w:jc w:val="both"/>
        <w:rPr>
          <w:rFonts w:asciiTheme="minorHAnsi" w:hAnsiTheme="minorHAnsi" w:cstheme="minorHAnsi"/>
          <w:b/>
          <w:color w:val="000000"/>
          <w:sz w:val="21"/>
          <w:szCs w:val="21"/>
        </w:rPr>
      </w:pPr>
      <w:r w:rsidRPr="00874241">
        <w:rPr>
          <w:rFonts w:asciiTheme="minorHAnsi" w:hAnsiTheme="minorHAnsi" w:cstheme="minorHAnsi"/>
          <w:b/>
          <w:color w:val="000000"/>
          <w:sz w:val="21"/>
          <w:szCs w:val="21"/>
        </w:rPr>
        <w:t xml:space="preserve">1. Submit a FORM 1295 online via the Texas Ethics Commission website link below. </w:t>
      </w:r>
    </w:p>
    <w:p w14:paraId="6BC268CA" w14:textId="77777777" w:rsidR="00FF4643" w:rsidRPr="00874241" w:rsidRDefault="00FF4643" w:rsidP="00FF4643">
      <w:pPr>
        <w:shd w:val="clear" w:color="auto" w:fill="FFFFFF"/>
        <w:spacing w:before="100" w:beforeAutospacing="1" w:after="100" w:afterAutospacing="1"/>
        <w:contextualSpacing/>
        <w:jc w:val="both"/>
        <w:rPr>
          <w:rFonts w:asciiTheme="minorHAnsi" w:hAnsiTheme="minorHAnsi" w:cstheme="minorHAnsi"/>
          <w:i/>
          <w:color w:val="000000"/>
          <w:sz w:val="21"/>
          <w:szCs w:val="21"/>
        </w:rPr>
      </w:pPr>
      <w:r w:rsidRPr="00874241">
        <w:rPr>
          <w:rFonts w:asciiTheme="minorHAnsi" w:hAnsiTheme="minorHAnsi" w:cstheme="minorHAnsi"/>
          <w:i/>
          <w:color w:val="000000"/>
          <w:sz w:val="21"/>
          <w:szCs w:val="21"/>
        </w:rPr>
        <w:t xml:space="preserve">Vendors must enter the required information on Form 1295, and print a copy of the completed form.  </w:t>
      </w:r>
    </w:p>
    <w:p w14:paraId="1C3B0186" w14:textId="77777777" w:rsidR="00FF4643" w:rsidRPr="00874241" w:rsidRDefault="00FF4643" w:rsidP="00FF4643">
      <w:pPr>
        <w:shd w:val="clear" w:color="auto" w:fill="FFFFFF"/>
        <w:spacing w:before="100" w:beforeAutospacing="1" w:after="100" w:afterAutospacing="1"/>
        <w:contextualSpacing/>
        <w:jc w:val="both"/>
        <w:rPr>
          <w:rFonts w:asciiTheme="minorHAnsi" w:hAnsiTheme="minorHAnsi" w:cstheme="minorHAnsi"/>
          <w:i/>
          <w:color w:val="000000"/>
          <w:sz w:val="21"/>
          <w:szCs w:val="21"/>
        </w:rPr>
      </w:pPr>
      <w:r w:rsidRPr="00874241">
        <w:rPr>
          <w:rFonts w:asciiTheme="minorHAnsi" w:hAnsiTheme="minorHAnsi" w:cstheme="minorHAnsi"/>
          <w:i/>
          <w:color w:val="000000"/>
          <w:sz w:val="21"/>
          <w:szCs w:val="21"/>
        </w:rPr>
        <w:t xml:space="preserve">The form will include a certification of filing that will contain a unique certification number.  </w:t>
      </w:r>
    </w:p>
    <w:p w14:paraId="1EB63A23" w14:textId="77777777" w:rsidR="00635361" w:rsidRPr="00B949B5" w:rsidRDefault="00635361" w:rsidP="00FF4643">
      <w:pPr>
        <w:shd w:val="clear" w:color="auto" w:fill="FFFFFF"/>
        <w:spacing w:before="100" w:beforeAutospacing="1" w:after="100" w:afterAutospacing="1"/>
        <w:contextualSpacing/>
        <w:jc w:val="both"/>
        <w:rPr>
          <w:rFonts w:asciiTheme="minorHAnsi" w:hAnsiTheme="minorHAnsi" w:cstheme="minorHAnsi"/>
          <w:b/>
          <w:color w:val="000000"/>
          <w:sz w:val="20"/>
          <w:szCs w:val="20"/>
        </w:rPr>
      </w:pPr>
    </w:p>
    <w:p w14:paraId="4FE11CFE" w14:textId="08DB9D44" w:rsidR="00FF4643" w:rsidRPr="00E56E03" w:rsidRDefault="00FF4643" w:rsidP="00FF4643">
      <w:pPr>
        <w:shd w:val="clear" w:color="auto" w:fill="FFFFFF"/>
        <w:spacing w:before="100" w:beforeAutospacing="1" w:after="100" w:afterAutospacing="1"/>
        <w:contextualSpacing/>
        <w:jc w:val="both"/>
        <w:rPr>
          <w:rFonts w:asciiTheme="minorHAnsi" w:hAnsiTheme="minorHAnsi" w:cstheme="minorHAnsi"/>
          <w:color w:val="000000"/>
          <w:sz w:val="21"/>
          <w:szCs w:val="21"/>
        </w:rPr>
      </w:pPr>
      <w:r w:rsidRPr="00874241">
        <w:rPr>
          <w:rFonts w:asciiTheme="minorHAnsi" w:hAnsiTheme="minorHAnsi" w:cstheme="minorHAnsi"/>
          <w:b/>
          <w:color w:val="000000"/>
          <w:sz w:val="21"/>
          <w:szCs w:val="21"/>
        </w:rPr>
        <w:t xml:space="preserve">2. Submit a FORM 1295 </w:t>
      </w:r>
      <w:r w:rsidRPr="00635361">
        <w:rPr>
          <w:rFonts w:asciiTheme="minorHAnsi" w:hAnsiTheme="minorHAnsi" w:cstheme="minorHAnsi"/>
          <w:b/>
          <w:color w:val="000000"/>
          <w:sz w:val="21"/>
          <w:szCs w:val="21"/>
          <w:u w:val="single"/>
        </w:rPr>
        <w:t>hard copy</w:t>
      </w:r>
      <w:r w:rsidRPr="00E56E03">
        <w:rPr>
          <w:rFonts w:asciiTheme="minorHAnsi" w:hAnsiTheme="minorHAnsi" w:cstheme="minorHAnsi"/>
          <w:b/>
          <w:color w:val="000000"/>
          <w:sz w:val="21"/>
          <w:szCs w:val="21"/>
        </w:rPr>
        <w:t xml:space="preserve"> </w:t>
      </w:r>
      <w:r w:rsidRPr="00E56E03">
        <w:rPr>
          <w:rFonts w:asciiTheme="minorHAnsi" w:hAnsiTheme="minorHAnsi" w:cstheme="minorHAnsi"/>
          <w:color w:val="000000"/>
          <w:sz w:val="21"/>
          <w:szCs w:val="21"/>
        </w:rPr>
        <w:t xml:space="preserve">(completed &amp; signed by an Authorized Agent of the </w:t>
      </w:r>
      <w:r w:rsidR="002B587B" w:rsidRPr="00DB4FE8">
        <w:rPr>
          <w:rFonts w:asciiTheme="minorHAnsi" w:hAnsiTheme="minorHAnsi" w:cstheme="minorHAnsi"/>
          <w:color w:val="000000"/>
          <w:sz w:val="21"/>
          <w:szCs w:val="21"/>
        </w:rPr>
        <w:t>Bidding</w:t>
      </w:r>
      <w:r w:rsidRPr="00DB4FE8">
        <w:rPr>
          <w:rFonts w:asciiTheme="minorHAnsi" w:hAnsiTheme="minorHAnsi" w:cstheme="minorHAnsi"/>
          <w:color w:val="000000"/>
          <w:sz w:val="21"/>
          <w:szCs w:val="21"/>
        </w:rPr>
        <w:t xml:space="preserve"> </w:t>
      </w:r>
      <w:r w:rsidR="002B587B" w:rsidRPr="00DB4FE8">
        <w:rPr>
          <w:rFonts w:asciiTheme="minorHAnsi" w:hAnsiTheme="minorHAnsi" w:cstheme="minorHAnsi"/>
          <w:color w:val="000000"/>
          <w:sz w:val="21"/>
          <w:szCs w:val="21"/>
        </w:rPr>
        <w:t>(Changed from Awarded )</w:t>
      </w:r>
      <w:r w:rsidR="00684D9D" w:rsidRPr="00DB4FE8">
        <w:rPr>
          <w:rFonts w:asciiTheme="minorHAnsi" w:hAnsiTheme="minorHAnsi" w:cstheme="minorHAnsi"/>
          <w:color w:val="000000"/>
          <w:sz w:val="21"/>
          <w:szCs w:val="21"/>
        </w:rPr>
        <w:t xml:space="preserve"> </w:t>
      </w:r>
      <w:r w:rsidRPr="00DB4FE8">
        <w:rPr>
          <w:rFonts w:asciiTheme="minorHAnsi" w:hAnsiTheme="minorHAnsi" w:cstheme="minorHAnsi"/>
          <w:color w:val="000000"/>
          <w:sz w:val="21"/>
          <w:szCs w:val="21"/>
        </w:rPr>
        <w:t xml:space="preserve">Vendor, to the </w:t>
      </w:r>
      <w:r w:rsidR="004F3416" w:rsidRPr="00DB4FE8">
        <w:rPr>
          <w:rFonts w:asciiTheme="minorHAnsi" w:hAnsiTheme="minorHAnsi" w:cstheme="minorHAnsi"/>
          <w:color w:val="000000"/>
          <w:sz w:val="21"/>
          <w:szCs w:val="21"/>
        </w:rPr>
        <w:t>Orange County Purchasing Department</w:t>
      </w:r>
      <w:r w:rsidR="00684D9D" w:rsidRPr="00DB4FE8">
        <w:rPr>
          <w:rFonts w:asciiTheme="minorHAnsi" w:hAnsiTheme="minorHAnsi" w:cstheme="minorHAnsi"/>
          <w:color w:val="000000"/>
          <w:sz w:val="21"/>
          <w:szCs w:val="21"/>
        </w:rPr>
        <w:t xml:space="preserve"> </w:t>
      </w:r>
      <w:r w:rsidR="00E56E03" w:rsidRPr="00DB4FE8">
        <w:rPr>
          <w:rFonts w:asciiTheme="minorHAnsi" w:hAnsiTheme="minorHAnsi" w:cstheme="minorHAnsi"/>
          <w:b/>
          <w:color w:val="000000"/>
          <w:sz w:val="21"/>
          <w:szCs w:val="21"/>
          <w:u w:val="single"/>
        </w:rPr>
        <w:t>with bid submission.</w:t>
      </w:r>
      <w:r w:rsidRPr="00E56E03">
        <w:rPr>
          <w:rFonts w:asciiTheme="minorHAnsi" w:hAnsiTheme="minorHAnsi" w:cstheme="minorHAnsi"/>
          <w:color w:val="000000"/>
          <w:sz w:val="21"/>
          <w:szCs w:val="21"/>
        </w:rPr>
        <w:t xml:space="preserve"> </w:t>
      </w:r>
    </w:p>
    <w:p w14:paraId="0A2212AB" w14:textId="77777777" w:rsidR="00FF4643" w:rsidRPr="000B3E40" w:rsidRDefault="00FF4643" w:rsidP="00FF4643">
      <w:pPr>
        <w:shd w:val="clear" w:color="auto" w:fill="FFFFFF"/>
        <w:spacing w:before="100" w:beforeAutospacing="1" w:after="100" w:afterAutospacing="1"/>
        <w:contextualSpacing/>
        <w:jc w:val="both"/>
        <w:rPr>
          <w:rFonts w:asciiTheme="minorHAnsi" w:hAnsiTheme="minorHAnsi" w:cstheme="minorHAnsi"/>
          <w:color w:val="000000"/>
          <w:sz w:val="20"/>
          <w:szCs w:val="20"/>
        </w:rPr>
      </w:pPr>
    </w:p>
    <w:p w14:paraId="5832EE28" w14:textId="4017053F" w:rsidR="00FF4643" w:rsidRPr="00FF4643" w:rsidRDefault="00FF4643" w:rsidP="00FF4643">
      <w:pPr>
        <w:tabs>
          <w:tab w:val="left" w:pos="3600"/>
          <w:tab w:val="left" w:pos="8640"/>
        </w:tabs>
        <w:contextualSpacing/>
        <w:jc w:val="both"/>
        <w:rPr>
          <w:rFonts w:asciiTheme="minorHAnsi" w:hAnsiTheme="minorHAnsi" w:cstheme="minorHAnsi"/>
          <w:b/>
          <w:color w:val="000000"/>
          <w:sz w:val="21"/>
          <w:szCs w:val="21"/>
        </w:rPr>
      </w:pPr>
      <w:r w:rsidRPr="00635361">
        <w:rPr>
          <w:rFonts w:asciiTheme="minorHAnsi" w:hAnsiTheme="minorHAnsi" w:cstheme="minorHAnsi"/>
          <w:color w:val="000000"/>
          <w:sz w:val="21"/>
          <w:szCs w:val="21"/>
        </w:rPr>
        <w:t>FORM 1295, Completion Instructions, and Login Instructions are available via the Texas Ethics Commission Website at</w:t>
      </w:r>
      <w:r w:rsidR="002B587B">
        <w:rPr>
          <w:rFonts w:asciiTheme="minorHAnsi" w:hAnsiTheme="minorHAnsi" w:cstheme="minorHAnsi"/>
          <w:color w:val="000000"/>
          <w:sz w:val="21"/>
          <w:szCs w:val="21"/>
        </w:rPr>
        <w:t xml:space="preserve">: </w:t>
      </w:r>
      <w:r w:rsidR="002B587B" w:rsidRPr="002B587B">
        <w:rPr>
          <w:rFonts w:asciiTheme="minorHAnsi" w:hAnsiTheme="minorHAnsi" w:cstheme="minorHAnsi"/>
          <w:color w:val="000000"/>
          <w:sz w:val="21"/>
          <w:szCs w:val="21"/>
        </w:rPr>
        <w:t>https://www.ethics.state.tx.us/filinginfo/elf_filer_type.php</w:t>
      </w:r>
    </w:p>
    <w:p w14:paraId="34E74BAD" w14:textId="77777777" w:rsidR="00FF4643" w:rsidRPr="00B949B5" w:rsidRDefault="00FF4643" w:rsidP="00FF4643">
      <w:pPr>
        <w:contextualSpacing/>
        <w:rPr>
          <w:rFonts w:asciiTheme="minorHAnsi" w:hAnsiTheme="minorHAnsi" w:cstheme="minorHAnsi"/>
          <w:sz w:val="20"/>
          <w:szCs w:val="20"/>
        </w:rPr>
      </w:pPr>
    </w:p>
    <w:p w14:paraId="284EE8D7" w14:textId="47DDB012" w:rsidR="00FF4643" w:rsidRPr="00E75F2D" w:rsidRDefault="00FF4643" w:rsidP="00FF4643">
      <w:pPr>
        <w:contextualSpacing/>
        <w:rPr>
          <w:rFonts w:asciiTheme="minorHAnsi" w:hAnsiTheme="minorHAnsi" w:cstheme="minorHAnsi"/>
          <w:b/>
          <w:sz w:val="21"/>
          <w:szCs w:val="21"/>
        </w:rPr>
      </w:pPr>
      <w:r w:rsidRPr="00635361">
        <w:rPr>
          <w:rFonts w:asciiTheme="minorHAnsi" w:hAnsiTheme="minorHAnsi" w:cstheme="minorHAnsi"/>
          <w:sz w:val="21"/>
          <w:szCs w:val="21"/>
        </w:rPr>
        <w:t>A sample of a completed FORM 1295 is included o</w:t>
      </w:r>
      <w:r w:rsidR="00AA6E2F">
        <w:rPr>
          <w:rFonts w:asciiTheme="minorHAnsi" w:hAnsiTheme="minorHAnsi" w:cstheme="minorHAnsi"/>
          <w:sz w:val="21"/>
          <w:szCs w:val="21"/>
        </w:rPr>
        <w:t>n page 39.</w:t>
      </w:r>
    </w:p>
    <w:p w14:paraId="297DB428" w14:textId="77777777" w:rsidR="00FF4643" w:rsidRDefault="00FF4643" w:rsidP="009B0B78">
      <w:pPr>
        <w:shd w:val="clear" w:color="auto" w:fill="FFFFFF"/>
        <w:spacing w:before="100" w:beforeAutospacing="1" w:after="100" w:afterAutospacing="1"/>
        <w:contextualSpacing/>
        <w:jc w:val="both"/>
        <w:rPr>
          <w:rFonts w:asciiTheme="minorHAnsi" w:hAnsiTheme="minorHAnsi" w:cstheme="minorHAnsi"/>
          <w:color w:val="000000"/>
          <w:sz w:val="21"/>
          <w:szCs w:val="21"/>
        </w:rPr>
      </w:pPr>
      <w:r w:rsidRPr="00FF4643">
        <w:rPr>
          <w:rFonts w:asciiTheme="minorHAnsi" w:hAnsiTheme="minorHAnsi" w:cstheme="minorHAnsi"/>
          <w:color w:val="000000"/>
          <w:sz w:val="21"/>
          <w:szCs w:val="21"/>
          <w:u w:val="single"/>
        </w:rPr>
        <w:t>FORM 1295 Implementation Background</w:t>
      </w:r>
      <w:r>
        <w:rPr>
          <w:rFonts w:asciiTheme="minorHAnsi" w:hAnsiTheme="minorHAnsi" w:cstheme="minorHAnsi"/>
          <w:color w:val="000000"/>
          <w:sz w:val="21"/>
          <w:szCs w:val="21"/>
        </w:rPr>
        <w:t xml:space="preserve">: </w:t>
      </w:r>
    </w:p>
    <w:p w14:paraId="567539F9" w14:textId="53E37525" w:rsidR="009B018F" w:rsidRPr="00874241" w:rsidRDefault="009B018F" w:rsidP="009B0B78">
      <w:pPr>
        <w:shd w:val="clear" w:color="auto" w:fill="FFFFFF"/>
        <w:spacing w:before="100" w:beforeAutospacing="1" w:after="100" w:afterAutospacing="1"/>
        <w:contextualSpacing/>
        <w:jc w:val="both"/>
        <w:rPr>
          <w:rFonts w:asciiTheme="minorHAnsi" w:hAnsiTheme="minorHAnsi" w:cstheme="minorHAnsi"/>
          <w:b/>
          <w:color w:val="000000"/>
          <w:sz w:val="21"/>
          <w:szCs w:val="21"/>
        </w:rPr>
      </w:pPr>
      <w:r w:rsidRPr="00874241">
        <w:rPr>
          <w:rFonts w:asciiTheme="minorHAnsi" w:hAnsiTheme="minorHAnsi" w:cstheme="minorHAnsi"/>
          <w:color w:val="000000"/>
          <w:sz w:val="21"/>
          <w:szCs w:val="21"/>
        </w:rPr>
        <w:t xml:space="preserve">In accordance with House Bill 1295 (passed January 1, 2016), Vendors entering into contracts and professional agreements with </w:t>
      </w:r>
      <w:r w:rsidR="004F3416">
        <w:rPr>
          <w:rFonts w:asciiTheme="minorHAnsi" w:hAnsiTheme="minorHAnsi" w:cstheme="minorHAnsi"/>
          <w:color w:val="000000"/>
          <w:sz w:val="21"/>
          <w:szCs w:val="21"/>
        </w:rPr>
        <w:t>Orange County</w:t>
      </w:r>
      <w:r w:rsidR="009C20F4">
        <w:rPr>
          <w:rFonts w:asciiTheme="minorHAnsi" w:hAnsiTheme="minorHAnsi" w:cstheme="minorHAnsi"/>
          <w:color w:val="000000"/>
          <w:sz w:val="21"/>
          <w:szCs w:val="21"/>
        </w:rPr>
        <w:t xml:space="preserve"> </w:t>
      </w:r>
      <w:r w:rsidRPr="00874241">
        <w:rPr>
          <w:rFonts w:asciiTheme="minorHAnsi" w:hAnsiTheme="minorHAnsi" w:cstheme="minorHAnsi"/>
          <w:color w:val="000000"/>
          <w:sz w:val="21"/>
          <w:szCs w:val="21"/>
        </w:rPr>
        <w:t>will be required to complete a</w:t>
      </w:r>
      <w:r w:rsidRPr="00874241">
        <w:rPr>
          <w:rFonts w:asciiTheme="minorHAnsi" w:hAnsiTheme="minorHAnsi" w:cstheme="minorHAnsi"/>
          <w:b/>
          <w:color w:val="000000"/>
          <w:sz w:val="21"/>
          <w:szCs w:val="21"/>
        </w:rPr>
        <w:t xml:space="preserve"> </w:t>
      </w:r>
      <w:r w:rsidRPr="00874241">
        <w:rPr>
          <w:rFonts w:asciiTheme="minorHAnsi" w:hAnsiTheme="minorHAnsi" w:cstheme="minorHAnsi"/>
          <w:color w:val="000000"/>
          <w:sz w:val="21"/>
          <w:szCs w:val="21"/>
        </w:rPr>
        <w:t>Certificate of Interested Parties (FORM 1295),</w:t>
      </w:r>
      <w:r w:rsidRPr="00874241">
        <w:rPr>
          <w:rFonts w:asciiTheme="minorHAnsi" w:hAnsiTheme="minorHAnsi" w:cstheme="minorHAnsi"/>
          <w:sz w:val="21"/>
          <w:szCs w:val="21"/>
        </w:rPr>
        <w:t xml:space="preserve"> </w:t>
      </w:r>
      <w:r w:rsidRPr="00874241">
        <w:rPr>
          <w:rFonts w:asciiTheme="minorHAnsi" w:hAnsiTheme="minorHAnsi" w:cstheme="minorHAnsi"/>
          <w:b/>
          <w:sz w:val="21"/>
          <w:szCs w:val="21"/>
        </w:rPr>
        <w:t xml:space="preserve">unless contract is considered exempt as described below.  </w:t>
      </w:r>
    </w:p>
    <w:p w14:paraId="6A3DDE52" w14:textId="77777777" w:rsidR="009B018F" w:rsidRPr="00B949B5" w:rsidRDefault="009B018F" w:rsidP="009B0B78">
      <w:pPr>
        <w:shd w:val="clear" w:color="auto" w:fill="FFFFFF"/>
        <w:spacing w:before="100" w:beforeAutospacing="1" w:after="100" w:afterAutospacing="1"/>
        <w:contextualSpacing/>
        <w:jc w:val="both"/>
        <w:rPr>
          <w:rFonts w:asciiTheme="minorHAnsi" w:hAnsiTheme="minorHAnsi" w:cstheme="minorHAnsi"/>
          <w:color w:val="000000"/>
          <w:sz w:val="10"/>
          <w:szCs w:val="10"/>
        </w:rPr>
      </w:pPr>
    </w:p>
    <w:p w14:paraId="6286D9F6" w14:textId="77777777" w:rsidR="009B018F" w:rsidRPr="00874241" w:rsidRDefault="009B018F" w:rsidP="009B0B78">
      <w:pPr>
        <w:shd w:val="clear" w:color="auto" w:fill="FFFFFF"/>
        <w:spacing w:before="100" w:beforeAutospacing="1" w:after="100" w:afterAutospacing="1"/>
        <w:contextualSpacing/>
        <w:jc w:val="both"/>
        <w:rPr>
          <w:rFonts w:asciiTheme="minorHAnsi" w:hAnsiTheme="minorHAnsi" w:cstheme="minorHAnsi"/>
          <w:color w:val="000000"/>
          <w:sz w:val="21"/>
          <w:szCs w:val="21"/>
        </w:rPr>
      </w:pPr>
      <w:r w:rsidRPr="00874241">
        <w:rPr>
          <w:rFonts w:asciiTheme="minorHAnsi" w:hAnsiTheme="minorHAnsi" w:cstheme="minorHAnsi"/>
          <w:color w:val="000000"/>
          <w:sz w:val="21"/>
          <w:szCs w:val="21"/>
        </w:rPr>
        <w:t xml:space="preserve">In 2017, the Texas legislature amended the law to require Form 1295 to include an “unsworn declaration” which includes, among other things, the date of birth and address of the authorized representative signing the form. The unsworn declaration, including the date of birth and address of the signatory, </w:t>
      </w:r>
      <w:r w:rsidRPr="00874241">
        <w:rPr>
          <w:rFonts w:asciiTheme="minorHAnsi" w:hAnsiTheme="minorHAnsi" w:cstheme="minorHAnsi"/>
          <w:color w:val="000000"/>
          <w:sz w:val="21"/>
          <w:szCs w:val="21"/>
          <w:u w:val="single"/>
        </w:rPr>
        <w:t>replaces the notary requirement</w:t>
      </w:r>
      <w:r w:rsidRPr="00874241">
        <w:rPr>
          <w:rFonts w:asciiTheme="minorHAnsi" w:hAnsiTheme="minorHAnsi" w:cstheme="minorHAnsi"/>
          <w:color w:val="000000"/>
          <w:sz w:val="21"/>
          <w:szCs w:val="21"/>
        </w:rPr>
        <w:t xml:space="preserve"> that applied to contracts entered into before January 1, 2018. The TEC filing application does not capture the date of birth or street address of the signatory and it will not appear on forms that are filed using the TEC filing application.</w:t>
      </w:r>
    </w:p>
    <w:p w14:paraId="6A649AF7" w14:textId="77777777" w:rsidR="009B018F" w:rsidRPr="00B949B5" w:rsidRDefault="009B018F" w:rsidP="009B0B78">
      <w:pPr>
        <w:shd w:val="clear" w:color="auto" w:fill="FFFFFF"/>
        <w:spacing w:before="100" w:beforeAutospacing="1" w:after="100" w:afterAutospacing="1"/>
        <w:contextualSpacing/>
        <w:jc w:val="both"/>
        <w:rPr>
          <w:rFonts w:asciiTheme="minorHAnsi" w:hAnsiTheme="minorHAnsi" w:cstheme="minorHAnsi"/>
          <w:color w:val="000000"/>
          <w:sz w:val="10"/>
          <w:szCs w:val="10"/>
        </w:rPr>
      </w:pPr>
    </w:p>
    <w:p w14:paraId="3099E573" w14:textId="77777777" w:rsidR="009B018F" w:rsidRDefault="009B018F" w:rsidP="009B0B78">
      <w:pPr>
        <w:shd w:val="clear" w:color="auto" w:fill="FFFFFF"/>
        <w:spacing w:before="100" w:beforeAutospacing="1" w:after="100" w:afterAutospacing="1"/>
        <w:contextualSpacing/>
        <w:jc w:val="both"/>
        <w:rPr>
          <w:rFonts w:asciiTheme="minorHAnsi" w:hAnsiTheme="minorHAnsi" w:cstheme="minorHAnsi"/>
          <w:color w:val="000000"/>
          <w:sz w:val="21"/>
          <w:szCs w:val="21"/>
        </w:rPr>
      </w:pPr>
      <w:r w:rsidRPr="00874241">
        <w:rPr>
          <w:rFonts w:asciiTheme="minorHAnsi" w:hAnsiTheme="minorHAnsi" w:cstheme="minorHAnsi"/>
          <w:color w:val="000000"/>
          <w:sz w:val="21"/>
          <w:szCs w:val="21"/>
        </w:rPr>
        <w:t>Changes to the law requiring certain businesses to file a Form 1295 are in effect for contracts entered into or amended on or after January 1, 2018. The changes exempt businesses from filing a Form 1295 for certain types of contracts and replace the need for a completed Form 1295 to be notarized. Instead, the person filing a 1295 needs to complete an “unsworn declaration.”</w:t>
      </w:r>
    </w:p>
    <w:p w14:paraId="1B043FF3" w14:textId="77777777" w:rsidR="00635361" w:rsidRPr="00B949B5" w:rsidRDefault="00635361" w:rsidP="00635361">
      <w:pPr>
        <w:shd w:val="clear" w:color="auto" w:fill="FFFFFF"/>
        <w:spacing w:before="100" w:beforeAutospacing="1" w:after="100" w:afterAutospacing="1"/>
        <w:contextualSpacing/>
        <w:jc w:val="both"/>
        <w:rPr>
          <w:rFonts w:asciiTheme="minorHAnsi" w:hAnsiTheme="minorHAnsi" w:cstheme="minorHAnsi"/>
          <w:color w:val="000000"/>
          <w:sz w:val="10"/>
          <w:szCs w:val="10"/>
        </w:rPr>
      </w:pPr>
    </w:p>
    <w:p w14:paraId="0D161895" w14:textId="77777777" w:rsidR="00635361" w:rsidRPr="00635361" w:rsidRDefault="00635361" w:rsidP="00635361">
      <w:pPr>
        <w:shd w:val="clear" w:color="auto" w:fill="FFFFFF"/>
        <w:spacing w:before="100" w:beforeAutospacing="1" w:after="100" w:afterAutospacing="1"/>
        <w:contextualSpacing/>
        <w:jc w:val="both"/>
        <w:rPr>
          <w:rFonts w:asciiTheme="minorHAnsi" w:hAnsiTheme="minorHAnsi" w:cstheme="minorHAnsi"/>
          <w:sz w:val="22"/>
          <w:szCs w:val="22"/>
        </w:rPr>
      </w:pPr>
      <w:r w:rsidRPr="00635361">
        <w:rPr>
          <w:rFonts w:asciiTheme="minorHAnsi" w:hAnsiTheme="minorHAnsi" w:cstheme="minorHAnsi"/>
          <w:b/>
          <w:sz w:val="22"/>
          <w:szCs w:val="22"/>
          <w:u w:val="single"/>
        </w:rPr>
        <w:t>Question</w:t>
      </w:r>
      <w:r>
        <w:rPr>
          <w:rFonts w:asciiTheme="minorHAnsi" w:hAnsiTheme="minorHAnsi" w:cstheme="minorHAnsi"/>
          <w:sz w:val="22"/>
          <w:szCs w:val="22"/>
        </w:rPr>
        <w:t xml:space="preserve">: </w:t>
      </w:r>
      <w:r w:rsidR="00925DA4" w:rsidRPr="00635361">
        <w:rPr>
          <w:rFonts w:asciiTheme="minorHAnsi" w:hAnsiTheme="minorHAnsi" w:cstheme="minorHAnsi"/>
          <w:sz w:val="22"/>
          <w:szCs w:val="22"/>
        </w:rPr>
        <w:t xml:space="preserve">Will </w:t>
      </w:r>
      <w:r w:rsidR="001F087C">
        <w:rPr>
          <w:rFonts w:asciiTheme="minorHAnsi" w:hAnsiTheme="minorHAnsi" w:cstheme="minorHAnsi"/>
          <w:sz w:val="22"/>
          <w:szCs w:val="22"/>
        </w:rPr>
        <w:t xml:space="preserve">the </w:t>
      </w:r>
      <w:r w:rsidR="00925DA4" w:rsidRPr="00635361">
        <w:rPr>
          <w:rFonts w:asciiTheme="minorHAnsi" w:hAnsiTheme="minorHAnsi" w:cstheme="minorHAnsi"/>
          <w:sz w:val="22"/>
          <w:szCs w:val="22"/>
        </w:rPr>
        <w:t xml:space="preserve">date of birth and address </w:t>
      </w:r>
      <w:r w:rsidR="001F087C">
        <w:rPr>
          <w:rFonts w:asciiTheme="minorHAnsi" w:hAnsiTheme="minorHAnsi" w:cstheme="minorHAnsi"/>
          <w:sz w:val="22"/>
          <w:szCs w:val="22"/>
        </w:rPr>
        <w:t xml:space="preserve">provided </w:t>
      </w:r>
      <w:r w:rsidR="00925DA4" w:rsidRPr="00635361">
        <w:rPr>
          <w:rFonts w:asciiTheme="minorHAnsi" w:hAnsiTheme="minorHAnsi" w:cstheme="minorHAnsi"/>
          <w:sz w:val="22"/>
          <w:szCs w:val="22"/>
        </w:rPr>
        <w:t xml:space="preserve">appear on the TEC’s website when </w:t>
      </w:r>
      <w:r w:rsidR="001F087C">
        <w:rPr>
          <w:rFonts w:asciiTheme="minorHAnsi" w:hAnsiTheme="minorHAnsi" w:cstheme="minorHAnsi"/>
          <w:sz w:val="22"/>
          <w:szCs w:val="22"/>
        </w:rPr>
        <w:t>the form is filed?</w:t>
      </w:r>
      <w:r w:rsidR="00925DA4" w:rsidRPr="00635361">
        <w:rPr>
          <w:rFonts w:asciiTheme="minorHAnsi" w:hAnsiTheme="minorHAnsi" w:cstheme="minorHAnsi"/>
          <w:sz w:val="22"/>
          <w:szCs w:val="22"/>
        </w:rPr>
        <w:t xml:space="preserve"> </w:t>
      </w:r>
      <w:r w:rsidR="001F087C">
        <w:rPr>
          <w:rFonts w:asciiTheme="minorHAnsi" w:hAnsiTheme="minorHAnsi" w:cstheme="minorHAnsi"/>
          <w:sz w:val="22"/>
          <w:szCs w:val="22"/>
        </w:rPr>
        <w:t xml:space="preserve"> </w:t>
      </w:r>
      <w:r w:rsidR="00925DA4" w:rsidRPr="00635361">
        <w:rPr>
          <w:rFonts w:asciiTheme="minorHAnsi" w:hAnsiTheme="minorHAnsi" w:cstheme="minorHAnsi"/>
          <w:sz w:val="22"/>
          <w:szCs w:val="22"/>
        </w:rPr>
        <w:t xml:space="preserve"> </w:t>
      </w:r>
    </w:p>
    <w:p w14:paraId="23B9D4A9" w14:textId="77777777" w:rsidR="004C5579" w:rsidRPr="000B3E40" w:rsidRDefault="004C5579" w:rsidP="00635361">
      <w:pPr>
        <w:shd w:val="clear" w:color="auto" w:fill="FFFFFF"/>
        <w:spacing w:before="100" w:beforeAutospacing="1" w:after="100" w:afterAutospacing="1"/>
        <w:contextualSpacing/>
        <w:jc w:val="both"/>
        <w:rPr>
          <w:rFonts w:asciiTheme="minorHAnsi" w:hAnsiTheme="minorHAnsi" w:cstheme="minorHAnsi"/>
          <w:b/>
          <w:sz w:val="4"/>
          <w:szCs w:val="4"/>
          <w:u w:val="single"/>
        </w:rPr>
      </w:pPr>
    </w:p>
    <w:p w14:paraId="2B202AA4" w14:textId="77777777" w:rsidR="00925DA4" w:rsidRPr="00635361" w:rsidRDefault="00635361" w:rsidP="00635361">
      <w:pPr>
        <w:shd w:val="clear" w:color="auto" w:fill="FFFFFF"/>
        <w:spacing w:before="100" w:beforeAutospacing="1" w:after="100" w:afterAutospacing="1"/>
        <w:contextualSpacing/>
        <w:jc w:val="both"/>
        <w:rPr>
          <w:rFonts w:asciiTheme="minorHAnsi" w:hAnsiTheme="minorHAnsi" w:cstheme="minorHAnsi"/>
          <w:b/>
          <w:color w:val="000000"/>
          <w:sz w:val="22"/>
          <w:szCs w:val="22"/>
          <w:u w:val="single"/>
        </w:rPr>
      </w:pPr>
      <w:r w:rsidRPr="00635361">
        <w:rPr>
          <w:rFonts w:asciiTheme="minorHAnsi" w:hAnsiTheme="minorHAnsi" w:cstheme="minorHAnsi"/>
          <w:b/>
          <w:sz w:val="22"/>
          <w:szCs w:val="22"/>
          <w:u w:val="single"/>
        </w:rPr>
        <w:t>Answer</w:t>
      </w:r>
      <w:r>
        <w:rPr>
          <w:rFonts w:asciiTheme="minorHAnsi" w:hAnsiTheme="minorHAnsi" w:cstheme="minorHAnsi"/>
          <w:sz w:val="22"/>
          <w:szCs w:val="22"/>
        </w:rPr>
        <w:t xml:space="preserve">: </w:t>
      </w:r>
      <w:r w:rsidR="00925DA4" w:rsidRPr="00635361">
        <w:rPr>
          <w:rFonts w:asciiTheme="minorHAnsi" w:hAnsiTheme="minorHAnsi" w:cstheme="minorHAnsi"/>
          <w:sz w:val="22"/>
          <w:szCs w:val="22"/>
        </w:rPr>
        <w:t xml:space="preserve">No. The TEC filing application does not capture the date of birth or street address of the signatory and it will not appear on forms that are filed using the TEC filing application. Although the TEC does not capture the date of birth and street address of the signatory, the contracting state agency or governmental agency will have a physical copy of the form that includes the date of birth and address of the signatory. The TEC cannot answer whether the contracting state agency or governmental agency may release such information. Questions regarding the Texas Public Information Act may be directed to the Office of the Attorney General. See also Paxton v. City of Dall., No. 03-13-00546-CV, 2015 Tex. App. LEXIS 5228, at *10-11 (App.—Austin May 22, 2015) </w:t>
      </w:r>
      <w:r w:rsidR="006A69D9">
        <w:rPr>
          <w:rFonts w:asciiTheme="minorHAnsi" w:hAnsiTheme="minorHAnsi" w:cstheme="minorHAnsi"/>
          <w:sz w:val="22"/>
          <w:szCs w:val="22"/>
        </w:rPr>
        <w:t xml:space="preserve">           </w:t>
      </w:r>
      <w:r w:rsidR="00925DA4" w:rsidRPr="00635361">
        <w:rPr>
          <w:rFonts w:asciiTheme="minorHAnsi" w:hAnsiTheme="minorHAnsi" w:cstheme="minorHAnsi"/>
          <w:sz w:val="22"/>
          <w:szCs w:val="22"/>
        </w:rPr>
        <w:t>(mem. op.) (pet. denied) (available here)</w:t>
      </w:r>
    </w:p>
    <w:p w14:paraId="0C10A7DA" w14:textId="77777777" w:rsidR="00925DA4" w:rsidRPr="00B949B5" w:rsidRDefault="00925DA4" w:rsidP="009B0B78">
      <w:pPr>
        <w:shd w:val="clear" w:color="auto" w:fill="FFFFFF"/>
        <w:spacing w:before="100" w:beforeAutospacing="1" w:after="100" w:afterAutospacing="1"/>
        <w:contextualSpacing/>
        <w:jc w:val="both"/>
        <w:rPr>
          <w:rFonts w:asciiTheme="minorHAnsi" w:hAnsiTheme="minorHAnsi" w:cstheme="minorHAnsi"/>
          <w:b/>
          <w:color w:val="000000"/>
          <w:sz w:val="16"/>
          <w:szCs w:val="16"/>
          <w:u w:val="single"/>
        </w:rPr>
      </w:pPr>
    </w:p>
    <w:p w14:paraId="76041A9A" w14:textId="77777777" w:rsidR="00D873BD" w:rsidRPr="00874241" w:rsidRDefault="00F27375" w:rsidP="009B0B78">
      <w:pPr>
        <w:shd w:val="clear" w:color="auto" w:fill="FFFFFF"/>
        <w:spacing w:before="100" w:beforeAutospacing="1" w:after="100" w:afterAutospacing="1"/>
        <w:contextualSpacing/>
        <w:jc w:val="both"/>
        <w:rPr>
          <w:rFonts w:asciiTheme="minorHAnsi" w:hAnsiTheme="minorHAnsi" w:cstheme="minorHAnsi"/>
          <w:color w:val="000000"/>
          <w:sz w:val="21"/>
          <w:szCs w:val="21"/>
        </w:rPr>
      </w:pPr>
      <w:r>
        <w:rPr>
          <w:rFonts w:asciiTheme="minorHAnsi" w:hAnsiTheme="minorHAnsi" w:cstheme="minorHAnsi"/>
          <w:b/>
          <w:color w:val="000000"/>
          <w:sz w:val="21"/>
          <w:szCs w:val="21"/>
          <w:u w:val="single"/>
        </w:rPr>
        <w:t xml:space="preserve">FORM 1295 EXEMPTIONS: </w:t>
      </w:r>
    </w:p>
    <w:p w14:paraId="167D7FEE" w14:textId="77777777" w:rsidR="00FF4643" w:rsidRPr="00FF4643" w:rsidRDefault="00D873BD" w:rsidP="009B0B78">
      <w:pPr>
        <w:shd w:val="clear" w:color="auto" w:fill="FFFFFF"/>
        <w:spacing w:before="100" w:beforeAutospacing="1" w:after="100" w:afterAutospacing="1"/>
        <w:contextualSpacing/>
        <w:jc w:val="both"/>
        <w:rPr>
          <w:rFonts w:asciiTheme="minorHAnsi" w:hAnsiTheme="minorHAnsi" w:cstheme="minorHAnsi"/>
          <w:b/>
          <w:color w:val="000000"/>
          <w:sz w:val="21"/>
          <w:szCs w:val="21"/>
        </w:rPr>
      </w:pPr>
      <w:r w:rsidRPr="00FF4643">
        <w:rPr>
          <w:rFonts w:asciiTheme="minorHAnsi" w:hAnsiTheme="minorHAnsi" w:cstheme="minorHAnsi"/>
          <w:b/>
          <w:color w:val="000000"/>
          <w:sz w:val="21"/>
          <w:szCs w:val="21"/>
        </w:rPr>
        <w:t xml:space="preserve">What type of contracts are exempt from the Form 1295 filing requirement under the amended law?  </w:t>
      </w:r>
    </w:p>
    <w:p w14:paraId="67A19C35" w14:textId="7A45238F" w:rsidR="00FF4643" w:rsidRPr="002E7D1E" w:rsidRDefault="00D873BD" w:rsidP="009B0B78">
      <w:pPr>
        <w:shd w:val="clear" w:color="auto" w:fill="FFFFFF"/>
        <w:spacing w:before="100" w:beforeAutospacing="1" w:after="100" w:afterAutospacing="1"/>
        <w:contextualSpacing/>
        <w:jc w:val="both"/>
        <w:rPr>
          <w:rFonts w:asciiTheme="minorHAnsi" w:hAnsiTheme="minorHAnsi" w:cstheme="minorHAnsi"/>
          <w:color w:val="000000"/>
          <w:sz w:val="21"/>
          <w:szCs w:val="21"/>
        </w:rPr>
      </w:pPr>
      <w:r w:rsidRPr="002E7D1E">
        <w:rPr>
          <w:rFonts w:asciiTheme="minorHAnsi" w:hAnsiTheme="minorHAnsi" w:cstheme="minorHAnsi"/>
          <w:color w:val="000000"/>
          <w:sz w:val="21"/>
          <w:szCs w:val="21"/>
        </w:rPr>
        <w:t xml:space="preserve">The amended law adds to the list of types of </w:t>
      </w:r>
      <w:r w:rsidR="00684D9D" w:rsidRPr="002E7D1E">
        <w:rPr>
          <w:rFonts w:asciiTheme="minorHAnsi" w:hAnsiTheme="minorHAnsi" w:cstheme="minorHAnsi"/>
          <w:color w:val="000000"/>
          <w:sz w:val="21"/>
          <w:szCs w:val="21"/>
        </w:rPr>
        <w:t>contracts</w:t>
      </w:r>
      <w:r w:rsidRPr="002E7D1E">
        <w:rPr>
          <w:rFonts w:asciiTheme="minorHAnsi" w:hAnsiTheme="minorHAnsi" w:cstheme="minorHAnsi"/>
          <w:color w:val="000000"/>
          <w:sz w:val="21"/>
          <w:szCs w:val="21"/>
        </w:rPr>
        <w:t xml:space="preserve"> exempt from the Form 1295 filing requirement. </w:t>
      </w:r>
    </w:p>
    <w:p w14:paraId="3DF299C9" w14:textId="77777777" w:rsidR="00FF4643" w:rsidRPr="00B949B5" w:rsidRDefault="00FF4643" w:rsidP="009B0B78">
      <w:pPr>
        <w:shd w:val="clear" w:color="auto" w:fill="FFFFFF"/>
        <w:spacing w:before="100" w:beforeAutospacing="1" w:after="100" w:afterAutospacing="1"/>
        <w:contextualSpacing/>
        <w:jc w:val="both"/>
        <w:rPr>
          <w:rFonts w:asciiTheme="minorHAnsi" w:hAnsiTheme="minorHAnsi" w:cstheme="minorHAnsi"/>
          <w:b/>
          <w:color w:val="000000"/>
          <w:sz w:val="16"/>
          <w:szCs w:val="16"/>
        </w:rPr>
      </w:pPr>
    </w:p>
    <w:p w14:paraId="1F028984" w14:textId="77777777" w:rsidR="00D873BD" w:rsidRPr="00874241" w:rsidRDefault="00D873BD" w:rsidP="009B0B78">
      <w:pPr>
        <w:shd w:val="clear" w:color="auto" w:fill="FFFFFF"/>
        <w:spacing w:before="100" w:beforeAutospacing="1" w:after="100" w:afterAutospacing="1"/>
        <w:contextualSpacing/>
        <w:jc w:val="both"/>
        <w:rPr>
          <w:rFonts w:asciiTheme="minorHAnsi" w:hAnsiTheme="minorHAnsi" w:cstheme="minorHAnsi"/>
          <w:color w:val="000000"/>
          <w:sz w:val="21"/>
          <w:szCs w:val="21"/>
        </w:rPr>
      </w:pPr>
      <w:r w:rsidRPr="00FF4643">
        <w:rPr>
          <w:rFonts w:asciiTheme="minorHAnsi" w:hAnsiTheme="minorHAnsi" w:cstheme="minorHAnsi"/>
          <w:b/>
          <w:color w:val="000000"/>
          <w:sz w:val="21"/>
          <w:szCs w:val="21"/>
        </w:rPr>
        <w:t xml:space="preserve">A completed Form 1295 </w:t>
      </w:r>
      <w:r w:rsidRPr="00E7672A">
        <w:rPr>
          <w:rFonts w:asciiTheme="minorHAnsi" w:hAnsiTheme="minorHAnsi" w:cstheme="minorHAnsi"/>
          <w:b/>
          <w:color w:val="000000"/>
          <w:sz w:val="21"/>
          <w:szCs w:val="21"/>
        </w:rPr>
        <w:t xml:space="preserve">is </w:t>
      </w:r>
      <w:r w:rsidRPr="00FF4643">
        <w:rPr>
          <w:rFonts w:asciiTheme="minorHAnsi" w:hAnsiTheme="minorHAnsi" w:cstheme="minorHAnsi"/>
          <w:b/>
          <w:color w:val="000000"/>
          <w:sz w:val="21"/>
          <w:szCs w:val="21"/>
          <w:u w:val="single"/>
        </w:rPr>
        <w:t>not</w:t>
      </w:r>
      <w:r w:rsidRPr="00FF4643">
        <w:rPr>
          <w:rFonts w:asciiTheme="minorHAnsi" w:hAnsiTheme="minorHAnsi" w:cstheme="minorHAnsi"/>
          <w:b/>
          <w:color w:val="000000"/>
          <w:sz w:val="21"/>
          <w:szCs w:val="21"/>
        </w:rPr>
        <w:t xml:space="preserve"> required for</w:t>
      </w:r>
      <w:r w:rsidRPr="00874241">
        <w:rPr>
          <w:rFonts w:asciiTheme="minorHAnsi" w:hAnsiTheme="minorHAnsi" w:cstheme="minorHAnsi"/>
          <w:color w:val="000000"/>
          <w:sz w:val="21"/>
          <w:szCs w:val="21"/>
        </w:rPr>
        <w:t xml:space="preserve">: </w:t>
      </w:r>
    </w:p>
    <w:p w14:paraId="3F624A18" w14:textId="77777777" w:rsidR="00D873BD" w:rsidRPr="000B3E40" w:rsidRDefault="00D873BD" w:rsidP="009B0B78">
      <w:pPr>
        <w:shd w:val="clear" w:color="auto" w:fill="FFFFFF"/>
        <w:spacing w:before="100" w:beforeAutospacing="1" w:after="100" w:afterAutospacing="1"/>
        <w:contextualSpacing/>
        <w:jc w:val="both"/>
        <w:rPr>
          <w:rFonts w:asciiTheme="minorHAnsi" w:hAnsiTheme="minorHAnsi" w:cstheme="minorHAnsi"/>
          <w:color w:val="000000"/>
          <w:sz w:val="21"/>
          <w:szCs w:val="21"/>
        </w:rPr>
      </w:pPr>
      <w:r w:rsidRPr="00874241">
        <w:rPr>
          <w:rFonts w:asciiTheme="minorHAnsi" w:hAnsiTheme="minorHAnsi" w:cstheme="minorHAnsi"/>
          <w:color w:val="000000"/>
          <w:sz w:val="21"/>
          <w:szCs w:val="21"/>
        </w:rPr>
        <w:t>• a sponsored research contract of an institution of higher education</w:t>
      </w:r>
    </w:p>
    <w:p w14:paraId="38C15CF3" w14:textId="77777777" w:rsidR="00D873BD" w:rsidRPr="00874241" w:rsidRDefault="00D873BD" w:rsidP="009B0B78">
      <w:pPr>
        <w:shd w:val="clear" w:color="auto" w:fill="FFFFFF"/>
        <w:spacing w:before="100" w:beforeAutospacing="1" w:after="100" w:afterAutospacing="1"/>
        <w:contextualSpacing/>
        <w:jc w:val="both"/>
        <w:rPr>
          <w:rFonts w:asciiTheme="minorHAnsi" w:hAnsiTheme="minorHAnsi" w:cstheme="minorHAnsi"/>
          <w:color w:val="000000"/>
          <w:sz w:val="21"/>
          <w:szCs w:val="21"/>
        </w:rPr>
      </w:pPr>
      <w:r w:rsidRPr="00874241">
        <w:rPr>
          <w:rFonts w:asciiTheme="minorHAnsi" w:hAnsiTheme="minorHAnsi" w:cstheme="minorHAnsi"/>
          <w:color w:val="000000"/>
          <w:sz w:val="21"/>
          <w:szCs w:val="21"/>
        </w:rPr>
        <w:t>• an interagency contract of a state agency or an institution of higher education</w:t>
      </w:r>
    </w:p>
    <w:p w14:paraId="6D17B522" w14:textId="77777777" w:rsidR="00D873BD" w:rsidRPr="00874241" w:rsidRDefault="00D873BD" w:rsidP="009B0B78">
      <w:pPr>
        <w:shd w:val="clear" w:color="auto" w:fill="FFFFFF"/>
        <w:spacing w:before="100" w:beforeAutospacing="1" w:after="100" w:afterAutospacing="1"/>
        <w:contextualSpacing/>
        <w:jc w:val="both"/>
        <w:rPr>
          <w:rFonts w:asciiTheme="minorHAnsi" w:hAnsiTheme="minorHAnsi" w:cstheme="minorHAnsi"/>
          <w:color w:val="000000"/>
          <w:sz w:val="21"/>
          <w:szCs w:val="21"/>
        </w:rPr>
      </w:pPr>
      <w:r w:rsidRPr="00874241">
        <w:rPr>
          <w:rFonts w:asciiTheme="minorHAnsi" w:hAnsiTheme="minorHAnsi" w:cstheme="minorHAnsi"/>
          <w:color w:val="000000"/>
          <w:sz w:val="21"/>
          <w:szCs w:val="21"/>
        </w:rPr>
        <w:t>• a contract related to health and human services if: the value of the contract cannot be determined at the time the contract is executed; and any qualified vendor is eligible for the contract</w:t>
      </w:r>
    </w:p>
    <w:p w14:paraId="6B70E519" w14:textId="783120D2" w:rsidR="000F1E96" w:rsidRPr="00874241" w:rsidRDefault="00D873BD" w:rsidP="009B0B78">
      <w:pPr>
        <w:shd w:val="clear" w:color="auto" w:fill="FFFFFF"/>
        <w:spacing w:before="100" w:beforeAutospacing="1" w:after="100" w:afterAutospacing="1"/>
        <w:contextualSpacing/>
        <w:jc w:val="both"/>
        <w:rPr>
          <w:rFonts w:asciiTheme="minorHAnsi" w:hAnsiTheme="minorHAnsi" w:cstheme="minorHAnsi"/>
          <w:color w:val="000000"/>
          <w:sz w:val="21"/>
          <w:szCs w:val="21"/>
        </w:rPr>
      </w:pPr>
      <w:r w:rsidRPr="00874241">
        <w:rPr>
          <w:rFonts w:asciiTheme="minorHAnsi" w:hAnsiTheme="minorHAnsi" w:cstheme="minorHAnsi"/>
          <w:color w:val="000000"/>
          <w:sz w:val="21"/>
          <w:szCs w:val="21"/>
        </w:rPr>
        <w:t>• a contract with a publicly traded business entity, including a wholly owned subsidiary of the business entit</w:t>
      </w:r>
    </w:p>
    <w:p w14:paraId="66F0F9A4" w14:textId="192D3F02" w:rsidR="00D873BD" w:rsidRPr="00874241" w:rsidRDefault="00D873BD" w:rsidP="009B0B78">
      <w:pPr>
        <w:shd w:val="clear" w:color="auto" w:fill="FFFFFF"/>
        <w:spacing w:before="100" w:beforeAutospacing="1" w:after="100" w:afterAutospacing="1"/>
        <w:contextualSpacing/>
        <w:jc w:val="both"/>
        <w:rPr>
          <w:rFonts w:asciiTheme="minorHAnsi" w:hAnsiTheme="minorHAnsi" w:cstheme="minorHAnsi"/>
          <w:color w:val="000000"/>
          <w:sz w:val="21"/>
          <w:szCs w:val="21"/>
        </w:rPr>
      </w:pPr>
      <w:r w:rsidRPr="00874241">
        <w:rPr>
          <w:rFonts w:asciiTheme="minorHAnsi" w:hAnsiTheme="minorHAnsi" w:cstheme="minorHAnsi"/>
          <w:color w:val="000000"/>
          <w:sz w:val="21"/>
          <w:szCs w:val="21"/>
        </w:rPr>
        <w:lastRenderedPageBreak/>
        <w:t>• a contract with an electric utility, as that term is defined by Section 31.002, Utilities• a contract with a gas utility, as that term is defined by Section 121.001, Utilities Code</w:t>
      </w:r>
    </w:p>
    <w:p w14:paraId="45A5F0CE" w14:textId="168B0712" w:rsidR="00BB6B47" w:rsidRPr="00F27375" w:rsidRDefault="00BB6B47" w:rsidP="00BB6B47">
      <w:pPr>
        <w:contextualSpacing/>
        <w:jc w:val="center"/>
        <w:rPr>
          <w:rFonts w:asciiTheme="minorHAnsi" w:hAnsiTheme="minorHAnsi" w:cstheme="minorHAnsi"/>
          <w:b/>
        </w:rPr>
      </w:pPr>
    </w:p>
    <w:p w14:paraId="0A13DBB7" w14:textId="77777777" w:rsidR="00470025" w:rsidRDefault="00470025" w:rsidP="00F27375">
      <w:pPr>
        <w:contextualSpacing/>
        <w:jc w:val="center"/>
        <w:rPr>
          <w:rFonts w:asciiTheme="minorHAnsi" w:hAnsiTheme="minorHAnsi" w:cstheme="minorHAnsi"/>
          <w:sz w:val="21"/>
          <w:szCs w:val="21"/>
        </w:rPr>
      </w:pPr>
    </w:p>
    <w:p w14:paraId="36E0BCE5" w14:textId="77777777" w:rsidR="00470025" w:rsidRPr="009965B3" w:rsidRDefault="00470025" w:rsidP="00F27375">
      <w:pPr>
        <w:contextualSpacing/>
        <w:jc w:val="center"/>
        <w:rPr>
          <w:rFonts w:asciiTheme="minorHAnsi" w:hAnsiTheme="minorHAnsi" w:cstheme="minorHAnsi"/>
          <w:sz w:val="10"/>
          <w:szCs w:val="10"/>
        </w:rPr>
      </w:pPr>
    </w:p>
    <w:p w14:paraId="66BB669E" w14:textId="77777777" w:rsidR="00470025" w:rsidRDefault="009965B3" w:rsidP="009965B3">
      <w:pPr>
        <w:contextualSpacing/>
        <w:jc w:val="center"/>
        <w:rPr>
          <w:rFonts w:asciiTheme="minorHAnsi" w:hAnsiTheme="minorHAnsi" w:cstheme="minorHAnsi"/>
          <w:sz w:val="21"/>
          <w:szCs w:val="21"/>
        </w:rPr>
      </w:pPr>
      <w:r>
        <w:rPr>
          <w:noProof/>
        </w:rPr>
        <w:lastRenderedPageBreak/>
        <w:drawing>
          <wp:inline distT="0" distB="0" distL="0" distR="0" wp14:anchorId="44066D22" wp14:editId="04A32DAE">
            <wp:extent cx="6068060" cy="7852785"/>
            <wp:effectExtent l="0" t="0" r="889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092564" cy="7884497"/>
                    </a:xfrm>
                    <a:prstGeom prst="rect">
                      <a:avLst/>
                    </a:prstGeom>
                    <a:noFill/>
                    <a:ln>
                      <a:noFill/>
                    </a:ln>
                  </pic:spPr>
                </pic:pic>
              </a:graphicData>
            </a:graphic>
          </wp:inline>
        </w:drawing>
      </w:r>
    </w:p>
    <w:p w14:paraId="3E5CBBE7" w14:textId="77777777" w:rsidR="00D43629" w:rsidRPr="006A209B" w:rsidRDefault="00636CEF" w:rsidP="006A209B">
      <w:pPr>
        <w:rPr>
          <w:rFonts w:asciiTheme="minorHAnsi" w:hAnsiTheme="minorHAnsi" w:cstheme="minorHAnsi"/>
          <w:b/>
          <w:bCs/>
        </w:rPr>
      </w:pPr>
      <w:r w:rsidRPr="00D2012C">
        <w:rPr>
          <w:noProof/>
          <w:sz w:val="21"/>
          <w:szCs w:val="21"/>
        </w:rPr>
        <w:lastRenderedPageBreak/>
        <mc:AlternateContent>
          <mc:Choice Requires="wps">
            <w:drawing>
              <wp:anchor distT="45720" distB="45720" distL="114300" distR="114300" simplePos="0" relativeHeight="251723776" behindDoc="0" locked="0" layoutInCell="1" allowOverlap="1" wp14:anchorId="161D9C0F" wp14:editId="08F8B8DB">
                <wp:simplePos x="0" y="0"/>
                <wp:positionH relativeFrom="margin">
                  <wp:align>center</wp:align>
                </wp:positionH>
                <wp:positionV relativeFrom="paragraph">
                  <wp:posOffset>0</wp:posOffset>
                </wp:positionV>
                <wp:extent cx="6667500" cy="638175"/>
                <wp:effectExtent l="0" t="0" r="0" b="952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638175"/>
                        </a:xfrm>
                        <a:prstGeom prst="rect">
                          <a:avLst/>
                        </a:prstGeom>
                        <a:solidFill>
                          <a:srgbClr val="FFFFFF"/>
                        </a:solidFill>
                        <a:ln w="9525">
                          <a:noFill/>
                          <a:miter lim="800000"/>
                          <a:headEnd/>
                          <a:tailEnd/>
                        </a:ln>
                      </wps:spPr>
                      <wps:txbx>
                        <w:txbxContent>
                          <w:p w14:paraId="78DC6AEB" w14:textId="77777777" w:rsidR="00994EC0" w:rsidRPr="00470025" w:rsidRDefault="00994EC0" w:rsidP="006A69D9">
                            <w:pPr>
                              <w:shd w:val="clear" w:color="auto" w:fill="BFBFBF" w:themeFill="background1" w:themeFillShade="BF"/>
                              <w:contextualSpacing/>
                              <w:rPr>
                                <w:rFonts w:asciiTheme="minorHAnsi" w:hAnsiTheme="minorHAnsi" w:cstheme="minorHAnsi"/>
                                <w:b/>
                                <w:sz w:val="20"/>
                                <w:szCs w:val="20"/>
                                <w:u w:val="single"/>
                              </w:rPr>
                            </w:pPr>
                          </w:p>
                          <w:p w14:paraId="3AFEB681" w14:textId="77777777" w:rsidR="00994EC0" w:rsidRDefault="00994EC0" w:rsidP="008137AA">
                            <w:pPr>
                              <w:shd w:val="clear" w:color="auto" w:fill="BFBFBF" w:themeFill="background1" w:themeFillShade="BF"/>
                              <w:contextualSpacing/>
                              <w:rPr>
                                <w:rFonts w:asciiTheme="minorHAnsi" w:hAnsiTheme="minorHAnsi" w:cstheme="minorHAnsi"/>
                                <w:b/>
                                <w:sz w:val="26"/>
                                <w:szCs w:val="26"/>
                              </w:rPr>
                            </w:pPr>
                            <w:r w:rsidRPr="00CB5817">
                              <w:rPr>
                                <w:rFonts w:asciiTheme="minorHAnsi" w:hAnsiTheme="minorHAnsi" w:cstheme="minorHAnsi"/>
                                <w:b/>
                                <w:sz w:val="26"/>
                                <w:szCs w:val="26"/>
                                <w:u w:val="single"/>
                              </w:rPr>
                              <w:t>BIDDER</w:t>
                            </w:r>
                            <w:r w:rsidRPr="00CB5817">
                              <w:rPr>
                                <w:rFonts w:asciiTheme="minorHAnsi" w:hAnsiTheme="minorHAnsi" w:cstheme="minorHAnsi"/>
                                <w:b/>
                                <w:sz w:val="26"/>
                                <w:szCs w:val="26"/>
                              </w:rPr>
                              <w:t xml:space="preserve">:  INSERT </w:t>
                            </w:r>
                            <w:r>
                              <w:rPr>
                                <w:rFonts w:asciiTheme="minorHAnsi" w:hAnsiTheme="minorHAnsi" w:cstheme="minorHAnsi"/>
                                <w:b/>
                                <w:sz w:val="26"/>
                                <w:szCs w:val="26"/>
                              </w:rPr>
                              <w:t xml:space="preserve">COMPLETED </w:t>
                            </w:r>
                            <w:r w:rsidRPr="00D53453">
                              <w:rPr>
                                <w:rStyle w:val="Heading1Char"/>
                              </w:rPr>
                              <w:t>FORM 1295</w:t>
                            </w:r>
                            <w:r>
                              <w:rPr>
                                <w:rFonts w:asciiTheme="minorHAnsi" w:hAnsiTheme="minorHAnsi" w:cstheme="minorHAnsi"/>
                                <w:b/>
                                <w:sz w:val="26"/>
                                <w:szCs w:val="26"/>
                              </w:rPr>
                              <w:t xml:space="preserve"> BEHIND THIS PAGE.</w:t>
                            </w:r>
                          </w:p>
                          <w:p w14:paraId="58AC3386" w14:textId="77777777" w:rsidR="00994EC0" w:rsidRPr="00470025" w:rsidRDefault="00994EC0" w:rsidP="006A69D9">
                            <w:pPr>
                              <w:shd w:val="clear" w:color="auto" w:fill="BFBFBF" w:themeFill="background1" w:themeFillShade="BF"/>
                              <w:contextualSpacing/>
                              <w:jc w:val="center"/>
                              <w:rPr>
                                <w:rFonts w:asciiTheme="minorHAnsi" w:hAnsiTheme="minorHAnsi" w:cstheme="minorHAnsi"/>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D9C0F" id="_x0000_s1033" type="#_x0000_t202" style="position:absolute;margin-left:0;margin-top:0;width:525pt;height:50.25pt;z-index:2517237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" stroked="f">
                <v:textbox>
                  <w:txbxContent>
                    <w:p w14:paraId="78DC6AEB" w14:textId="77777777" w:rsidR="00994EC0" w:rsidRPr="00470025" w:rsidRDefault="00994EC0" w:rsidP="006A69D9">
                      <w:pPr>
                        <w:shd w:val="clear" w:color="auto" w:fill="BFBFBF" w:themeFill="background1" w:themeFillShade="BF"/>
                        <w:contextualSpacing/>
                        <w:rPr>
                          <w:rFonts w:asciiTheme="minorHAnsi" w:hAnsiTheme="minorHAnsi" w:cstheme="minorHAnsi"/>
                          <w:b/>
                          <w:sz w:val="20"/>
                          <w:szCs w:val="20"/>
                          <w:u w:val="single"/>
                        </w:rPr>
                      </w:pPr>
                    </w:p>
                    <w:p w14:paraId="3AFEB681" w14:textId="77777777" w:rsidR="00994EC0" w:rsidRDefault="00994EC0" w:rsidP="008137AA">
                      <w:pPr>
                        <w:shd w:val="clear" w:color="auto" w:fill="BFBFBF" w:themeFill="background1" w:themeFillShade="BF"/>
                        <w:contextualSpacing/>
                        <w:rPr>
                          <w:rFonts w:asciiTheme="minorHAnsi" w:hAnsiTheme="minorHAnsi" w:cstheme="minorHAnsi"/>
                          <w:b/>
                          <w:sz w:val="26"/>
                          <w:szCs w:val="26"/>
                        </w:rPr>
                      </w:pPr>
                      <w:r w:rsidRPr="00CB5817">
                        <w:rPr>
                          <w:rFonts w:asciiTheme="minorHAnsi" w:hAnsiTheme="minorHAnsi" w:cstheme="minorHAnsi"/>
                          <w:b/>
                          <w:sz w:val="26"/>
                          <w:szCs w:val="26"/>
                          <w:u w:val="single"/>
                        </w:rPr>
                        <w:t>BIDDER</w:t>
                      </w:r>
                      <w:r w:rsidRPr="00CB5817">
                        <w:rPr>
                          <w:rFonts w:asciiTheme="minorHAnsi" w:hAnsiTheme="minorHAnsi" w:cstheme="minorHAnsi"/>
                          <w:b/>
                          <w:sz w:val="26"/>
                          <w:szCs w:val="26"/>
                        </w:rPr>
                        <w:t xml:space="preserve">:  INSERT </w:t>
                      </w:r>
                      <w:r>
                        <w:rPr>
                          <w:rFonts w:asciiTheme="minorHAnsi" w:hAnsiTheme="minorHAnsi" w:cstheme="minorHAnsi"/>
                          <w:b/>
                          <w:sz w:val="26"/>
                          <w:szCs w:val="26"/>
                        </w:rPr>
                        <w:t xml:space="preserve">COMPLETED </w:t>
                      </w:r>
                      <w:r w:rsidRPr="00D53453">
                        <w:rPr>
                          <w:rStyle w:val="Heading1Char"/>
                        </w:rPr>
                        <w:t>FORM 1295</w:t>
                      </w:r>
                      <w:r>
                        <w:rPr>
                          <w:rFonts w:asciiTheme="minorHAnsi" w:hAnsiTheme="minorHAnsi" w:cstheme="minorHAnsi"/>
                          <w:b/>
                          <w:sz w:val="26"/>
                          <w:szCs w:val="26"/>
                        </w:rPr>
                        <w:t xml:space="preserve"> BEHIND THIS PAGE.</w:t>
                      </w:r>
                    </w:p>
                    <w:p w14:paraId="58AC3386" w14:textId="77777777" w:rsidR="00994EC0" w:rsidRPr="00470025" w:rsidRDefault="00994EC0" w:rsidP="006A69D9">
                      <w:pPr>
                        <w:shd w:val="clear" w:color="auto" w:fill="BFBFBF" w:themeFill="background1" w:themeFillShade="BF"/>
                        <w:contextualSpacing/>
                        <w:jc w:val="center"/>
                        <w:rPr>
                          <w:rFonts w:asciiTheme="minorHAnsi" w:hAnsiTheme="minorHAnsi" w:cstheme="minorHAnsi"/>
                          <w:b/>
                          <w:sz w:val="20"/>
                          <w:szCs w:val="20"/>
                        </w:rPr>
                      </w:pPr>
                    </w:p>
                  </w:txbxContent>
                </v:textbox>
                <w10:wrap type="square" anchorx="margin"/>
              </v:shape>
            </w:pict>
          </mc:Fallback>
        </mc:AlternateContent>
      </w:r>
      <w:r w:rsidR="00D43629">
        <w:rPr>
          <w:spacing w:val="-3"/>
          <w:sz w:val="22"/>
          <w:szCs w:val="22"/>
        </w:rPr>
        <w:br w:type="page"/>
      </w:r>
      <w:r w:rsidR="00D43629" w:rsidRPr="006A209B">
        <w:rPr>
          <w:rFonts w:asciiTheme="minorHAnsi" w:hAnsiTheme="minorHAnsi" w:cstheme="minorHAnsi"/>
          <w:b/>
          <w:bCs/>
        </w:rPr>
        <w:lastRenderedPageBreak/>
        <w:t>S</w:t>
      </w:r>
      <w:r w:rsidR="00A04F18" w:rsidRPr="006A209B">
        <w:rPr>
          <w:rFonts w:asciiTheme="minorHAnsi" w:hAnsiTheme="minorHAnsi" w:cstheme="minorHAnsi"/>
          <w:b/>
          <w:bCs/>
        </w:rPr>
        <w:t>ECTION 3: S</w:t>
      </w:r>
      <w:r w:rsidR="00D43629" w:rsidRPr="006A209B">
        <w:rPr>
          <w:rFonts w:asciiTheme="minorHAnsi" w:hAnsiTheme="minorHAnsi" w:cstheme="minorHAnsi"/>
          <w:b/>
          <w:bCs/>
        </w:rPr>
        <w:t>PECIAL REQUIREMENTS/BID SUBMISSION INSTRUCTIONS (CONTINUED)</w:t>
      </w:r>
    </w:p>
    <w:p w14:paraId="06A1541B" w14:textId="77777777" w:rsidR="00D43629" w:rsidRPr="00B949B5" w:rsidRDefault="00D43629" w:rsidP="005415B0">
      <w:pPr>
        <w:pBdr>
          <w:bottom w:val="single" w:sz="4" w:space="1" w:color="auto"/>
        </w:pBdr>
        <w:rPr>
          <w:rFonts w:asciiTheme="minorHAnsi" w:hAnsiTheme="minorHAnsi" w:cstheme="minorHAnsi"/>
          <w:b/>
          <w:spacing w:val="-3"/>
          <w:sz w:val="20"/>
          <w:szCs w:val="20"/>
        </w:rPr>
      </w:pPr>
    </w:p>
    <w:p w14:paraId="76243259" w14:textId="77777777" w:rsidR="00026367" w:rsidRPr="003B51E3" w:rsidRDefault="00E418DE" w:rsidP="00F27375">
      <w:pPr>
        <w:keepNext/>
        <w:tabs>
          <w:tab w:val="left" w:pos="-720"/>
          <w:tab w:val="left" w:pos="540"/>
        </w:tabs>
        <w:suppressAutoHyphens/>
        <w:contextualSpacing/>
        <w:jc w:val="both"/>
        <w:rPr>
          <w:rFonts w:asciiTheme="minorHAnsi" w:hAnsiTheme="minorHAnsi" w:cstheme="minorHAnsi"/>
          <w:b/>
          <w:spacing w:val="-3"/>
          <w:sz w:val="22"/>
          <w:szCs w:val="22"/>
        </w:rPr>
      </w:pPr>
      <w:r>
        <w:rPr>
          <w:rFonts w:asciiTheme="minorHAnsi" w:hAnsiTheme="minorHAnsi" w:cstheme="minorHAnsi"/>
          <w:b/>
          <w:spacing w:val="-3"/>
          <w:sz w:val="22"/>
          <w:szCs w:val="22"/>
        </w:rPr>
        <w:t>6</w:t>
      </w:r>
      <w:r w:rsidR="002906D4" w:rsidRPr="003B51E3">
        <w:rPr>
          <w:rFonts w:asciiTheme="minorHAnsi" w:hAnsiTheme="minorHAnsi" w:cstheme="minorHAnsi"/>
          <w:b/>
          <w:spacing w:val="-3"/>
          <w:sz w:val="22"/>
          <w:szCs w:val="22"/>
        </w:rPr>
        <w:t>.</w:t>
      </w:r>
      <w:r w:rsidR="002906D4" w:rsidRPr="003B51E3">
        <w:rPr>
          <w:rFonts w:asciiTheme="minorHAnsi" w:hAnsiTheme="minorHAnsi" w:cstheme="minorHAnsi"/>
          <w:b/>
          <w:spacing w:val="-3"/>
          <w:sz w:val="22"/>
          <w:szCs w:val="22"/>
        </w:rPr>
        <w:tab/>
      </w:r>
      <w:r>
        <w:rPr>
          <w:rFonts w:asciiTheme="minorHAnsi" w:hAnsiTheme="minorHAnsi" w:cstheme="minorHAnsi"/>
          <w:b/>
          <w:spacing w:val="-3"/>
          <w:sz w:val="22"/>
          <w:szCs w:val="22"/>
        </w:rPr>
        <w:t>MULTIPLE VENDOR AWARD.</w:t>
      </w:r>
    </w:p>
    <w:p w14:paraId="65AC766B" w14:textId="497215F1" w:rsidR="00424DD4" w:rsidRDefault="004F3416" w:rsidP="00F27375">
      <w:pPr>
        <w:tabs>
          <w:tab w:val="left" w:pos="-720"/>
        </w:tabs>
        <w:suppressAutoHyphens/>
        <w:ind w:left="540"/>
        <w:contextualSpacing/>
        <w:jc w:val="both"/>
        <w:rPr>
          <w:rFonts w:asciiTheme="minorHAnsi" w:hAnsiTheme="minorHAnsi" w:cstheme="minorHAnsi"/>
          <w:spacing w:val="-3"/>
          <w:sz w:val="21"/>
          <w:szCs w:val="21"/>
        </w:rPr>
      </w:pPr>
      <w:r>
        <w:rPr>
          <w:rFonts w:asciiTheme="minorHAnsi" w:hAnsiTheme="minorHAnsi" w:cstheme="minorHAnsi"/>
          <w:spacing w:val="-3"/>
          <w:sz w:val="21"/>
          <w:szCs w:val="21"/>
        </w:rPr>
        <w:t>Orange County</w:t>
      </w:r>
      <w:r w:rsidR="00684D9D">
        <w:rPr>
          <w:rFonts w:asciiTheme="minorHAnsi" w:hAnsiTheme="minorHAnsi" w:cstheme="minorHAnsi"/>
          <w:spacing w:val="-3"/>
          <w:sz w:val="21"/>
          <w:szCs w:val="21"/>
        </w:rPr>
        <w:t xml:space="preserve"> </w:t>
      </w:r>
      <w:r w:rsidR="00026367" w:rsidRPr="00874241">
        <w:rPr>
          <w:rFonts w:asciiTheme="minorHAnsi" w:hAnsiTheme="minorHAnsi" w:cstheme="minorHAnsi"/>
          <w:spacing w:val="-3"/>
          <w:sz w:val="21"/>
          <w:szCs w:val="21"/>
        </w:rPr>
        <w:t>reserves the right to award this contract to more than one vendor at the County’s discretion.</w:t>
      </w:r>
    </w:p>
    <w:p w14:paraId="713FC633" w14:textId="77777777" w:rsidR="00026367" w:rsidRPr="00E418DE" w:rsidRDefault="00E418DE" w:rsidP="00F27375">
      <w:pPr>
        <w:keepNext/>
        <w:tabs>
          <w:tab w:val="left" w:pos="-720"/>
          <w:tab w:val="left" w:pos="540"/>
        </w:tabs>
        <w:suppressAutoHyphens/>
        <w:contextualSpacing/>
        <w:jc w:val="both"/>
        <w:rPr>
          <w:rFonts w:asciiTheme="minorHAnsi" w:hAnsiTheme="minorHAnsi" w:cstheme="minorHAnsi"/>
          <w:b/>
          <w:spacing w:val="-3"/>
          <w:sz w:val="22"/>
          <w:szCs w:val="22"/>
        </w:rPr>
      </w:pPr>
      <w:r w:rsidRPr="00E418DE">
        <w:rPr>
          <w:rFonts w:asciiTheme="minorHAnsi" w:hAnsiTheme="minorHAnsi" w:cstheme="minorHAnsi"/>
          <w:b/>
          <w:spacing w:val="-3"/>
          <w:sz w:val="22"/>
          <w:szCs w:val="22"/>
        </w:rPr>
        <w:t>7</w:t>
      </w:r>
      <w:r w:rsidR="002906D4" w:rsidRPr="00E418DE">
        <w:rPr>
          <w:rFonts w:asciiTheme="minorHAnsi" w:hAnsiTheme="minorHAnsi" w:cstheme="minorHAnsi"/>
          <w:b/>
          <w:spacing w:val="-3"/>
          <w:sz w:val="22"/>
          <w:szCs w:val="22"/>
        </w:rPr>
        <w:t>.</w:t>
      </w:r>
      <w:r w:rsidR="002906D4" w:rsidRPr="00E418DE">
        <w:rPr>
          <w:rFonts w:asciiTheme="minorHAnsi" w:hAnsiTheme="minorHAnsi" w:cstheme="minorHAnsi"/>
          <w:b/>
          <w:spacing w:val="-3"/>
          <w:sz w:val="22"/>
          <w:szCs w:val="22"/>
        </w:rPr>
        <w:tab/>
      </w:r>
      <w:r w:rsidRPr="00E418DE">
        <w:rPr>
          <w:rFonts w:asciiTheme="minorHAnsi" w:hAnsiTheme="minorHAnsi" w:cstheme="minorHAnsi"/>
          <w:b/>
          <w:spacing w:val="-3"/>
          <w:sz w:val="22"/>
          <w:szCs w:val="22"/>
        </w:rPr>
        <w:t>DELIVERY.</w:t>
      </w:r>
    </w:p>
    <w:p w14:paraId="36A37AE7" w14:textId="66566002" w:rsidR="00026367" w:rsidRDefault="00026367" w:rsidP="00F27375">
      <w:pPr>
        <w:tabs>
          <w:tab w:val="left" w:pos="-720"/>
        </w:tabs>
        <w:suppressAutoHyphens/>
        <w:ind w:left="540"/>
        <w:contextualSpacing/>
        <w:jc w:val="both"/>
        <w:rPr>
          <w:rFonts w:asciiTheme="minorHAnsi" w:hAnsiTheme="minorHAnsi" w:cstheme="minorHAnsi"/>
          <w:spacing w:val="-3"/>
          <w:sz w:val="21"/>
          <w:szCs w:val="21"/>
        </w:rPr>
      </w:pPr>
      <w:r w:rsidRPr="00874241">
        <w:rPr>
          <w:rFonts w:asciiTheme="minorHAnsi" w:hAnsiTheme="minorHAnsi" w:cstheme="minorHAnsi"/>
          <w:spacing w:val="-3"/>
          <w:sz w:val="21"/>
          <w:szCs w:val="21"/>
        </w:rPr>
        <w:t xml:space="preserve">If delivery is required, all items must be packaged so as to be protected from damage during shipping and handling.  Any item(s) damaged in shipping must be replaced in kind, or repaired, by the </w:t>
      </w:r>
      <w:r w:rsidR="00E41C58">
        <w:rPr>
          <w:rFonts w:asciiTheme="minorHAnsi" w:hAnsiTheme="minorHAnsi" w:cstheme="minorHAnsi"/>
          <w:spacing w:val="-3"/>
          <w:sz w:val="21"/>
          <w:szCs w:val="21"/>
        </w:rPr>
        <w:t>Contractor</w:t>
      </w:r>
      <w:r w:rsidRPr="00874241">
        <w:rPr>
          <w:rFonts w:asciiTheme="minorHAnsi" w:hAnsiTheme="minorHAnsi" w:cstheme="minorHAnsi"/>
          <w:spacing w:val="-3"/>
          <w:sz w:val="21"/>
          <w:szCs w:val="21"/>
        </w:rPr>
        <w:t xml:space="preserve">, at the discretion of, and at no additional charge </w:t>
      </w:r>
      <w:r w:rsidR="00061C65" w:rsidRPr="00874241">
        <w:rPr>
          <w:rFonts w:asciiTheme="minorHAnsi" w:hAnsiTheme="minorHAnsi" w:cstheme="minorHAnsi"/>
          <w:spacing w:val="-3"/>
          <w:sz w:val="21"/>
          <w:szCs w:val="21"/>
        </w:rPr>
        <w:t>to</w:t>
      </w:r>
      <w:r w:rsidRPr="00874241">
        <w:rPr>
          <w:rFonts w:asciiTheme="minorHAnsi" w:hAnsiTheme="minorHAnsi" w:cstheme="minorHAnsi"/>
          <w:spacing w:val="-3"/>
          <w:sz w:val="21"/>
          <w:szCs w:val="21"/>
        </w:rPr>
        <w:t xml:space="preserve"> </w:t>
      </w:r>
      <w:r w:rsidR="00684D9D">
        <w:rPr>
          <w:rFonts w:asciiTheme="minorHAnsi" w:hAnsiTheme="minorHAnsi" w:cstheme="minorHAnsi"/>
          <w:spacing w:val="-3"/>
          <w:sz w:val="21"/>
          <w:szCs w:val="21"/>
        </w:rPr>
        <w:t>Orange</w:t>
      </w:r>
      <w:r w:rsidRPr="00874241">
        <w:rPr>
          <w:rFonts w:asciiTheme="minorHAnsi" w:hAnsiTheme="minorHAnsi" w:cstheme="minorHAnsi"/>
          <w:spacing w:val="-3"/>
          <w:sz w:val="21"/>
          <w:szCs w:val="21"/>
        </w:rPr>
        <w:t xml:space="preserve"> County.</w:t>
      </w:r>
    </w:p>
    <w:p w14:paraId="38AECACF" w14:textId="77777777" w:rsidR="003B51E3" w:rsidRPr="0057604F" w:rsidRDefault="003B51E3" w:rsidP="00F27375">
      <w:pPr>
        <w:tabs>
          <w:tab w:val="left" w:pos="-720"/>
        </w:tabs>
        <w:suppressAutoHyphens/>
        <w:ind w:left="540"/>
        <w:contextualSpacing/>
        <w:jc w:val="both"/>
        <w:rPr>
          <w:rFonts w:asciiTheme="minorHAnsi" w:hAnsiTheme="minorHAnsi" w:cstheme="minorHAnsi"/>
          <w:spacing w:val="-3"/>
          <w:sz w:val="16"/>
          <w:szCs w:val="16"/>
        </w:rPr>
      </w:pPr>
    </w:p>
    <w:p w14:paraId="24A72757" w14:textId="05DC1293" w:rsidR="00026367" w:rsidRPr="00E418DE" w:rsidRDefault="00E418DE" w:rsidP="00A314C4">
      <w:pPr>
        <w:keepNext/>
        <w:tabs>
          <w:tab w:val="left" w:pos="-720"/>
          <w:tab w:val="left" w:pos="540"/>
        </w:tabs>
        <w:suppressAutoHyphens/>
        <w:contextualSpacing/>
        <w:jc w:val="both"/>
        <w:rPr>
          <w:rFonts w:asciiTheme="minorHAnsi" w:hAnsiTheme="minorHAnsi" w:cstheme="minorHAnsi"/>
          <w:b/>
          <w:spacing w:val="-3"/>
          <w:sz w:val="22"/>
          <w:szCs w:val="22"/>
        </w:rPr>
      </w:pPr>
      <w:r w:rsidRPr="00E418DE">
        <w:rPr>
          <w:rFonts w:asciiTheme="minorHAnsi" w:hAnsiTheme="minorHAnsi" w:cstheme="minorHAnsi"/>
          <w:b/>
          <w:spacing w:val="-3"/>
          <w:sz w:val="22"/>
          <w:szCs w:val="22"/>
        </w:rPr>
        <w:t>8</w:t>
      </w:r>
      <w:r w:rsidR="002906D4" w:rsidRPr="00E418DE">
        <w:rPr>
          <w:rFonts w:asciiTheme="minorHAnsi" w:hAnsiTheme="minorHAnsi" w:cstheme="minorHAnsi"/>
          <w:b/>
          <w:spacing w:val="-3"/>
          <w:sz w:val="22"/>
          <w:szCs w:val="22"/>
        </w:rPr>
        <w:t>.</w:t>
      </w:r>
      <w:r w:rsidR="002906D4" w:rsidRPr="00E418DE">
        <w:rPr>
          <w:rFonts w:asciiTheme="minorHAnsi" w:hAnsiTheme="minorHAnsi" w:cstheme="minorHAnsi"/>
          <w:b/>
          <w:spacing w:val="-3"/>
          <w:sz w:val="22"/>
          <w:szCs w:val="22"/>
        </w:rPr>
        <w:tab/>
      </w:r>
      <w:r w:rsidRPr="00E418DE">
        <w:rPr>
          <w:rFonts w:asciiTheme="minorHAnsi" w:hAnsiTheme="minorHAnsi" w:cstheme="minorHAnsi"/>
          <w:b/>
          <w:spacing w:val="-3"/>
          <w:sz w:val="22"/>
          <w:szCs w:val="22"/>
        </w:rPr>
        <w:t>PAYMENT</w:t>
      </w:r>
      <w:r w:rsidR="005E58D3">
        <w:rPr>
          <w:rFonts w:asciiTheme="minorHAnsi" w:hAnsiTheme="minorHAnsi" w:cstheme="minorHAnsi"/>
          <w:b/>
          <w:spacing w:val="-3"/>
          <w:sz w:val="22"/>
          <w:szCs w:val="22"/>
        </w:rPr>
        <w:t>.</w:t>
      </w:r>
    </w:p>
    <w:p w14:paraId="3B9CFAAA" w14:textId="38C09518" w:rsidR="00026367" w:rsidRPr="00874241" w:rsidRDefault="004F3416" w:rsidP="00A314C4">
      <w:pPr>
        <w:tabs>
          <w:tab w:val="left" w:pos="-720"/>
        </w:tabs>
        <w:suppressAutoHyphens/>
        <w:ind w:left="547"/>
        <w:contextualSpacing/>
        <w:jc w:val="both"/>
        <w:rPr>
          <w:rFonts w:asciiTheme="minorHAnsi" w:hAnsiTheme="minorHAnsi" w:cstheme="minorHAnsi"/>
          <w:spacing w:val="-3"/>
          <w:sz w:val="21"/>
          <w:szCs w:val="21"/>
        </w:rPr>
      </w:pPr>
      <w:r>
        <w:rPr>
          <w:rFonts w:asciiTheme="minorHAnsi" w:hAnsiTheme="minorHAnsi" w:cstheme="minorHAnsi"/>
          <w:spacing w:val="-3"/>
          <w:sz w:val="21"/>
          <w:szCs w:val="21"/>
        </w:rPr>
        <w:t>Orange County</w:t>
      </w:r>
      <w:r w:rsidR="00684D9D">
        <w:rPr>
          <w:rFonts w:asciiTheme="minorHAnsi" w:hAnsiTheme="minorHAnsi" w:cstheme="minorHAnsi"/>
          <w:spacing w:val="-3"/>
          <w:sz w:val="21"/>
          <w:szCs w:val="21"/>
        </w:rPr>
        <w:t xml:space="preserve"> </w:t>
      </w:r>
      <w:r w:rsidR="00026367" w:rsidRPr="00874241">
        <w:rPr>
          <w:rFonts w:asciiTheme="minorHAnsi" w:hAnsiTheme="minorHAnsi" w:cstheme="minorHAnsi"/>
          <w:spacing w:val="-3"/>
          <w:sz w:val="21"/>
          <w:szCs w:val="21"/>
        </w:rPr>
        <w:t>will pay original invoices that clearly itemize the goods and/or services provided as to quantity, part number, description, price, applicable discount (if any), labor charges showing time differential, if applicable and if previously agreed to, and delivery, installation, and set-up costs, if applicable and if previously agreed to.  Only charges as stated on the Bid Form(s) submitted as a part of the bid will be considered.</w:t>
      </w:r>
    </w:p>
    <w:p w14:paraId="10491F3B" w14:textId="77777777" w:rsidR="00F27375" w:rsidRPr="00B949B5" w:rsidRDefault="00F27375" w:rsidP="00A314C4">
      <w:pPr>
        <w:tabs>
          <w:tab w:val="left" w:pos="-720"/>
        </w:tabs>
        <w:suppressAutoHyphens/>
        <w:ind w:left="540"/>
        <w:contextualSpacing/>
        <w:jc w:val="both"/>
        <w:rPr>
          <w:rFonts w:asciiTheme="minorHAnsi" w:hAnsiTheme="minorHAnsi" w:cstheme="minorHAnsi"/>
          <w:spacing w:val="-3"/>
          <w:sz w:val="20"/>
          <w:szCs w:val="20"/>
        </w:rPr>
      </w:pPr>
    </w:p>
    <w:p w14:paraId="603FDB3F" w14:textId="4F248BB1" w:rsidR="00026367" w:rsidRPr="00874241" w:rsidRDefault="00026367" w:rsidP="00A314C4">
      <w:pPr>
        <w:tabs>
          <w:tab w:val="left" w:pos="-720"/>
        </w:tabs>
        <w:suppressAutoHyphens/>
        <w:ind w:left="540"/>
        <w:contextualSpacing/>
        <w:jc w:val="both"/>
        <w:rPr>
          <w:rFonts w:asciiTheme="minorHAnsi" w:hAnsiTheme="minorHAnsi" w:cstheme="minorHAnsi"/>
          <w:spacing w:val="-3"/>
          <w:sz w:val="21"/>
          <w:szCs w:val="21"/>
        </w:rPr>
      </w:pPr>
      <w:r w:rsidRPr="00874241">
        <w:rPr>
          <w:rFonts w:asciiTheme="minorHAnsi" w:hAnsiTheme="minorHAnsi" w:cstheme="minorHAnsi"/>
          <w:spacing w:val="-3"/>
          <w:sz w:val="21"/>
          <w:szCs w:val="21"/>
        </w:rPr>
        <w:t xml:space="preserve">Invoices must indicate </w:t>
      </w:r>
      <w:r w:rsidR="004F3416">
        <w:rPr>
          <w:rFonts w:asciiTheme="minorHAnsi" w:hAnsiTheme="minorHAnsi" w:cstheme="minorHAnsi"/>
          <w:spacing w:val="-3"/>
          <w:sz w:val="21"/>
          <w:szCs w:val="21"/>
        </w:rPr>
        <w:t>Orange County</w:t>
      </w:r>
      <w:r w:rsidR="00684D9D">
        <w:rPr>
          <w:rFonts w:asciiTheme="minorHAnsi" w:hAnsiTheme="minorHAnsi" w:cstheme="minorHAnsi"/>
          <w:spacing w:val="-3"/>
          <w:sz w:val="21"/>
          <w:szCs w:val="21"/>
        </w:rPr>
        <w:t xml:space="preserve"> </w:t>
      </w:r>
      <w:r w:rsidRPr="00874241">
        <w:rPr>
          <w:rFonts w:asciiTheme="minorHAnsi" w:hAnsiTheme="minorHAnsi" w:cstheme="minorHAnsi"/>
          <w:spacing w:val="-3"/>
          <w:sz w:val="21"/>
          <w:szCs w:val="21"/>
        </w:rPr>
        <w:t>as applicable, the address to which the product(s) and/or service(s) were delivered, and the applicable purchase order number.  Invoices will be matched to delivery tickets prior to payment; therefore, all delivery tickets should have an accurate description of the product(s) and/or service(s).</w:t>
      </w:r>
    </w:p>
    <w:p w14:paraId="0CCADE4D" w14:textId="77777777" w:rsidR="00F27375" w:rsidRPr="00B949B5" w:rsidRDefault="00F27375" w:rsidP="00A314C4">
      <w:pPr>
        <w:tabs>
          <w:tab w:val="left" w:pos="1080"/>
        </w:tabs>
        <w:ind w:left="547"/>
        <w:contextualSpacing/>
        <w:jc w:val="both"/>
        <w:rPr>
          <w:rFonts w:asciiTheme="minorHAnsi" w:hAnsiTheme="minorHAnsi" w:cstheme="minorHAnsi"/>
          <w:b/>
          <w:sz w:val="20"/>
          <w:szCs w:val="20"/>
        </w:rPr>
      </w:pPr>
    </w:p>
    <w:p w14:paraId="5DBEDE5A" w14:textId="77777777" w:rsidR="00F27375" w:rsidRDefault="00296590" w:rsidP="00A314C4">
      <w:pPr>
        <w:tabs>
          <w:tab w:val="left" w:pos="1080"/>
        </w:tabs>
        <w:ind w:left="547"/>
        <w:contextualSpacing/>
        <w:jc w:val="both"/>
        <w:rPr>
          <w:rFonts w:asciiTheme="minorHAnsi" w:hAnsiTheme="minorHAnsi" w:cstheme="minorHAnsi"/>
          <w:sz w:val="21"/>
          <w:szCs w:val="21"/>
        </w:rPr>
      </w:pPr>
      <w:r w:rsidRPr="00F27375">
        <w:rPr>
          <w:rFonts w:asciiTheme="minorHAnsi" w:hAnsiTheme="minorHAnsi" w:cstheme="minorHAnsi"/>
          <w:b/>
          <w:sz w:val="21"/>
          <w:szCs w:val="21"/>
          <w:u w:val="single"/>
        </w:rPr>
        <w:t>Invoices shall be submitted to</w:t>
      </w:r>
      <w:r w:rsidRPr="00874241">
        <w:rPr>
          <w:rFonts w:asciiTheme="minorHAnsi" w:hAnsiTheme="minorHAnsi" w:cstheme="minorHAnsi"/>
          <w:b/>
          <w:sz w:val="21"/>
          <w:szCs w:val="21"/>
        </w:rPr>
        <w:t>:</w:t>
      </w:r>
      <w:r w:rsidRPr="00874241">
        <w:rPr>
          <w:rFonts w:asciiTheme="minorHAnsi" w:hAnsiTheme="minorHAnsi" w:cstheme="minorHAnsi"/>
          <w:sz w:val="21"/>
          <w:szCs w:val="21"/>
        </w:rPr>
        <w:t xml:space="preserve">  </w:t>
      </w:r>
    </w:p>
    <w:p w14:paraId="7E650D3D" w14:textId="480FD433" w:rsidR="00F27375" w:rsidRDefault="004F3416" w:rsidP="00A314C4">
      <w:pPr>
        <w:tabs>
          <w:tab w:val="left" w:pos="1080"/>
        </w:tabs>
        <w:ind w:left="547"/>
        <w:contextualSpacing/>
        <w:jc w:val="both"/>
        <w:rPr>
          <w:rFonts w:asciiTheme="minorHAnsi" w:hAnsiTheme="minorHAnsi" w:cstheme="minorHAnsi"/>
          <w:sz w:val="21"/>
          <w:szCs w:val="21"/>
        </w:rPr>
      </w:pPr>
      <w:r>
        <w:rPr>
          <w:rFonts w:asciiTheme="minorHAnsi" w:hAnsiTheme="minorHAnsi" w:cstheme="minorHAnsi"/>
          <w:sz w:val="21"/>
          <w:szCs w:val="21"/>
        </w:rPr>
        <w:t>Orange County</w:t>
      </w:r>
      <w:r w:rsidR="00684D9D">
        <w:rPr>
          <w:rFonts w:asciiTheme="minorHAnsi" w:hAnsiTheme="minorHAnsi" w:cstheme="minorHAnsi"/>
          <w:sz w:val="21"/>
          <w:szCs w:val="21"/>
        </w:rPr>
        <w:t xml:space="preserve"> </w:t>
      </w:r>
      <w:r w:rsidR="00296590" w:rsidRPr="00874241">
        <w:rPr>
          <w:rFonts w:asciiTheme="minorHAnsi" w:hAnsiTheme="minorHAnsi" w:cstheme="minorHAnsi"/>
          <w:sz w:val="21"/>
          <w:szCs w:val="21"/>
        </w:rPr>
        <w:t>Auditing Department</w:t>
      </w:r>
    </w:p>
    <w:p w14:paraId="05B9E89B" w14:textId="77777777" w:rsidR="00F27375" w:rsidRDefault="00296590" w:rsidP="00A314C4">
      <w:pPr>
        <w:tabs>
          <w:tab w:val="left" w:pos="1080"/>
        </w:tabs>
        <w:ind w:left="547"/>
        <w:contextualSpacing/>
        <w:jc w:val="both"/>
        <w:rPr>
          <w:rFonts w:asciiTheme="minorHAnsi" w:hAnsiTheme="minorHAnsi" w:cstheme="minorHAnsi"/>
          <w:sz w:val="21"/>
          <w:szCs w:val="21"/>
        </w:rPr>
      </w:pPr>
      <w:r w:rsidRPr="00874241">
        <w:rPr>
          <w:rFonts w:asciiTheme="minorHAnsi" w:hAnsiTheme="minorHAnsi" w:cstheme="minorHAnsi"/>
          <w:sz w:val="21"/>
          <w:szCs w:val="21"/>
        </w:rPr>
        <w:t>Attention: Accounts Payable</w:t>
      </w:r>
    </w:p>
    <w:p w14:paraId="481D3722" w14:textId="30BA6F76" w:rsidR="00F27375" w:rsidRDefault="00296590" w:rsidP="00A314C4">
      <w:pPr>
        <w:tabs>
          <w:tab w:val="left" w:pos="1080"/>
        </w:tabs>
        <w:ind w:left="547"/>
        <w:contextualSpacing/>
        <w:jc w:val="both"/>
        <w:rPr>
          <w:rFonts w:asciiTheme="minorHAnsi" w:hAnsiTheme="minorHAnsi" w:cstheme="minorHAnsi"/>
          <w:sz w:val="21"/>
          <w:szCs w:val="21"/>
        </w:rPr>
      </w:pPr>
      <w:r w:rsidRPr="00874241">
        <w:rPr>
          <w:rFonts w:asciiTheme="minorHAnsi" w:hAnsiTheme="minorHAnsi" w:cstheme="minorHAnsi"/>
          <w:sz w:val="21"/>
          <w:szCs w:val="21"/>
        </w:rPr>
        <w:t xml:space="preserve"> </w:t>
      </w:r>
      <w:r w:rsidR="00684D9D">
        <w:rPr>
          <w:rFonts w:asciiTheme="minorHAnsi" w:hAnsiTheme="minorHAnsi" w:cstheme="minorHAnsi"/>
          <w:sz w:val="21"/>
          <w:szCs w:val="21"/>
        </w:rPr>
        <w:t>123 S. 6</w:t>
      </w:r>
      <w:r w:rsidR="00684D9D" w:rsidRPr="00684D9D">
        <w:rPr>
          <w:rFonts w:asciiTheme="minorHAnsi" w:hAnsiTheme="minorHAnsi" w:cstheme="minorHAnsi"/>
          <w:sz w:val="21"/>
          <w:szCs w:val="21"/>
          <w:vertAlign w:val="superscript"/>
        </w:rPr>
        <w:t>th</w:t>
      </w:r>
      <w:r w:rsidR="00684D9D">
        <w:rPr>
          <w:rFonts w:asciiTheme="minorHAnsi" w:hAnsiTheme="minorHAnsi" w:cstheme="minorHAnsi"/>
          <w:sz w:val="21"/>
          <w:szCs w:val="21"/>
        </w:rPr>
        <w:t xml:space="preserve"> Street</w:t>
      </w:r>
    </w:p>
    <w:p w14:paraId="23D8EF5E" w14:textId="49C3E1D9" w:rsidR="00296590" w:rsidRDefault="00684D9D" w:rsidP="00A314C4">
      <w:pPr>
        <w:tabs>
          <w:tab w:val="left" w:pos="1080"/>
        </w:tabs>
        <w:ind w:left="547"/>
        <w:contextualSpacing/>
        <w:jc w:val="both"/>
        <w:rPr>
          <w:rFonts w:asciiTheme="minorHAnsi" w:hAnsiTheme="minorHAnsi" w:cstheme="minorHAnsi"/>
          <w:sz w:val="21"/>
          <w:szCs w:val="21"/>
        </w:rPr>
      </w:pPr>
      <w:r>
        <w:rPr>
          <w:rFonts w:asciiTheme="minorHAnsi" w:hAnsiTheme="minorHAnsi" w:cstheme="minorHAnsi"/>
          <w:sz w:val="21"/>
          <w:szCs w:val="21"/>
        </w:rPr>
        <w:t>Orange, Texas 77630</w:t>
      </w:r>
    </w:p>
    <w:p w14:paraId="54639EB9" w14:textId="77777777" w:rsidR="003B51E3" w:rsidRPr="00B949B5" w:rsidRDefault="003B51E3" w:rsidP="00A314C4">
      <w:pPr>
        <w:tabs>
          <w:tab w:val="left" w:pos="1080"/>
        </w:tabs>
        <w:ind w:left="547"/>
        <w:contextualSpacing/>
        <w:jc w:val="both"/>
        <w:rPr>
          <w:rFonts w:asciiTheme="minorHAnsi" w:hAnsiTheme="minorHAnsi" w:cstheme="minorHAnsi"/>
          <w:sz w:val="20"/>
          <w:szCs w:val="20"/>
        </w:rPr>
      </w:pPr>
    </w:p>
    <w:p w14:paraId="0CCCF42E" w14:textId="77777777" w:rsidR="00026367" w:rsidRPr="00E418DE" w:rsidRDefault="00E418DE" w:rsidP="00A314C4">
      <w:pPr>
        <w:keepNext/>
        <w:tabs>
          <w:tab w:val="left" w:pos="-720"/>
          <w:tab w:val="left" w:pos="540"/>
        </w:tabs>
        <w:suppressAutoHyphens/>
        <w:contextualSpacing/>
        <w:jc w:val="both"/>
        <w:rPr>
          <w:rFonts w:asciiTheme="minorHAnsi" w:hAnsiTheme="minorHAnsi" w:cstheme="minorHAnsi"/>
          <w:b/>
          <w:spacing w:val="-3"/>
          <w:sz w:val="22"/>
          <w:szCs w:val="22"/>
        </w:rPr>
      </w:pPr>
      <w:r w:rsidRPr="00E418DE">
        <w:rPr>
          <w:rFonts w:asciiTheme="minorHAnsi" w:hAnsiTheme="minorHAnsi" w:cstheme="minorHAnsi"/>
          <w:b/>
          <w:spacing w:val="-3"/>
          <w:sz w:val="22"/>
          <w:szCs w:val="22"/>
        </w:rPr>
        <w:t>9</w:t>
      </w:r>
      <w:r w:rsidR="002906D4" w:rsidRPr="00E418DE">
        <w:rPr>
          <w:rFonts w:asciiTheme="minorHAnsi" w:hAnsiTheme="minorHAnsi" w:cstheme="minorHAnsi"/>
          <w:b/>
          <w:spacing w:val="-3"/>
          <w:sz w:val="22"/>
          <w:szCs w:val="22"/>
        </w:rPr>
        <w:t>.</w:t>
      </w:r>
      <w:r w:rsidR="002906D4" w:rsidRPr="00E418DE">
        <w:rPr>
          <w:rFonts w:asciiTheme="minorHAnsi" w:hAnsiTheme="minorHAnsi" w:cstheme="minorHAnsi"/>
          <w:b/>
          <w:spacing w:val="-3"/>
          <w:sz w:val="22"/>
          <w:szCs w:val="22"/>
        </w:rPr>
        <w:tab/>
      </w:r>
      <w:r w:rsidRPr="00E418DE">
        <w:rPr>
          <w:rFonts w:asciiTheme="minorHAnsi" w:hAnsiTheme="minorHAnsi" w:cstheme="minorHAnsi"/>
          <w:b/>
          <w:spacing w:val="-3"/>
          <w:sz w:val="22"/>
          <w:szCs w:val="22"/>
        </w:rPr>
        <w:t>USAGE REPORTS.</w:t>
      </w:r>
    </w:p>
    <w:p w14:paraId="2DC03B70" w14:textId="223E8ED7" w:rsidR="00C73EEB" w:rsidRDefault="004F3416" w:rsidP="00A314C4">
      <w:pPr>
        <w:tabs>
          <w:tab w:val="left" w:pos="-720"/>
        </w:tabs>
        <w:suppressAutoHyphens/>
        <w:ind w:left="540"/>
        <w:contextualSpacing/>
        <w:jc w:val="both"/>
        <w:rPr>
          <w:rFonts w:asciiTheme="minorHAnsi" w:hAnsiTheme="minorHAnsi" w:cstheme="minorHAnsi"/>
          <w:spacing w:val="-3"/>
          <w:sz w:val="21"/>
          <w:szCs w:val="21"/>
        </w:rPr>
      </w:pPr>
      <w:r>
        <w:rPr>
          <w:rFonts w:asciiTheme="minorHAnsi" w:hAnsiTheme="minorHAnsi" w:cstheme="minorHAnsi"/>
          <w:spacing w:val="-3"/>
          <w:sz w:val="21"/>
          <w:szCs w:val="21"/>
        </w:rPr>
        <w:t>Orange County</w:t>
      </w:r>
      <w:r w:rsidR="00684D9D">
        <w:rPr>
          <w:rFonts w:asciiTheme="minorHAnsi" w:hAnsiTheme="minorHAnsi" w:cstheme="minorHAnsi"/>
          <w:spacing w:val="-3"/>
          <w:sz w:val="21"/>
          <w:szCs w:val="21"/>
        </w:rPr>
        <w:t xml:space="preserve"> </w:t>
      </w:r>
      <w:r w:rsidR="00026367" w:rsidRPr="00874241">
        <w:rPr>
          <w:rFonts w:asciiTheme="minorHAnsi" w:hAnsiTheme="minorHAnsi" w:cstheme="minorHAnsi"/>
          <w:spacing w:val="-3"/>
          <w:sz w:val="21"/>
          <w:szCs w:val="21"/>
        </w:rPr>
        <w:t xml:space="preserve">reserves the right to request, and receive at no additional cost, up to two (2) times during the contract period, a usage report detailing the products and/or services furnished to date under a contract resulting from this IFB.  The reports must be furnished no later than five (5) working days after written request and itemize all purchases to date by </w:t>
      </w:r>
      <w:r>
        <w:rPr>
          <w:rFonts w:asciiTheme="minorHAnsi" w:hAnsiTheme="minorHAnsi" w:cstheme="minorHAnsi"/>
          <w:spacing w:val="-3"/>
          <w:sz w:val="21"/>
          <w:szCs w:val="21"/>
        </w:rPr>
        <w:t>Orange County</w:t>
      </w:r>
      <w:r w:rsidR="00684D9D">
        <w:rPr>
          <w:rFonts w:asciiTheme="minorHAnsi" w:hAnsiTheme="minorHAnsi" w:cstheme="minorHAnsi"/>
          <w:spacing w:val="-3"/>
          <w:sz w:val="21"/>
          <w:szCs w:val="21"/>
        </w:rPr>
        <w:t xml:space="preserve"> </w:t>
      </w:r>
      <w:r w:rsidR="00026367" w:rsidRPr="00874241">
        <w:rPr>
          <w:rFonts w:asciiTheme="minorHAnsi" w:hAnsiTheme="minorHAnsi" w:cstheme="minorHAnsi"/>
          <w:spacing w:val="-3"/>
          <w:sz w:val="21"/>
          <w:szCs w:val="21"/>
        </w:rPr>
        <w:t>department, description of each item purchased, including manufacturer, quantity of each item purchased, per unit and extended price of each item purchased, and total amount and price of all items purchased.</w:t>
      </w:r>
      <w:bookmarkStart w:id="17" w:name="_Toc6716042"/>
    </w:p>
    <w:p w14:paraId="42B51067" w14:textId="77777777" w:rsidR="003B51E3" w:rsidRPr="00B949B5" w:rsidRDefault="003B51E3" w:rsidP="00A314C4">
      <w:pPr>
        <w:tabs>
          <w:tab w:val="left" w:pos="-720"/>
        </w:tabs>
        <w:suppressAutoHyphens/>
        <w:ind w:left="540"/>
        <w:contextualSpacing/>
        <w:jc w:val="both"/>
        <w:rPr>
          <w:rFonts w:asciiTheme="minorHAnsi" w:hAnsiTheme="minorHAnsi" w:cstheme="minorHAnsi"/>
          <w:spacing w:val="-3"/>
          <w:sz w:val="20"/>
          <w:szCs w:val="20"/>
        </w:rPr>
      </w:pPr>
    </w:p>
    <w:p w14:paraId="37431BA8" w14:textId="77777777" w:rsidR="00C73EEB" w:rsidRPr="00E418DE" w:rsidRDefault="00C73EEB" w:rsidP="00A314C4">
      <w:pPr>
        <w:keepNext/>
        <w:tabs>
          <w:tab w:val="left" w:pos="-720"/>
          <w:tab w:val="left" w:pos="540"/>
        </w:tabs>
        <w:suppressAutoHyphens/>
        <w:contextualSpacing/>
        <w:jc w:val="both"/>
        <w:rPr>
          <w:rFonts w:asciiTheme="minorHAnsi" w:hAnsiTheme="minorHAnsi" w:cstheme="minorHAnsi"/>
          <w:b/>
          <w:spacing w:val="-3"/>
          <w:sz w:val="22"/>
          <w:szCs w:val="22"/>
        </w:rPr>
      </w:pPr>
      <w:r w:rsidRPr="00E418DE">
        <w:rPr>
          <w:rFonts w:asciiTheme="minorHAnsi" w:hAnsiTheme="minorHAnsi" w:cstheme="minorHAnsi"/>
          <w:b/>
          <w:spacing w:val="-2"/>
          <w:sz w:val="22"/>
          <w:szCs w:val="22"/>
        </w:rPr>
        <w:t xml:space="preserve"> </w:t>
      </w:r>
      <w:r w:rsidR="00E418DE">
        <w:rPr>
          <w:rFonts w:asciiTheme="minorHAnsi" w:hAnsiTheme="minorHAnsi" w:cstheme="minorHAnsi"/>
          <w:b/>
          <w:spacing w:val="-3"/>
          <w:sz w:val="22"/>
          <w:szCs w:val="22"/>
        </w:rPr>
        <w:t>10</w:t>
      </w:r>
      <w:r w:rsidRPr="00E418DE">
        <w:rPr>
          <w:rFonts w:asciiTheme="minorHAnsi" w:hAnsiTheme="minorHAnsi" w:cstheme="minorHAnsi"/>
          <w:b/>
          <w:spacing w:val="-3"/>
          <w:sz w:val="22"/>
          <w:szCs w:val="22"/>
        </w:rPr>
        <w:t>.</w:t>
      </w:r>
      <w:r w:rsidRPr="00E418DE">
        <w:rPr>
          <w:rFonts w:asciiTheme="minorHAnsi" w:hAnsiTheme="minorHAnsi" w:cstheme="minorHAnsi"/>
          <w:b/>
          <w:spacing w:val="-3"/>
          <w:sz w:val="22"/>
          <w:szCs w:val="22"/>
        </w:rPr>
        <w:tab/>
      </w:r>
      <w:r w:rsidR="00E418DE">
        <w:rPr>
          <w:rFonts w:asciiTheme="minorHAnsi" w:hAnsiTheme="minorHAnsi" w:cstheme="minorHAnsi"/>
          <w:b/>
          <w:spacing w:val="-3"/>
          <w:sz w:val="22"/>
          <w:szCs w:val="22"/>
        </w:rPr>
        <w:t xml:space="preserve">INSURANCE. </w:t>
      </w:r>
    </w:p>
    <w:p w14:paraId="2488C683" w14:textId="77777777" w:rsidR="00C73EEB" w:rsidRPr="00874241" w:rsidRDefault="00C73EEB" w:rsidP="00A314C4">
      <w:pPr>
        <w:tabs>
          <w:tab w:val="left" w:pos="-720"/>
        </w:tabs>
        <w:suppressAutoHyphens/>
        <w:ind w:left="540"/>
        <w:contextualSpacing/>
        <w:jc w:val="both"/>
        <w:rPr>
          <w:rFonts w:asciiTheme="minorHAnsi" w:hAnsiTheme="minorHAnsi" w:cstheme="minorHAnsi"/>
          <w:spacing w:val="-3"/>
          <w:sz w:val="21"/>
          <w:szCs w:val="21"/>
        </w:rPr>
      </w:pPr>
      <w:r w:rsidRPr="00874241">
        <w:rPr>
          <w:rFonts w:asciiTheme="minorHAnsi" w:hAnsiTheme="minorHAnsi" w:cstheme="minorHAnsi"/>
          <w:spacing w:val="-3"/>
          <w:sz w:val="21"/>
          <w:szCs w:val="21"/>
        </w:rPr>
        <w:t xml:space="preserve">The </w:t>
      </w:r>
      <w:r w:rsidR="00E41C58">
        <w:rPr>
          <w:rFonts w:asciiTheme="minorHAnsi" w:hAnsiTheme="minorHAnsi" w:cstheme="minorHAnsi"/>
          <w:spacing w:val="-3"/>
          <w:sz w:val="21"/>
          <w:szCs w:val="21"/>
        </w:rPr>
        <w:t>Contractor</w:t>
      </w:r>
      <w:r w:rsidRPr="00874241">
        <w:rPr>
          <w:rFonts w:asciiTheme="minorHAnsi" w:hAnsiTheme="minorHAnsi" w:cstheme="minorHAnsi"/>
          <w:spacing w:val="-3"/>
          <w:sz w:val="21"/>
          <w:szCs w:val="21"/>
        </w:rPr>
        <w:t xml:space="preserve"> (including any and all </w:t>
      </w:r>
      <w:r w:rsidR="008158EE">
        <w:rPr>
          <w:rFonts w:asciiTheme="minorHAnsi" w:hAnsiTheme="minorHAnsi" w:cstheme="minorHAnsi"/>
          <w:spacing w:val="-3"/>
          <w:sz w:val="21"/>
          <w:szCs w:val="21"/>
        </w:rPr>
        <w:t>Subcontractor</w:t>
      </w:r>
      <w:r w:rsidRPr="00874241">
        <w:rPr>
          <w:rFonts w:asciiTheme="minorHAnsi" w:hAnsiTheme="minorHAnsi" w:cstheme="minorHAnsi"/>
          <w:spacing w:val="-3"/>
          <w:sz w:val="21"/>
          <w:szCs w:val="21"/>
        </w:rPr>
        <w:t xml:space="preserve">s as defined in Section </w:t>
      </w:r>
      <w:r w:rsidR="00E418DE">
        <w:rPr>
          <w:rFonts w:asciiTheme="minorHAnsi" w:hAnsiTheme="minorHAnsi" w:cstheme="minorHAnsi"/>
          <w:spacing w:val="-3"/>
          <w:sz w:val="21"/>
          <w:szCs w:val="21"/>
        </w:rPr>
        <w:t>11</w:t>
      </w:r>
      <w:r w:rsidRPr="00874241">
        <w:rPr>
          <w:rFonts w:asciiTheme="minorHAnsi" w:hAnsiTheme="minorHAnsi" w:cstheme="minorHAnsi"/>
          <w:spacing w:val="-3"/>
          <w:sz w:val="21"/>
          <w:szCs w:val="21"/>
        </w:rPr>
        <w:t xml:space="preserve">.1.3 below) shall, at all times during the term of this contract, maintain insurance coverages with not less than the type and requirements shown below.  Such insurance is to be provided at the sole cost of the </w:t>
      </w:r>
      <w:r w:rsidR="00E41C58">
        <w:rPr>
          <w:rFonts w:asciiTheme="minorHAnsi" w:hAnsiTheme="minorHAnsi" w:cstheme="minorHAnsi"/>
          <w:spacing w:val="-3"/>
          <w:sz w:val="21"/>
          <w:szCs w:val="21"/>
        </w:rPr>
        <w:t>Contractor</w:t>
      </w:r>
      <w:r w:rsidRPr="00874241">
        <w:rPr>
          <w:rFonts w:asciiTheme="minorHAnsi" w:hAnsiTheme="minorHAnsi" w:cstheme="minorHAnsi"/>
          <w:spacing w:val="-3"/>
          <w:sz w:val="21"/>
          <w:szCs w:val="21"/>
        </w:rPr>
        <w:t xml:space="preserve">.   These requirements do not establish limits of the </w:t>
      </w:r>
      <w:r w:rsidR="00E41C58">
        <w:rPr>
          <w:rFonts w:asciiTheme="minorHAnsi" w:hAnsiTheme="minorHAnsi" w:cstheme="minorHAnsi"/>
          <w:spacing w:val="-3"/>
          <w:sz w:val="21"/>
          <w:szCs w:val="21"/>
        </w:rPr>
        <w:t>Contractor</w:t>
      </w:r>
      <w:r w:rsidRPr="00874241">
        <w:rPr>
          <w:rFonts w:asciiTheme="minorHAnsi" w:hAnsiTheme="minorHAnsi" w:cstheme="minorHAnsi"/>
          <w:spacing w:val="-3"/>
          <w:sz w:val="21"/>
          <w:szCs w:val="21"/>
        </w:rPr>
        <w:t>’s liability.</w:t>
      </w:r>
    </w:p>
    <w:p w14:paraId="2E345832" w14:textId="77777777" w:rsidR="00F27375" w:rsidRPr="00B949B5" w:rsidRDefault="00F27375" w:rsidP="00A314C4">
      <w:pPr>
        <w:tabs>
          <w:tab w:val="left" w:pos="-720"/>
        </w:tabs>
        <w:suppressAutoHyphens/>
        <w:ind w:left="540"/>
        <w:contextualSpacing/>
        <w:jc w:val="both"/>
        <w:rPr>
          <w:rFonts w:asciiTheme="minorHAnsi" w:hAnsiTheme="minorHAnsi" w:cstheme="minorHAnsi"/>
          <w:spacing w:val="-3"/>
          <w:sz w:val="20"/>
          <w:szCs w:val="20"/>
        </w:rPr>
      </w:pPr>
    </w:p>
    <w:p w14:paraId="29285061" w14:textId="77777777" w:rsidR="00C73EEB" w:rsidRPr="00874241" w:rsidRDefault="00C73EEB" w:rsidP="00A314C4">
      <w:pPr>
        <w:tabs>
          <w:tab w:val="left" w:pos="-720"/>
        </w:tabs>
        <w:suppressAutoHyphens/>
        <w:ind w:left="540"/>
        <w:contextualSpacing/>
        <w:jc w:val="both"/>
        <w:rPr>
          <w:rFonts w:asciiTheme="minorHAnsi" w:hAnsiTheme="minorHAnsi" w:cstheme="minorHAnsi"/>
          <w:spacing w:val="-3"/>
          <w:sz w:val="21"/>
          <w:szCs w:val="21"/>
        </w:rPr>
      </w:pPr>
      <w:r w:rsidRPr="00874241">
        <w:rPr>
          <w:rFonts w:asciiTheme="minorHAnsi" w:hAnsiTheme="minorHAnsi" w:cstheme="minorHAnsi"/>
          <w:spacing w:val="-3"/>
          <w:sz w:val="21"/>
          <w:szCs w:val="21"/>
        </w:rPr>
        <w:t>All policies of insurance shall waive all rights of subrogation against the County, its officers, employees and agents; a copy of the policy wording or endorsement is required.</w:t>
      </w:r>
    </w:p>
    <w:p w14:paraId="0AA06764" w14:textId="77777777" w:rsidR="00A314C4" w:rsidRPr="00B949B5" w:rsidRDefault="00A314C4" w:rsidP="00A314C4">
      <w:pPr>
        <w:tabs>
          <w:tab w:val="left" w:pos="-720"/>
        </w:tabs>
        <w:suppressAutoHyphens/>
        <w:ind w:left="540"/>
        <w:contextualSpacing/>
        <w:jc w:val="both"/>
        <w:rPr>
          <w:rFonts w:asciiTheme="minorHAnsi" w:hAnsiTheme="minorHAnsi" w:cstheme="minorHAnsi"/>
          <w:spacing w:val="-3"/>
          <w:sz w:val="20"/>
          <w:szCs w:val="20"/>
        </w:rPr>
      </w:pPr>
    </w:p>
    <w:p w14:paraId="46AB2C1D" w14:textId="2BBF867B" w:rsidR="00A314C4" w:rsidRDefault="00C73EEB" w:rsidP="00A314C4">
      <w:pPr>
        <w:tabs>
          <w:tab w:val="left" w:pos="-720"/>
        </w:tabs>
        <w:suppressAutoHyphens/>
        <w:ind w:left="540"/>
        <w:contextualSpacing/>
        <w:jc w:val="both"/>
        <w:rPr>
          <w:rFonts w:asciiTheme="minorHAnsi" w:hAnsiTheme="minorHAnsi" w:cstheme="minorHAnsi"/>
          <w:spacing w:val="-3"/>
          <w:sz w:val="21"/>
          <w:szCs w:val="21"/>
        </w:rPr>
      </w:pPr>
      <w:r w:rsidRPr="00874241">
        <w:rPr>
          <w:rFonts w:asciiTheme="minorHAnsi" w:hAnsiTheme="minorHAnsi" w:cstheme="minorHAnsi"/>
          <w:spacing w:val="-3"/>
          <w:sz w:val="21"/>
          <w:szCs w:val="21"/>
        </w:rPr>
        <w:t xml:space="preserve">Contractor shall furnish </w:t>
      </w:r>
      <w:r w:rsidR="004F3416">
        <w:rPr>
          <w:rFonts w:asciiTheme="minorHAnsi" w:hAnsiTheme="minorHAnsi" w:cstheme="minorHAnsi"/>
          <w:spacing w:val="-3"/>
          <w:sz w:val="21"/>
          <w:szCs w:val="21"/>
        </w:rPr>
        <w:t>Orange County</w:t>
      </w:r>
      <w:r w:rsidR="00684D9D">
        <w:rPr>
          <w:rFonts w:asciiTheme="minorHAnsi" w:hAnsiTheme="minorHAnsi" w:cstheme="minorHAnsi"/>
          <w:spacing w:val="-3"/>
          <w:sz w:val="21"/>
          <w:szCs w:val="21"/>
        </w:rPr>
        <w:t xml:space="preserve"> </w:t>
      </w:r>
      <w:r w:rsidRPr="00874241">
        <w:rPr>
          <w:rFonts w:asciiTheme="minorHAnsi" w:hAnsiTheme="minorHAnsi" w:cstheme="minorHAnsi"/>
          <w:spacing w:val="-3"/>
          <w:sz w:val="21"/>
          <w:szCs w:val="21"/>
        </w:rPr>
        <w:t xml:space="preserve">with Certificate of Insurance naming </w:t>
      </w:r>
      <w:r w:rsidR="004F3416">
        <w:rPr>
          <w:rFonts w:asciiTheme="minorHAnsi" w:hAnsiTheme="minorHAnsi" w:cstheme="minorHAnsi"/>
          <w:spacing w:val="-3"/>
          <w:sz w:val="21"/>
          <w:szCs w:val="21"/>
        </w:rPr>
        <w:t>Orange County</w:t>
      </w:r>
      <w:r w:rsidR="00684D9D">
        <w:rPr>
          <w:rFonts w:asciiTheme="minorHAnsi" w:hAnsiTheme="minorHAnsi" w:cstheme="minorHAnsi"/>
          <w:spacing w:val="-3"/>
          <w:sz w:val="21"/>
          <w:szCs w:val="21"/>
        </w:rPr>
        <w:t xml:space="preserve"> </w:t>
      </w:r>
      <w:r w:rsidRPr="00874241">
        <w:rPr>
          <w:rFonts w:asciiTheme="minorHAnsi" w:hAnsiTheme="minorHAnsi" w:cstheme="minorHAnsi"/>
          <w:spacing w:val="-3"/>
          <w:sz w:val="21"/>
          <w:szCs w:val="21"/>
        </w:rPr>
        <w:t>as additional insured and will provide the actual policy wording or endorsement showing as such.</w:t>
      </w:r>
    </w:p>
    <w:p w14:paraId="2FC824A3" w14:textId="77777777" w:rsidR="00A314C4" w:rsidRPr="00B949B5" w:rsidRDefault="00A314C4" w:rsidP="00A314C4">
      <w:pPr>
        <w:tabs>
          <w:tab w:val="left" w:pos="-720"/>
        </w:tabs>
        <w:suppressAutoHyphens/>
        <w:ind w:left="540"/>
        <w:contextualSpacing/>
        <w:jc w:val="both"/>
        <w:rPr>
          <w:rFonts w:asciiTheme="minorHAnsi" w:hAnsiTheme="minorHAnsi" w:cstheme="minorHAnsi"/>
          <w:spacing w:val="-3"/>
          <w:sz w:val="20"/>
          <w:szCs w:val="20"/>
        </w:rPr>
      </w:pPr>
    </w:p>
    <w:p w14:paraId="2C323B5C" w14:textId="77777777" w:rsidR="002C188F" w:rsidRDefault="00C73EEB" w:rsidP="00A314C4">
      <w:pPr>
        <w:tabs>
          <w:tab w:val="left" w:pos="-720"/>
        </w:tabs>
        <w:suppressAutoHyphens/>
        <w:ind w:left="540"/>
        <w:contextualSpacing/>
        <w:jc w:val="both"/>
        <w:rPr>
          <w:rFonts w:asciiTheme="minorHAnsi" w:hAnsiTheme="minorHAnsi" w:cstheme="minorHAnsi"/>
          <w:spacing w:val="-3"/>
          <w:sz w:val="21"/>
          <w:szCs w:val="21"/>
        </w:rPr>
      </w:pPr>
      <w:r w:rsidRPr="00874241">
        <w:rPr>
          <w:rFonts w:asciiTheme="minorHAnsi" w:hAnsiTheme="minorHAnsi" w:cstheme="minorHAnsi"/>
          <w:spacing w:val="-3"/>
          <w:sz w:val="21"/>
          <w:szCs w:val="21"/>
        </w:rPr>
        <w:t>All insurance must be written by an insurer licensed to conduct business in the State of Texas.</w:t>
      </w:r>
    </w:p>
    <w:p w14:paraId="1E1C1077" w14:textId="77777777" w:rsidR="00A314C4" w:rsidRPr="00B949B5" w:rsidRDefault="00A314C4" w:rsidP="00A314C4">
      <w:pPr>
        <w:tabs>
          <w:tab w:val="left" w:pos="-720"/>
        </w:tabs>
        <w:suppressAutoHyphens/>
        <w:ind w:left="540"/>
        <w:contextualSpacing/>
        <w:jc w:val="both"/>
        <w:rPr>
          <w:rFonts w:asciiTheme="minorHAnsi" w:hAnsiTheme="minorHAnsi" w:cstheme="minorHAnsi"/>
          <w:b/>
          <w:bCs/>
          <w:spacing w:val="-3"/>
          <w:sz w:val="20"/>
          <w:szCs w:val="20"/>
          <w:u w:val="single"/>
        </w:rPr>
      </w:pPr>
    </w:p>
    <w:p w14:paraId="35B0691E" w14:textId="77777777" w:rsidR="00A314C4" w:rsidRPr="00A314C4" w:rsidRDefault="00A314C4" w:rsidP="00A314C4">
      <w:pPr>
        <w:tabs>
          <w:tab w:val="left" w:pos="-720"/>
        </w:tabs>
        <w:suppressAutoHyphens/>
        <w:ind w:left="540"/>
        <w:contextualSpacing/>
        <w:jc w:val="both"/>
        <w:rPr>
          <w:rFonts w:asciiTheme="minorHAnsi" w:hAnsiTheme="minorHAnsi" w:cstheme="minorHAnsi"/>
          <w:spacing w:val="-3"/>
          <w:sz w:val="21"/>
          <w:szCs w:val="21"/>
        </w:rPr>
      </w:pPr>
      <w:r w:rsidRPr="00A314C4">
        <w:rPr>
          <w:rFonts w:asciiTheme="minorHAnsi" w:hAnsiTheme="minorHAnsi" w:cstheme="minorHAnsi"/>
          <w:b/>
          <w:bCs/>
          <w:spacing w:val="-3"/>
          <w:sz w:val="21"/>
          <w:szCs w:val="21"/>
          <w:u w:val="single"/>
        </w:rPr>
        <w:t>Minimum Insurance Requirements:</w:t>
      </w:r>
    </w:p>
    <w:p w14:paraId="4BBD6D1A" w14:textId="77777777" w:rsidR="00A314C4" w:rsidRPr="00A314C4" w:rsidRDefault="00A314C4" w:rsidP="00A314C4">
      <w:pPr>
        <w:tabs>
          <w:tab w:val="left" w:pos="-720"/>
        </w:tabs>
        <w:suppressAutoHyphens/>
        <w:ind w:left="540"/>
        <w:contextualSpacing/>
        <w:jc w:val="both"/>
        <w:rPr>
          <w:rFonts w:asciiTheme="minorHAnsi" w:hAnsiTheme="minorHAnsi" w:cstheme="minorHAnsi"/>
          <w:spacing w:val="-3"/>
          <w:sz w:val="21"/>
          <w:szCs w:val="21"/>
        </w:rPr>
      </w:pPr>
      <w:r w:rsidRPr="00A314C4">
        <w:rPr>
          <w:rFonts w:asciiTheme="minorHAnsi" w:hAnsiTheme="minorHAnsi" w:cstheme="minorHAnsi"/>
          <w:b/>
          <w:spacing w:val="-3"/>
          <w:sz w:val="21"/>
          <w:szCs w:val="21"/>
        </w:rPr>
        <w:t>Public Liability, including Products &amp; Completed Operations</w:t>
      </w:r>
      <w:r w:rsidRPr="00A314C4">
        <w:rPr>
          <w:rFonts w:asciiTheme="minorHAnsi" w:hAnsiTheme="minorHAnsi" w:cstheme="minorHAnsi"/>
          <w:spacing w:val="-3"/>
          <w:sz w:val="21"/>
          <w:szCs w:val="21"/>
        </w:rPr>
        <w:t>        $1,000,000</w:t>
      </w:r>
    </w:p>
    <w:p w14:paraId="3D0F6A0B" w14:textId="77777777" w:rsidR="00A314C4" w:rsidRPr="00A314C4" w:rsidRDefault="00A314C4" w:rsidP="00A314C4">
      <w:pPr>
        <w:tabs>
          <w:tab w:val="left" w:pos="-720"/>
        </w:tabs>
        <w:suppressAutoHyphens/>
        <w:ind w:left="540"/>
        <w:contextualSpacing/>
        <w:jc w:val="both"/>
        <w:rPr>
          <w:rFonts w:asciiTheme="minorHAnsi" w:hAnsiTheme="minorHAnsi" w:cstheme="minorHAnsi"/>
          <w:spacing w:val="-3"/>
          <w:sz w:val="21"/>
          <w:szCs w:val="21"/>
        </w:rPr>
      </w:pPr>
      <w:r w:rsidRPr="00A314C4">
        <w:rPr>
          <w:rFonts w:asciiTheme="minorHAnsi" w:hAnsiTheme="minorHAnsi" w:cstheme="minorHAnsi"/>
          <w:b/>
          <w:spacing w:val="-3"/>
          <w:sz w:val="21"/>
          <w:szCs w:val="21"/>
        </w:rPr>
        <w:t>Excess Liability</w:t>
      </w:r>
      <w:r w:rsidRPr="00A314C4">
        <w:rPr>
          <w:rFonts w:asciiTheme="minorHAnsi" w:hAnsiTheme="minorHAnsi" w:cstheme="minorHAnsi"/>
          <w:spacing w:val="-3"/>
          <w:sz w:val="21"/>
          <w:szCs w:val="21"/>
        </w:rPr>
        <w:t>                                                          </w:t>
      </w:r>
      <w:r w:rsidRPr="00A314C4">
        <w:rPr>
          <w:rFonts w:asciiTheme="minorHAnsi" w:hAnsiTheme="minorHAnsi" w:cstheme="minorHAnsi"/>
          <w:spacing w:val="-3"/>
          <w:sz w:val="21"/>
          <w:szCs w:val="21"/>
        </w:rPr>
        <w:tab/>
      </w:r>
      <w:r w:rsidRPr="00A314C4">
        <w:rPr>
          <w:rFonts w:asciiTheme="minorHAnsi" w:hAnsiTheme="minorHAnsi" w:cstheme="minorHAnsi"/>
          <w:spacing w:val="-3"/>
          <w:sz w:val="21"/>
          <w:szCs w:val="21"/>
        </w:rPr>
        <w:tab/>
        <w:t>   $1,000,000</w:t>
      </w:r>
    </w:p>
    <w:p w14:paraId="7DB5CB46" w14:textId="571FA43F" w:rsidR="00A314C4" w:rsidRPr="00A314C4" w:rsidRDefault="00A314C4" w:rsidP="002A6D56">
      <w:pPr>
        <w:tabs>
          <w:tab w:val="left" w:pos="-720"/>
        </w:tabs>
        <w:suppressAutoHyphens/>
        <w:contextualSpacing/>
        <w:jc w:val="both"/>
        <w:rPr>
          <w:rFonts w:asciiTheme="minorHAnsi" w:hAnsiTheme="minorHAnsi" w:cstheme="minorHAnsi"/>
          <w:b/>
          <w:spacing w:val="-3"/>
          <w:sz w:val="21"/>
          <w:szCs w:val="21"/>
        </w:rPr>
      </w:pPr>
      <w:r w:rsidRPr="00A314C4">
        <w:rPr>
          <w:rFonts w:asciiTheme="minorHAnsi" w:hAnsiTheme="minorHAnsi" w:cstheme="minorHAnsi"/>
          <w:b/>
          <w:spacing w:val="-3"/>
          <w:sz w:val="21"/>
          <w:szCs w:val="21"/>
          <w:u w:val="single"/>
        </w:rPr>
        <w:lastRenderedPageBreak/>
        <w:t>Property Insurance (policy below that is applicable to this project)</w:t>
      </w:r>
      <w:r w:rsidRPr="00A314C4">
        <w:rPr>
          <w:rFonts w:asciiTheme="minorHAnsi" w:hAnsiTheme="minorHAnsi" w:cstheme="minorHAnsi"/>
          <w:b/>
          <w:bCs/>
          <w:spacing w:val="-3"/>
          <w:sz w:val="21"/>
          <w:szCs w:val="21"/>
        </w:rPr>
        <w:t>:</w:t>
      </w:r>
    </w:p>
    <w:p w14:paraId="42443D15" w14:textId="77777777" w:rsidR="00A314C4" w:rsidRPr="00A314C4" w:rsidRDefault="00A314C4" w:rsidP="00A314C4">
      <w:pPr>
        <w:tabs>
          <w:tab w:val="left" w:pos="-720"/>
        </w:tabs>
        <w:suppressAutoHyphens/>
        <w:ind w:left="540"/>
        <w:contextualSpacing/>
        <w:jc w:val="both"/>
        <w:rPr>
          <w:rFonts w:asciiTheme="minorHAnsi" w:hAnsiTheme="minorHAnsi" w:cstheme="minorHAnsi"/>
          <w:spacing w:val="-3"/>
          <w:sz w:val="21"/>
          <w:szCs w:val="21"/>
        </w:rPr>
      </w:pPr>
      <w:r w:rsidRPr="00A314C4">
        <w:rPr>
          <w:rFonts w:asciiTheme="minorHAnsi" w:hAnsiTheme="minorHAnsi" w:cstheme="minorHAnsi"/>
          <w:spacing w:val="-3"/>
          <w:sz w:val="21"/>
          <w:szCs w:val="21"/>
        </w:rPr>
        <w:t>Improvements &amp; Betterments Policy: Improvements/Remodeling (for Lease Tenants)</w:t>
      </w:r>
    </w:p>
    <w:p w14:paraId="4EE823D2" w14:textId="77777777" w:rsidR="00A314C4" w:rsidRPr="00A314C4" w:rsidRDefault="00A314C4" w:rsidP="00A314C4">
      <w:pPr>
        <w:tabs>
          <w:tab w:val="left" w:pos="-720"/>
        </w:tabs>
        <w:suppressAutoHyphens/>
        <w:ind w:left="540"/>
        <w:contextualSpacing/>
        <w:jc w:val="both"/>
        <w:rPr>
          <w:rFonts w:asciiTheme="minorHAnsi" w:hAnsiTheme="minorHAnsi" w:cstheme="minorHAnsi"/>
          <w:spacing w:val="-3"/>
          <w:sz w:val="21"/>
          <w:szCs w:val="21"/>
        </w:rPr>
      </w:pPr>
      <w:r w:rsidRPr="00A314C4">
        <w:rPr>
          <w:rFonts w:asciiTheme="minorHAnsi" w:hAnsiTheme="minorHAnsi" w:cstheme="minorHAnsi"/>
          <w:spacing w:val="-3"/>
          <w:sz w:val="21"/>
          <w:szCs w:val="21"/>
        </w:rPr>
        <w:t>Builder’s Risk Policy: Structural Coverage for Construction Projects</w:t>
      </w:r>
    </w:p>
    <w:p w14:paraId="3AB31D49" w14:textId="77777777" w:rsidR="00A314C4" w:rsidRPr="00A314C4" w:rsidRDefault="00A314C4" w:rsidP="00A314C4">
      <w:pPr>
        <w:tabs>
          <w:tab w:val="left" w:pos="-720"/>
        </w:tabs>
        <w:suppressAutoHyphens/>
        <w:ind w:left="540"/>
        <w:contextualSpacing/>
        <w:jc w:val="both"/>
        <w:rPr>
          <w:rFonts w:asciiTheme="minorHAnsi" w:hAnsiTheme="minorHAnsi" w:cstheme="minorHAnsi"/>
          <w:spacing w:val="-3"/>
          <w:sz w:val="21"/>
          <w:szCs w:val="21"/>
        </w:rPr>
      </w:pPr>
      <w:r w:rsidRPr="00A314C4">
        <w:rPr>
          <w:rFonts w:asciiTheme="minorHAnsi" w:hAnsiTheme="minorHAnsi" w:cstheme="minorHAnsi"/>
          <w:spacing w:val="-3"/>
          <w:sz w:val="21"/>
          <w:szCs w:val="21"/>
        </w:rPr>
        <w:t>Installation Floater Policy: Improvements/Alterations to Existing Structure</w:t>
      </w:r>
    </w:p>
    <w:p w14:paraId="047745E0" w14:textId="77777777" w:rsidR="00CB5817" w:rsidRPr="00B949B5" w:rsidRDefault="00CB5817" w:rsidP="00F27375">
      <w:pPr>
        <w:keepNext/>
        <w:tabs>
          <w:tab w:val="left" w:pos="-720"/>
        </w:tabs>
        <w:suppressAutoHyphens/>
        <w:ind w:left="547"/>
        <w:contextualSpacing/>
        <w:jc w:val="both"/>
        <w:rPr>
          <w:rFonts w:asciiTheme="minorHAnsi" w:hAnsiTheme="minorHAnsi" w:cstheme="minorHAnsi"/>
          <w:b/>
          <w:spacing w:val="-3"/>
          <w:sz w:val="20"/>
          <w:szCs w:val="20"/>
        </w:rPr>
      </w:pPr>
    </w:p>
    <w:p w14:paraId="6EC0595F" w14:textId="769E13FB" w:rsidR="00C10232" w:rsidRPr="00874241" w:rsidRDefault="00C73EEB" w:rsidP="00F27375">
      <w:pPr>
        <w:keepNext/>
        <w:tabs>
          <w:tab w:val="left" w:pos="-720"/>
        </w:tabs>
        <w:suppressAutoHyphens/>
        <w:ind w:left="547"/>
        <w:contextualSpacing/>
        <w:jc w:val="both"/>
        <w:rPr>
          <w:rFonts w:asciiTheme="minorHAnsi" w:hAnsiTheme="minorHAnsi" w:cstheme="minorHAnsi"/>
          <w:spacing w:val="-3"/>
          <w:sz w:val="21"/>
          <w:szCs w:val="21"/>
        </w:rPr>
      </w:pPr>
      <w:r w:rsidRPr="00874241">
        <w:rPr>
          <w:rFonts w:asciiTheme="minorHAnsi" w:hAnsiTheme="minorHAnsi" w:cstheme="minorHAnsi"/>
          <w:b/>
          <w:spacing w:val="-3"/>
          <w:sz w:val="21"/>
          <w:szCs w:val="21"/>
        </w:rPr>
        <w:t>Workers’ Compensation            </w:t>
      </w:r>
      <w:r w:rsidRPr="00874241">
        <w:rPr>
          <w:rFonts w:asciiTheme="minorHAnsi" w:hAnsiTheme="minorHAnsi" w:cstheme="minorHAnsi"/>
          <w:spacing w:val="-3"/>
          <w:sz w:val="21"/>
          <w:szCs w:val="21"/>
        </w:rPr>
        <w:t xml:space="preserve">                </w:t>
      </w:r>
      <w:r w:rsidR="00C10232" w:rsidRPr="00874241">
        <w:rPr>
          <w:rFonts w:asciiTheme="minorHAnsi" w:hAnsiTheme="minorHAnsi" w:cstheme="minorHAnsi"/>
          <w:spacing w:val="-3"/>
          <w:sz w:val="21"/>
          <w:szCs w:val="21"/>
        </w:rPr>
        <w:t xml:space="preserve"> Statutory Coverage (See Section </w:t>
      </w:r>
      <w:r w:rsidR="00682FE9">
        <w:rPr>
          <w:rFonts w:asciiTheme="minorHAnsi" w:hAnsiTheme="minorHAnsi" w:cstheme="minorHAnsi"/>
          <w:sz w:val="21"/>
          <w:szCs w:val="21"/>
        </w:rPr>
        <w:t>11</w:t>
      </w:r>
      <w:r w:rsidR="007F2924" w:rsidRPr="00874241">
        <w:rPr>
          <w:rFonts w:asciiTheme="minorHAnsi" w:hAnsiTheme="minorHAnsi" w:cstheme="minorHAnsi"/>
          <w:sz w:val="21"/>
          <w:szCs w:val="21"/>
        </w:rPr>
        <w:t xml:space="preserve"> Below</w:t>
      </w:r>
      <w:r w:rsidR="00C10232" w:rsidRPr="00874241">
        <w:rPr>
          <w:rFonts w:asciiTheme="minorHAnsi" w:hAnsiTheme="minorHAnsi" w:cstheme="minorHAnsi"/>
          <w:sz w:val="21"/>
          <w:szCs w:val="21"/>
        </w:rPr>
        <w:t>)</w:t>
      </w:r>
    </w:p>
    <w:p w14:paraId="643177C9" w14:textId="77777777" w:rsidR="00C73EEB" w:rsidRPr="00B949B5" w:rsidRDefault="00C73EEB" w:rsidP="00874241">
      <w:pPr>
        <w:keepNext/>
        <w:tabs>
          <w:tab w:val="left" w:pos="-720"/>
        </w:tabs>
        <w:suppressAutoHyphens/>
        <w:spacing w:after="120"/>
        <w:ind w:left="547"/>
        <w:contextualSpacing/>
        <w:jc w:val="both"/>
        <w:rPr>
          <w:rFonts w:asciiTheme="minorHAnsi" w:hAnsiTheme="minorHAnsi" w:cstheme="minorHAnsi"/>
          <w:spacing w:val="-3"/>
          <w:sz w:val="20"/>
          <w:szCs w:val="20"/>
        </w:rPr>
      </w:pPr>
    </w:p>
    <w:p w14:paraId="58CD57F9" w14:textId="77777777" w:rsidR="00C73EEB" w:rsidRPr="00874241" w:rsidRDefault="00E418DE" w:rsidP="00874241">
      <w:pPr>
        <w:keepNext/>
        <w:tabs>
          <w:tab w:val="left" w:pos="-720"/>
          <w:tab w:val="left" w:pos="540"/>
        </w:tabs>
        <w:suppressAutoHyphens/>
        <w:spacing w:after="120"/>
        <w:contextualSpacing/>
        <w:jc w:val="both"/>
        <w:rPr>
          <w:rFonts w:asciiTheme="minorHAnsi" w:hAnsiTheme="minorHAnsi" w:cstheme="minorHAnsi"/>
          <w:b/>
          <w:spacing w:val="-3"/>
          <w:sz w:val="21"/>
          <w:szCs w:val="21"/>
        </w:rPr>
      </w:pPr>
      <w:r w:rsidRPr="00E418DE">
        <w:rPr>
          <w:rFonts w:asciiTheme="minorHAnsi" w:hAnsiTheme="minorHAnsi" w:cstheme="minorHAnsi"/>
          <w:b/>
          <w:spacing w:val="-3"/>
          <w:sz w:val="22"/>
          <w:szCs w:val="22"/>
        </w:rPr>
        <w:t>11</w:t>
      </w:r>
      <w:r w:rsidR="00C73EEB" w:rsidRPr="00E418DE">
        <w:rPr>
          <w:rFonts w:asciiTheme="minorHAnsi" w:hAnsiTheme="minorHAnsi" w:cstheme="minorHAnsi"/>
          <w:b/>
          <w:spacing w:val="-3"/>
          <w:sz w:val="22"/>
          <w:szCs w:val="22"/>
        </w:rPr>
        <w:t>.</w:t>
      </w:r>
      <w:r w:rsidR="00C73EEB" w:rsidRPr="00E418DE">
        <w:rPr>
          <w:rFonts w:asciiTheme="minorHAnsi" w:hAnsiTheme="minorHAnsi" w:cstheme="minorHAnsi"/>
          <w:b/>
          <w:spacing w:val="-3"/>
          <w:sz w:val="22"/>
          <w:szCs w:val="22"/>
        </w:rPr>
        <w:tab/>
      </w:r>
      <w:r w:rsidRPr="00E418DE">
        <w:rPr>
          <w:rFonts w:asciiTheme="minorHAnsi" w:hAnsiTheme="minorHAnsi" w:cstheme="minorHAnsi"/>
          <w:b/>
          <w:spacing w:val="-3"/>
          <w:sz w:val="22"/>
          <w:szCs w:val="22"/>
        </w:rPr>
        <w:t>WORKERS’ COMPENSATION INSURANCE</w:t>
      </w:r>
    </w:p>
    <w:p w14:paraId="58B4D242" w14:textId="77777777" w:rsidR="00C73EEB" w:rsidRPr="00874241" w:rsidRDefault="00E418DE" w:rsidP="00874241">
      <w:pPr>
        <w:tabs>
          <w:tab w:val="left" w:pos="-720"/>
          <w:tab w:val="left" w:pos="1080"/>
        </w:tabs>
        <w:suppressAutoHyphens/>
        <w:spacing w:after="120"/>
        <w:ind w:left="540"/>
        <w:contextualSpacing/>
        <w:jc w:val="both"/>
        <w:rPr>
          <w:rFonts w:asciiTheme="minorHAnsi" w:hAnsiTheme="minorHAnsi" w:cstheme="minorHAnsi"/>
          <w:spacing w:val="-3"/>
          <w:sz w:val="21"/>
          <w:szCs w:val="21"/>
        </w:rPr>
      </w:pPr>
      <w:r>
        <w:rPr>
          <w:rFonts w:asciiTheme="minorHAnsi" w:hAnsiTheme="minorHAnsi" w:cstheme="minorHAnsi"/>
          <w:spacing w:val="-3"/>
          <w:sz w:val="21"/>
          <w:szCs w:val="21"/>
        </w:rPr>
        <w:t>11</w:t>
      </w:r>
      <w:r w:rsidR="00C73EEB" w:rsidRPr="00874241">
        <w:rPr>
          <w:rFonts w:asciiTheme="minorHAnsi" w:hAnsiTheme="minorHAnsi" w:cstheme="minorHAnsi"/>
          <w:spacing w:val="-3"/>
          <w:sz w:val="21"/>
          <w:szCs w:val="21"/>
        </w:rPr>
        <w:t>.1</w:t>
      </w:r>
      <w:r w:rsidR="00C73EEB" w:rsidRPr="00874241">
        <w:rPr>
          <w:rFonts w:asciiTheme="minorHAnsi" w:hAnsiTheme="minorHAnsi" w:cstheme="minorHAnsi"/>
          <w:spacing w:val="-3"/>
          <w:sz w:val="21"/>
          <w:szCs w:val="21"/>
        </w:rPr>
        <w:tab/>
        <w:t>Definitions:</w:t>
      </w:r>
    </w:p>
    <w:p w14:paraId="2BF30FE9" w14:textId="77777777" w:rsidR="00C73EEB" w:rsidRPr="00874241" w:rsidRDefault="00E418DE" w:rsidP="00874241">
      <w:pPr>
        <w:spacing w:after="120"/>
        <w:ind w:left="1800" w:hanging="720"/>
        <w:contextualSpacing/>
        <w:jc w:val="both"/>
        <w:rPr>
          <w:rFonts w:asciiTheme="minorHAnsi" w:hAnsiTheme="minorHAnsi" w:cstheme="minorHAnsi"/>
          <w:sz w:val="21"/>
          <w:szCs w:val="21"/>
        </w:rPr>
      </w:pPr>
      <w:r>
        <w:rPr>
          <w:rFonts w:asciiTheme="minorHAnsi" w:hAnsiTheme="minorHAnsi" w:cstheme="minorHAnsi"/>
          <w:sz w:val="21"/>
          <w:szCs w:val="21"/>
        </w:rPr>
        <w:t>11</w:t>
      </w:r>
      <w:r w:rsidR="00C73EEB" w:rsidRPr="00874241">
        <w:rPr>
          <w:rFonts w:asciiTheme="minorHAnsi" w:hAnsiTheme="minorHAnsi" w:cstheme="minorHAnsi"/>
          <w:sz w:val="21"/>
          <w:szCs w:val="21"/>
        </w:rPr>
        <w:t>.1.1</w:t>
      </w:r>
      <w:r w:rsidR="00C73EEB" w:rsidRPr="00874241">
        <w:rPr>
          <w:rFonts w:asciiTheme="minorHAnsi" w:hAnsiTheme="minorHAnsi" w:cstheme="minorHAnsi"/>
          <w:sz w:val="21"/>
          <w:szCs w:val="21"/>
        </w:rPr>
        <w:tab/>
      </w:r>
      <w:r w:rsidR="00C73EEB" w:rsidRPr="00874241">
        <w:rPr>
          <w:rFonts w:asciiTheme="minorHAnsi" w:hAnsiTheme="minorHAnsi" w:cstheme="minorHAnsi"/>
          <w:b/>
          <w:bCs/>
          <w:sz w:val="21"/>
          <w:szCs w:val="21"/>
        </w:rPr>
        <w:t>Certificate of coverage (“Certificate”)</w:t>
      </w:r>
      <w:r w:rsidR="00C73EEB" w:rsidRPr="00874241">
        <w:rPr>
          <w:rFonts w:asciiTheme="minorHAnsi" w:hAnsiTheme="minorHAnsi" w:cstheme="minorHAnsi"/>
          <w:sz w:val="21"/>
          <w:szCs w:val="21"/>
        </w:rPr>
        <w:t xml:space="preserve"> – A copy of a certificate of insurance, a certificate of authority to self-insure issued by the commission, or a coverage agreement, DWC-81, DWC-82, DWC-83, or DWC-84 showing statutory workers’ compensation insurance coverage for the person’s or entity’s employees providing services on a project, for the duration of the project.</w:t>
      </w:r>
    </w:p>
    <w:p w14:paraId="26B620A2" w14:textId="77777777" w:rsidR="00C73EEB" w:rsidRPr="00874241" w:rsidRDefault="00E418DE" w:rsidP="00874241">
      <w:pPr>
        <w:spacing w:after="120"/>
        <w:ind w:left="1800" w:hanging="720"/>
        <w:contextualSpacing/>
        <w:jc w:val="both"/>
        <w:rPr>
          <w:rFonts w:asciiTheme="minorHAnsi" w:hAnsiTheme="minorHAnsi" w:cstheme="minorHAnsi"/>
          <w:sz w:val="21"/>
          <w:szCs w:val="21"/>
        </w:rPr>
      </w:pPr>
      <w:r>
        <w:rPr>
          <w:rFonts w:asciiTheme="minorHAnsi" w:hAnsiTheme="minorHAnsi" w:cstheme="minorHAnsi"/>
          <w:sz w:val="21"/>
          <w:szCs w:val="21"/>
        </w:rPr>
        <w:t>11</w:t>
      </w:r>
      <w:r w:rsidR="00C73EEB" w:rsidRPr="00874241">
        <w:rPr>
          <w:rFonts w:asciiTheme="minorHAnsi" w:hAnsiTheme="minorHAnsi" w:cstheme="minorHAnsi"/>
          <w:sz w:val="21"/>
          <w:szCs w:val="21"/>
        </w:rPr>
        <w:t>.1.2</w:t>
      </w:r>
      <w:r w:rsidR="00C73EEB" w:rsidRPr="00874241">
        <w:rPr>
          <w:rFonts w:asciiTheme="minorHAnsi" w:hAnsiTheme="minorHAnsi" w:cstheme="minorHAnsi"/>
          <w:sz w:val="21"/>
          <w:szCs w:val="21"/>
        </w:rPr>
        <w:tab/>
      </w:r>
      <w:r w:rsidR="00C73EEB" w:rsidRPr="00874241">
        <w:rPr>
          <w:rFonts w:asciiTheme="minorHAnsi" w:hAnsiTheme="minorHAnsi" w:cstheme="minorHAnsi"/>
          <w:b/>
          <w:bCs/>
          <w:sz w:val="21"/>
          <w:szCs w:val="21"/>
        </w:rPr>
        <w:t>Duration of the project</w:t>
      </w:r>
      <w:r w:rsidR="00C73EEB" w:rsidRPr="00874241">
        <w:rPr>
          <w:rFonts w:asciiTheme="minorHAnsi" w:hAnsiTheme="minorHAnsi" w:cstheme="minorHAnsi"/>
          <w:sz w:val="21"/>
          <w:szCs w:val="21"/>
        </w:rPr>
        <w:t xml:space="preserve"> – Includes the time from the beginning of the work on the project until the </w:t>
      </w:r>
      <w:r w:rsidR="00E41C58">
        <w:rPr>
          <w:rFonts w:asciiTheme="minorHAnsi" w:hAnsiTheme="minorHAnsi" w:cstheme="minorHAnsi"/>
          <w:sz w:val="21"/>
          <w:szCs w:val="21"/>
        </w:rPr>
        <w:t>Contractor</w:t>
      </w:r>
      <w:r w:rsidR="00C73EEB" w:rsidRPr="00874241">
        <w:rPr>
          <w:rFonts w:asciiTheme="minorHAnsi" w:hAnsiTheme="minorHAnsi" w:cstheme="minorHAnsi"/>
          <w:sz w:val="21"/>
          <w:szCs w:val="21"/>
        </w:rPr>
        <w:t>’s/person’s work on the project has been completed and accepted by the governmental entity.</w:t>
      </w:r>
    </w:p>
    <w:p w14:paraId="340EA92A" w14:textId="77777777" w:rsidR="00C73EEB" w:rsidRPr="00874241" w:rsidRDefault="00E418DE" w:rsidP="00874241">
      <w:pPr>
        <w:spacing w:after="120"/>
        <w:ind w:left="1800" w:hanging="720"/>
        <w:contextualSpacing/>
        <w:jc w:val="both"/>
        <w:rPr>
          <w:rFonts w:asciiTheme="minorHAnsi" w:hAnsiTheme="minorHAnsi" w:cstheme="minorHAnsi"/>
          <w:sz w:val="21"/>
          <w:szCs w:val="21"/>
        </w:rPr>
      </w:pPr>
      <w:r>
        <w:rPr>
          <w:rFonts w:asciiTheme="minorHAnsi" w:hAnsiTheme="minorHAnsi" w:cstheme="minorHAnsi"/>
          <w:sz w:val="21"/>
          <w:szCs w:val="21"/>
        </w:rPr>
        <w:t>11</w:t>
      </w:r>
      <w:r w:rsidR="00C73EEB" w:rsidRPr="00874241">
        <w:rPr>
          <w:rFonts w:asciiTheme="minorHAnsi" w:hAnsiTheme="minorHAnsi" w:cstheme="minorHAnsi"/>
          <w:sz w:val="21"/>
          <w:szCs w:val="21"/>
        </w:rPr>
        <w:t>.1.3</w:t>
      </w:r>
      <w:r w:rsidR="00C73EEB" w:rsidRPr="00874241">
        <w:rPr>
          <w:rFonts w:asciiTheme="minorHAnsi" w:hAnsiTheme="minorHAnsi" w:cstheme="minorHAnsi"/>
          <w:sz w:val="21"/>
          <w:szCs w:val="21"/>
        </w:rPr>
        <w:tab/>
      </w:r>
      <w:r w:rsidR="00C73EEB" w:rsidRPr="00874241">
        <w:rPr>
          <w:rFonts w:asciiTheme="minorHAnsi" w:hAnsiTheme="minorHAnsi" w:cstheme="minorHAnsi"/>
          <w:b/>
          <w:bCs/>
          <w:sz w:val="21"/>
          <w:szCs w:val="21"/>
        </w:rPr>
        <w:t>Persons providing services on the project (“</w:t>
      </w:r>
      <w:r w:rsidR="008158EE">
        <w:rPr>
          <w:rFonts w:asciiTheme="minorHAnsi" w:hAnsiTheme="minorHAnsi" w:cstheme="minorHAnsi"/>
          <w:b/>
          <w:bCs/>
          <w:sz w:val="21"/>
          <w:szCs w:val="21"/>
        </w:rPr>
        <w:t>Subcontractor</w:t>
      </w:r>
      <w:r w:rsidR="00C73EEB" w:rsidRPr="00874241">
        <w:rPr>
          <w:rFonts w:asciiTheme="minorHAnsi" w:hAnsiTheme="minorHAnsi" w:cstheme="minorHAnsi"/>
          <w:b/>
          <w:bCs/>
          <w:sz w:val="21"/>
          <w:szCs w:val="21"/>
        </w:rPr>
        <w:t>”) in article 406.096</w:t>
      </w:r>
      <w:r w:rsidR="00C73EEB" w:rsidRPr="00874241">
        <w:rPr>
          <w:rFonts w:asciiTheme="minorHAnsi" w:hAnsiTheme="minorHAnsi" w:cstheme="minorHAnsi"/>
          <w:sz w:val="21"/>
          <w:szCs w:val="21"/>
        </w:rPr>
        <w:t xml:space="preserve"> – Includes all persons or entities performing all or part of the services under the </w:t>
      </w:r>
      <w:r w:rsidR="00E41C58">
        <w:rPr>
          <w:rFonts w:asciiTheme="minorHAnsi" w:hAnsiTheme="minorHAnsi" w:cstheme="minorHAnsi"/>
          <w:sz w:val="21"/>
          <w:szCs w:val="21"/>
        </w:rPr>
        <w:t>Contractor</w:t>
      </w:r>
      <w:r w:rsidR="00C73EEB" w:rsidRPr="00874241">
        <w:rPr>
          <w:rFonts w:asciiTheme="minorHAnsi" w:hAnsiTheme="minorHAnsi" w:cstheme="minorHAnsi"/>
          <w:sz w:val="21"/>
          <w:szCs w:val="21"/>
        </w:rPr>
        <w:t xml:space="preserve"> has undertaken to perform on the project, regardless of whether that person contracted directly with the </w:t>
      </w:r>
      <w:r w:rsidR="00E41C58">
        <w:rPr>
          <w:rFonts w:asciiTheme="minorHAnsi" w:hAnsiTheme="minorHAnsi" w:cstheme="minorHAnsi"/>
          <w:sz w:val="21"/>
          <w:szCs w:val="21"/>
        </w:rPr>
        <w:t>Contractor</w:t>
      </w:r>
      <w:r w:rsidR="00C73EEB" w:rsidRPr="00874241">
        <w:rPr>
          <w:rFonts w:asciiTheme="minorHAnsi" w:hAnsiTheme="minorHAnsi" w:cstheme="minorHAnsi"/>
          <w:sz w:val="21"/>
          <w:szCs w:val="21"/>
        </w:rPr>
        <w:t xml:space="preserve"> and regardless of whether that person has employees.  This includes, without limitation, independent </w:t>
      </w:r>
      <w:r w:rsidR="00E41C58">
        <w:rPr>
          <w:rFonts w:asciiTheme="minorHAnsi" w:hAnsiTheme="minorHAnsi" w:cstheme="minorHAnsi"/>
          <w:sz w:val="21"/>
          <w:szCs w:val="21"/>
        </w:rPr>
        <w:t>Contractor</w:t>
      </w:r>
      <w:r w:rsidR="00C73EEB" w:rsidRPr="00874241">
        <w:rPr>
          <w:rFonts w:asciiTheme="minorHAnsi" w:hAnsiTheme="minorHAnsi" w:cstheme="minorHAnsi"/>
          <w:sz w:val="21"/>
          <w:szCs w:val="21"/>
        </w:rPr>
        <w:t xml:space="preserve">s, </w:t>
      </w:r>
      <w:r w:rsidR="008158EE">
        <w:rPr>
          <w:rFonts w:asciiTheme="minorHAnsi" w:hAnsiTheme="minorHAnsi" w:cstheme="minorHAnsi"/>
          <w:sz w:val="21"/>
          <w:szCs w:val="21"/>
        </w:rPr>
        <w:t>Subcontractor</w:t>
      </w:r>
      <w:r w:rsidR="00C73EEB" w:rsidRPr="00874241">
        <w:rPr>
          <w:rFonts w:asciiTheme="minorHAnsi" w:hAnsiTheme="minorHAnsi" w:cstheme="minorHAnsi"/>
          <w:sz w:val="21"/>
          <w:szCs w:val="21"/>
        </w:rPr>
        <w:t>, leasing companies, motor carriers, owner-operators, employees of any such entity, or employees of any entity which furnishes persons to provide services on the project.  “Services” includes, without limitation, providing, hauling or delivering equipment or materials, or providing labor, transportation, or other service related to a project.  “Services” does not include activities unrelated to the project, such as food/beverage vendors, office supply deliveries, and delivery of portable toilets.</w:t>
      </w:r>
    </w:p>
    <w:p w14:paraId="317C8095" w14:textId="77777777" w:rsidR="00C73EEB" w:rsidRPr="00874241" w:rsidRDefault="00E418DE" w:rsidP="00874241">
      <w:pPr>
        <w:tabs>
          <w:tab w:val="left" w:pos="-720"/>
          <w:tab w:val="left" w:pos="1080"/>
        </w:tabs>
        <w:suppressAutoHyphens/>
        <w:spacing w:after="120"/>
        <w:ind w:left="1080" w:hanging="540"/>
        <w:contextualSpacing/>
        <w:jc w:val="both"/>
        <w:rPr>
          <w:rFonts w:asciiTheme="minorHAnsi" w:hAnsiTheme="minorHAnsi" w:cstheme="minorHAnsi"/>
          <w:spacing w:val="-3"/>
          <w:sz w:val="21"/>
          <w:szCs w:val="21"/>
        </w:rPr>
      </w:pPr>
      <w:r>
        <w:rPr>
          <w:rFonts w:asciiTheme="minorHAnsi" w:hAnsiTheme="minorHAnsi" w:cstheme="minorHAnsi"/>
          <w:spacing w:val="-3"/>
          <w:sz w:val="21"/>
          <w:szCs w:val="21"/>
        </w:rPr>
        <w:t>11</w:t>
      </w:r>
      <w:r w:rsidR="00C73EEB" w:rsidRPr="00874241">
        <w:rPr>
          <w:rFonts w:asciiTheme="minorHAnsi" w:hAnsiTheme="minorHAnsi" w:cstheme="minorHAnsi"/>
          <w:spacing w:val="-3"/>
          <w:sz w:val="21"/>
          <w:szCs w:val="21"/>
        </w:rPr>
        <w:t>.2</w:t>
      </w:r>
      <w:r w:rsidR="00C73EEB" w:rsidRPr="00874241">
        <w:rPr>
          <w:rFonts w:asciiTheme="minorHAnsi" w:hAnsiTheme="minorHAnsi" w:cstheme="minorHAnsi"/>
          <w:spacing w:val="-3"/>
          <w:sz w:val="21"/>
          <w:szCs w:val="21"/>
        </w:rPr>
        <w:tab/>
        <w:t xml:space="preserve">The Contractor shall provide coverage, based on proper reporting of classification code and payroll amounts and filing any coverage agreements, which meets the statutory requirements of Texas Labor Code, Section 401.011(44) for all employees of the </w:t>
      </w:r>
      <w:r w:rsidR="00E41C58">
        <w:rPr>
          <w:rFonts w:asciiTheme="minorHAnsi" w:hAnsiTheme="minorHAnsi" w:cstheme="minorHAnsi"/>
          <w:spacing w:val="-3"/>
          <w:sz w:val="21"/>
          <w:szCs w:val="21"/>
        </w:rPr>
        <w:t>Contractor</w:t>
      </w:r>
      <w:r w:rsidR="00C73EEB" w:rsidRPr="00874241">
        <w:rPr>
          <w:rFonts w:asciiTheme="minorHAnsi" w:hAnsiTheme="minorHAnsi" w:cstheme="minorHAnsi"/>
          <w:spacing w:val="-3"/>
          <w:sz w:val="21"/>
          <w:szCs w:val="21"/>
        </w:rPr>
        <w:t xml:space="preserve"> providing services on the project, for the duration of the project.</w:t>
      </w:r>
    </w:p>
    <w:p w14:paraId="105DA32E" w14:textId="77777777" w:rsidR="00C73EEB" w:rsidRPr="00874241" w:rsidRDefault="00E418DE" w:rsidP="00874241">
      <w:pPr>
        <w:tabs>
          <w:tab w:val="left" w:pos="-720"/>
          <w:tab w:val="left" w:pos="1080"/>
        </w:tabs>
        <w:suppressAutoHyphens/>
        <w:spacing w:after="120"/>
        <w:ind w:left="1080" w:hanging="540"/>
        <w:contextualSpacing/>
        <w:jc w:val="both"/>
        <w:rPr>
          <w:rFonts w:asciiTheme="minorHAnsi" w:hAnsiTheme="minorHAnsi" w:cstheme="minorHAnsi"/>
          <w:spacing w:val="-3"/>
          <w:sz w:val="21"/>
          <w:szCs w:val="21"/>
        </w:rPr>
      </w:pPr>
      <w:r>
        <w:rPr>
          <w:rFonts w:asciiTheme="minorHAnsi" w:hAnsiTheme="minorHAnsi" w:cstheme="minorHAnsi"/>
          <w:spacing w:val="-3"/>
          <w:sz w:val="21"/>
          <w:szCs w:val="21"/>
        </w:rPr>
        <w:t>11</w:t>
      </w:r>
      <w:r w:rsidR="00C73EEB" w:rsidRPr="00874241">
        <w:rPr>
          <w:rFonts w:asciiTheme="minorHAnsi" w:hAnsiTheme="minorHAnsi" w:cstheme="minorHAnsi"/>
          <w:spacing w:val="-3"/>
          <w:sz w:val="21"/>
          <w:szCs w:val="21"/>
        </w:rPr>
        <w:t>.3</w:t>
      </w:r>
      <w:r w:rsidR="00C73EEB" w:rsidRPr="00874241">
        <w:rPr>
          <w:rFonts w:asciiTheme="minorHAnsi" w:hAnsiTheme="minorHAnsi" w:cstheme="minorHAnsi"/>
          <w:spacing w:val="-3"/>
          <w:sz w:val="21"/>
          <w:szCs w:val="21"/>
        </w:rPr>
        <w:tab/>
        <w:t>The Contractor must provide a certificate of coverage to the governmental entity prior to being awarded the contract</w:t>
      </w:r>
      <w:r w:rsidR="009A6EF5" w:rsidRPr="00874241">
        <w:rPr>
          <w:rFonts w:asciiTheme="minorHAnsi" w:hAnsiTheme="minorHAnsi" w:cstheme="minorHAnsi"/>
          <w:spacing w:val="-3"/>
          <w:sz w:val="21"/>
          <w:szCs w:val="21"/>
        </w:rPr>
        <w:t xml:space="preserve"> – </w:t>
      </w:r>
      <w:r w:rsidR="009A6EF5" w:rsidRPr="00B949B5">
        <w:rPr>
          <w:rFonts w:asciiTheme="minorHAnsi" w:hAnsiTheme="minorHAnsi" w:cstheme="minorHAnsi"/>
          <w:b/>
          <w:spacing w:val="-3"/>
          <w:sz w:val="21"/>
          <w:szCs w:val="21"/>
          <w:u w:val="single"/>
        </w:rPr>
        <w:t xml:space="preserve">refer to Section </w:t>
      </w:r>
      <w:r w:rsidRPr="00B949B5">
        <w:rPr>
          <w:rFonts w:asciiTheme="minorHAnsi" w:hAnsiTheme="minorHAnsi" w:cstheme="minorHAnsi"/>
          <w:b/>
          <w:spacing w:val="-3"/>
          <w:sz w:val="21"/>
          <w:szCs w:val="21"/>
          <w:u w:val="single"/>
        </w:rPr>
        <w:t>10</w:t>
      </w:r>
      <w:r w:rsidR="00C73EEB" w:rsidRPr="00B949B5">
        <w:rPr>
          <w:rFonts w:asciiTheme="minorHAnsi" w:hAnsiTheme="minorHAnsi" w:cstheme="minorHAnsi"/>
          <w:b/>
          <w:spacing w:val="-3"/>
          <w:sz w:val="21"/>
          <w:szCs w:val="21"/>
          <w:u w:val="single"/>
        </w:rPr>
        <w:t xml:space="preserve"> above</w:t>
      </w:r>
      <w:r w:rsidR="00C73EEB" w:rsidRPr="00874241">
        <w:rPr>
          <w:rFonts w:asciiTheme="minorHAnsi" w:hAnsiTheme="minorHAnsi" w:cstheme="minorHAnsi"/>
          <w:spacing w:val="-3"/>
          <w:sz w:val="21"/>
          <w:szCs w:val="21"/>
        </w:rPr>
        <w:t>.</w:t>
      </w:r>
    </w:p>
    <w:p w14:paraId="7349E763" w14:textId="77777777" w:rsidR="00C73EEB" w:rsidRPr="00874241" w:rsidRDefault="00E418DE" w:rsidP="00874241">
      <w:pPr>
        <w:tabs>
          <w:tab w:val="left" w:pos="-720"/>
          <w:tab w:val="left" w:pos="1080"/>
        </w:tabs>
        <w:suppressAutoHyphens/>
        <w:spacing w:after="120"/>
        <w:ind w:left="1080" w:hanging="540"/>
        <w:contextualSpacing/>
        <w:jc w:val="both"/>
        <w:rPr>
          <w:rFonts w:asciiTheme="minorHAnsi" w:hAnsiTheme="minorHAnsi" w:cstheme="minorHAnsi"/>
          <w:spacing w:val="-3"/>
          <w:sz w:val="21"/>
          <w:szCs w:val="21"/>
        </w:rPr>
      </w:pPr>
      <w:r>
        <w:rPr>
          <w:rFonts w:asciiTheme="minorHAnsi" w:hAnsiTheme="minorHAnsi" w:cstheme="minorHAnsi"/>
          <w:spacing w:val="-3"/>
          <w:sz w:val="21"/>
          <w:szCs w:val="21"/>
        </w:rPr>
        <w:t>11</w:t>
      </w:r>
      <w:r w:rsidR="00C73EEB" w:rsidRPr="00874241">
        <w:rPr>
          <w:rFonts w:asciiTheme="minorHAnsi" w:hAnsiTheme="minorHAnsi" w:cstheme="minorHAnsi"/>
          <w:spacing w:val="-3"/>
          <w:sz w:val="21"/>
          <w:szCs w:val="21"/>
        </w:rPr>
        <w:t>.4</w:t>
      </w:r>
      <w:r w:rsidR="00C73EEB" w:rsidRPr="00874241">
        <w:rPr>
          <w:rFonts w:asciiTheme="minorHAnsi" w:hAnsiTheme="minorHAnsi" w:cstheme="minorHAnsi"/>
          <w:spacing w:val="-3"/>
          <w:sz w:val="21"/>
          <w:szCs w:val="21"/>
        </w:rPr>
        <w:tab/>
        <w:t>If the coverage period shown on the Contractor’s current certificate of coverage ends during the duration of the project, the Contractor must, prior to the end of the coverage period, file a new certificate of coverage with the governmental entity showing that coverage has been extended.</w:t>
      </w:r>
    </w:p>
    <w:p w14:paraId="753EAC56" w14:textId="77777777" w:rsidR="00C73EEB" w:rsidRPr="00874241" w:rsidRDefault="00E418DE" w:rsidP="00874241">
      <w:pPr>
        <w:tabs>
          <w:tab w:val="left" w:pos="-720"/>
          <w:tab w:val="left" w:pos="1080"/>
        </w:tabs>
        <w:suppressAutoHyphens/>
        <w:spacing w:after="120"/>
        <w:ind w:left="1080" w:hanging="540"/>
        <w:contextualSpacing/>
        <w:jc w:val="both"/>
        <w:rPr>
          <w:rFonts w:asciiTheme="minorHAnsi" w:hAnsiTheme="minorHAnsi" w:cstheme="minorHAnsi"/>
          <w:spacing w:val="-3"/>
          <w:sz w:val="21"/>
          <w:szCs w:val="21"/>
        </w:rPr>
      </w:pPr>
      <w:r>
        <w:rPr>
          <w:rFonts w:asciiTheme="minorHAnsi" w:hAnsiTheme="minorHAnsi" w:cstheme="minorHAnsi"/>
          <w:spacing w:val="-3"/>
          <w:sz w:val="21"/>
          <w:szCs w:val="21"/>
        </w:rPr>
        <w:t>11</w:t>
      </w:r>
      <w:r w:rsidR="00C73EEB" w:rsidRPr="00874241">
        <w:rPr>
          <w:rFonts w:asciiTheme="minorHAnsi" w:hAnsiTheme="minorHAnsi" w:cstheme="minorHAnsi"/>
          <w:spacing w:val="-3"/>
          <w:sz w:val="21"/>
          <w:szCs w:val="21"/>
        </w:rPr>
        <w:t>.5</w:t>
      </w:r>
      <w:r w:rsidR="00C73EEB" w:rsidRPr="00874241">
        <w:rPr>
          <w:rFonts w:asciiTheme="minorHAnsi" w:hAnsiTheme="minorHAnsi" w:cstheme="minorHAnsi"/>
          <w:spacing w:val="-3"/>
          <w:sz w:val="21"/>
          <w:szCs w:val="21"/>
        </w:rPr>
        <w:tab/>
        <w:t>The Contractor shall obtain from each person providing services on a project, and provide to the governmental entity:</w:t>
      </w:r>
    </w:p>
    <w:p w14:paraId="00664453" w14:textId="77777777" w:rsidR="00C73EEB" w:rsidRPr="00874241" w:rsidRDefault="00E418DE" w:rsidP="00874241">
      <w:pPr>
        <w:spacing w:after="120"/>
        <w:ind w:left="1800" w:hanging="720"/>
        <w:contextualSpacing/>
        <w:jc w:val="both"/>
        <w:rPr>
          <w:rFonts w:asciiTheme="minorHAnsi" w:hAnsiTheme="minorHAnsi" w:cstheme="minorHAnsi"/>
          <w:sz w:val="21"/>
          <w:szCs w:val="21"/>
        </w:rPr>
      </w:pPr>
      <w:r>
        <w:rPr>
          <w:rFonts w:asciiTheme="minorHAnsi" w:hAnsiTheme="minorHAnsi" w:cstheme="minorHAnsi"/>
          <w:sz w:val="21"/>
          <w:szCs w:val="21"/>
        </w:rPr>
        <w:t>11</w:t>
      </w:r>
      <w:r w:rsidR="00C73EEB" w:rsidRPr="00874241">
        <w:rPr>
          <w:rFonts w:asciiTheme="minorHAnsi" w:hAnsiTheme="minorHAnsi" w:cstheme="minorHAnsi"/>
          <w:sz w:val="21"/>
          <w:szCs w:val="21"/>
        </w:rPr>
        <w:t>.5.1</w:t>
      </w:r>
      <w:r w:rsidR="00C73EEB" w:rsidRPr="00874241">
        <w:rPr>
          <w:rFonts w:asciiTheme="minorHAnsi" w:hAnsiTheme="minorHAnsi" w:cstheme="minorHAnsi"/>
          <w:sz w:val="21"/>
          <w:szCs w:val="21"/>
        </w:rPr>
        <w:tab/>
        <w:t>A certificate of coverage, prior to that person beginning work on the project, so the governmental entity will have on file certificates of coverage showing coverage for all persons providing services on the project; and</w:t>
      </w:r>
    </w:p>
    <w:p w14:paraId="6E57D8F9" w14:textId="77777777" w:rsidR="00C73EEB" w:rsidRPr="00874241" w:rsidRDefault="00E418DE" w:rsidP="00874241">
      <w:pPr>
        <w:spacing w:after="120"/>
        <w:ind w:left="1800" w:hanging="720"/>
        <w:contextualSpacing/>
        <w:jc w:val="both"/>
        <w:rPr>
          <w:rFonts w:asciiTheme="minorHAnsi" w:hAnsiTheme="minorHAnsi" w:cstheme="minorHAnsi"/>
          <w:sz w:val="21"/>
          <w:szCs w:val="21"/>
        </w:rPr>
      </w:pPr>
      <w:r>
        <w:rPr>
          <w:rFonts w:asciiTheme="minorHAnsi" w:hAnsiTheme="minorHAnsi" w:cstheme="minorHAnsi"/>
          <w:sz w:val="21"/>
          <w:szCs w:val="21"/>
        </w:rPr>
        <w:t>11</w:t>
      </w:r>
      <w:r w:rsidR="00C73EEB" w:rsidRPr="00874241">
        <w:rPr>
          <w:rFonts w:asciiTheme="minorHAnsi" w:hAnsiTheme="minorHAnsi" w:cstheme="minorHAnsi"/>
          <w:sz w:val="21"/>
          <w:szCs w:val="21"/>
        </w:rPr>
        <w:t>.5.2</w:t>
      </w:r>
      <w:r w:rsidR="00C73EEB" w:rsidRPr="00874241">
        <w:rPr>
          <w:rFonts w:asciiTheme="minorHAnsi" w:hAnsiTheme="minorHAnsi" w:cstheme="minorHAnsi"/>
          <w:sz w:val="21"/>
          <w:szCs w:val="21"/>
        </w:rPr>
        <w:tab/>
        <w:t>No later than seven (7) days after receipt by the Contractor, a new certificate of cov</w:t>
      </w:r>
      <w:r w:rsidR="00C73EEB" w:rsidRPr="00874241">
        <w:rPr>
          <w:rFonts w:asciiTheme="minorHAnsi" w:hAnsiTheme="minorHAnsi" w:cstheme="minorHAnsi"/>
          <w:sz w:val="21"/>
          <w:szCs w:val="21"/>
        </w:rPr>
        <w:softHyphen/>
        <w:t>erage showing extension of coverage, if the coverage period shown on the current certificate ends during the duration of the project.</w:t>
      </w:r>
    </w:p>
    <w:p w14:paraId="3B2BCAD6" w14:textId="77777777" w:rsidR="00C73EEB" w:rsidRPr="00874241" w:rsidRDefault="00E418DE" w:rsidP="00874241">
      <w:pPr>
        <w:tabs>
          <w:tab w:val="left" w:pos="-720"/>
          <w:tab w:val="left" w:pos="1080"/>
        </w:tabs>
        <w:suppressAutoHyphens/>
        <w:spacing w:after="120"/>
        <w:ind w:left="1080" w:hanging="540"/>
        <w:contextualSpacing/>
        <w:jc w:val="both"/>
        <w:rPr>
          <w:rFonts w:asciiTheme="minorHAnsi" w:hAnsiTheme="minorHAnsi" w:cstheme="minorHAnsi"/>
          <w:spacing w:val="-3"/>
          <w:sz w:val="21"/>
          <w:szCs w:val="21"/>
        </w:rPr>
      </w:pPr>
      <w:r>
        <w:rPr>
          <w:rFonts w:asciiTheme="minorHAnsi" w:hAnsiTheme="minorHAnsi" w:cstheme="minorHAnsi"/>
          <w:spacing w:val="-3"/>
          <w:sz w:val="21"/>
          <w:szCs w:val="21"/>
        </w:rPr>
        <w:t>11</w:t>
      </w:r>
      <w:r w:rsidR="00C73EEB" w:rsidRPr="00874241">
        <w:rPr>
          <w:rFonts w:asciiTheme="minorHAnsi" w:hAnsiTheme="minorHAnsi" w:cstheme="minorHAnsi"/>
          <w:spacing w:val="-3"/>
          <w:sz w:val="21"/>
          <w:szCs w:val="21"/>
        </w:rPr>
        <w:t>.6</w:t>
      </w:r>
      <w:r w:rsidR="00C73EEB" w:rsidRPr="00874241">
        <w:rPr>
          <w:rFonts w:asciiTheme="minorHAnsi" w:hAnsiTheme="minorHAnsi" w:cstheme="minorHAnsi"/>
          <w:spacing w:val="-3"/>
          <w:sz w:val="21"/>
          <w:szCs w:val="21"/>
        </w:rPr>
        <w:tab/>
        <w:t>The Contractor shall retain all required certificates of coverage for the duration of the project and for one (1) year thereafter.</w:t>
      </w:r>
    </w:p>
    <w:p w14:paraId="1A1137B4" w14:textId="77777777" w:rsidR="00C73EEB" w:rsidRPr="00874241" w:rsidRDefault="00E418DE" w:rsidP="00874241">
      <w:pPr>
        <w:tabs>
          <w:tab w:val="left" w:pos="-720"/>
          <w:tab w:val="left" w:pos="1080"/>
        </w:tabs>
        <w:suppressAutoHyphens/>
        <w:spacing w:after="120"/>
        <w:ind w:left="1080" w:hanging="540"/>
        <w:contextualSpacing/>
        <w:jc w:val="both"/>
        <w:rPr>
          <w:rFonts w:asciiTheme="minorHAnsi" w:hAnsiTheme="minorHAnsi" w:cstheme="minorHAnsi"/>
          <w:spacing w:val="-3"/>
          <w:sz w:val="21"/>
          <w:szCs w:val="21"/>
        </w:rPr>
      </w:pPr>
      <w:r>
        <w:rPr>
          <w:rFonts w:asciiTheme="minorHAnsi" w:hAnsiTheme="minorHAnsi" w:cstheme="minorHAnsi"/>
          <w:spacing w:val="-3"/>
          <w:sz w:val="21"/>
          <w:szCs w:val="21"/>
        </w:rPr>
        <w:t>11</w:t>
      </w:r>
      <w:r w:rsidR="00C73EEB" w:rsidRPr="00874241">
        <w:rPr>
          <w:rFonts w:asciiTheme="minorHAnsi" w:hAnsiTheme="minorHAnsi" w:cstheme="minorHAnsi"/>
          <w:spacing w:val="-3"/>
          <w:sz w:val="21"/>
          <w:szCs w:val="21"/>
        </w:rPr>
        <w:t>.7</w:t>
      </w:r>
      <w:r w:rsidR="00C73EEB" w:rsidRPr="00874241">
        <w:rPr>
          <w:rFonts w:asciiTheme="minorHAnsi" w:hAnsiTheme="minorHAnsi" w:cstheme="minorHAnsi"/>
          <w:spacing w:val="-3"/>
          <w:sz w:val="21"/>
          <w:szCs w:val="21"/>
        </w:rPr>
        <w:tab/>
        <w:t>The Contractor shall notify the governmental entity in writing by certified mail or personal delivery, within ten (10) days after the contractor knew or should have known, of any change that materially affects the provision of coverage of any person providing services on the project.</w:t>
      </w:r>
    </w:p>
    <w:p w14:paraId="2192C491" w14:textId="77777777" w:rsidR="00C73EEB" w:rsidRPr="00874241" w:rsidRDefault="00E418DE" w:rsidP="00874241">
      <w:pPr>
        <w:tabs>
          <w:tab w:val="left" w:pos="-720"/>
          <w:tab w:val="left" w:pos="1080"/>
        </w:tabs>
        <w:suppressAutoHyphens/>
        <w:spacing w:after="120"/>
        <w:ind w:left="1080" w:hanging="540"/>
        <w:contextualSpacing/>
        <w:jc w:val="both"/>
        <w:rPr>
          <w:rFonts w:asciiTheme="minorHAnsi" w:hAnsiTheme="minorHAnsi" w:cstheme="minorHAnsi"/>
          <w:spacing w:val="-3"/>
          <w:sz w:val="21"/>
          <w:szCs w:val="21"/>
        </w:rPr>
      </w:pPr>
      <w:r>
        <w:rPr>
          <w:rFonts w:asciiTheme="minorHAnsi" w:hAnsiTheme="minorHAnsi" w:cstheme="minorHAnsi"/>
          <w:spacing w:val="-3"/>
          <w:sz w:val="21"/>
          <w:szCs w:val="21"/>
        </w:rPr>
        <w:lastRenderedPageBreak/>
        <w:t>11</w:t>
      </w:r>
      <w:r w:rsidR="00C73EEB" w:rsidRPr="00874241">
        <w:rPr>
          <w:rFonts w:asciiTheme="minorHAnsi" w:hAnsiTheme="minorHAnsi" w:cstheme="minorHAnsi"/>
          <w:spacing w:val="-3"/>
          <w:sz w:val="21"/>
          <w:szCs w:val="21"/>
        </w:rPr>
        <w:t>.8</w:t>
      </w:r>
      <w:r w:rsidR="00C73EEB" w:rsidRPr="00874241">
        <w:rPr>
          <w:rFonts w:asciiTheme="minorHAnsi" w:hAnsiTheme="minorHAnsi" w:cstheme="minorHAnsi"/>
          <w:spacing w:val="-3"/>
          <w:sz w:val="21"/>
          <w:szCs w:val="21"/>
        </w:rPr>
        <w:tab/>
        <w:t>The Contractor shall post on each project site a notice, in the text, form and manner prescribed by the Texas Department of Workers’ Compensation, informing all persons providing services on the project that they are required to be covered, and stating how a person may verify coverage and report lack of coverage.</w:t>
      </w:r>
    </w:p>
    <w:p w14:paraId="168BAFCB" w14:textId="77777777" w:rsidR="00C73EEB" w:rsidRPr="00874241" w:rsidRDefault="00E418DE" w:rsidP="00874241">
      <w:pPr>
        <w:tabs>
          <w:tab w:val="left" w:pos="-720"/>
          <w:tab w:val="left" w:pos="1080"/>
        </w:tabs>
        <w:suppressAutoHyphens/>
        <w:spacing w:after="120"/>
        <w:ind w:left="1080" w:hanging="540"/>
        <w:contextualSpacing/>
        <w:jc w:val="both"/>
        <w:rPr>
          <w:rFonts w:asciiTheme="minorHAnsi" w:hAnsiTheme="minorHAnsi" w:cstheme="minorHAnsi"/>
          <w:spacing w:val="-3"/>
          <w:sz w:val="21"/>
          <w:szCs w:val="21"/>
        </w:rPr>
      </w:pPr>
      <w:r>
        <w:rPr>
          <w:rFonts w:asciiTheme="minorHAnsi" w:hAnsiTheme="minorHAnsi" w:cstheme="minorHAnsi"/>
          <w:spacing w:val="-3"/>
          <w:sz w:val="21"/>
          <w:szCs w:val="21"/>
        </w:rPr>
        <w:t>11</w:t>
      </w:r>
      <w:r w:rsidR="00C73EEB" w:rsidRPr="00874241">
        <w:rPr>
          <w:rFonts w:asciiTheme="minorHAnsi" w:hAnsiTheme="minorHAnsi" w:cstheme="minorHAnsi"/>
          <w:spacing w:val="-3"/>
          <w:sz w:val="21"/>
          <w:szCs w:val="21"/>
        </w:rPr>
        <w:t>.9</w:t>
      </w:r>
      <w:r w:rsidR="00C73EEB" w:rsidRPr="00874241">
        <w:rPr>
          <w:rFonts w:asciiTheme="minorHAnsi" w:hAnsiTheme="minorHAnsi" w:cstheme="minorHAnsi"/>
          <w:spacing w:val="-3"/>
          <w:sz w:val="21"/>
          <w:szCs w:val="21"/>
        </w:rPr>
        <w:tab/>
        <w:t>The Contractor shall contractually require each person with whom it contracts to provide services on a project to:</w:t>
      </w:r>
    </w:p>
    <w:p w14:paraId="07E3AC4E" w14:textId="77777777" w:rsidR="00C73EEB" w:rsidRPr="00874241" w:rsidRDefault="00E418DE" w:rsidP="00874241">
      <w:pPr>
        <w:spacing w:after="120"/>
        <w:ind w:left="1800" w:hanging="720"/>
        <w:contextualSpacing/>
        <w:jc w:val="both"/>
        <w:rPr>
          <w:rFonts w:asciiTheme="minorHAnsi" w:hAnsiTheme="minorHAnsi" w:cstheme="minorHAnsi"/>
          <w:sz w:val="21"/>
          <w:szCs w:val="21"/>
        </w:rPr>
      </w:pPr>
      <w:r>
        <w:rPr>
          <w:rFonts w:asciiTheme="minorHAnsi" w:hAnsiTheme="minorHAnsi" w:cstheme="minorHAnsi"/>
          <w:sz w:val="21"/>
          <w:szCs w:val="21"/>
        </w:rPr>
        <w:t>11</w:t>
      </w:r>
      <w:r w:rsidR="00C73EEB" w:rsidRPr="00874241">
        <w:rPr>
          <w:rFonts w:asciiTheme="minorHAnsi" w:hAnsiTheme="minorHAnsi" w:cstheme="minorHAnsi"/>
          <w:sz w:val="21"/>
          <w:szCs w:val="21"/>
        </w:rPr>
        <w:t>.9.1</w:t>
      </w:r>
      <w:r w:rsidR="00C73EEB" w:rsidRPr="00874241">
        <w:rPr>
          <w:rFonts w:asciiTheme="minorHAnsi" w:hAnsiTheme="minorHAnsi" w:cstheme="minorHAnsi"/>
          <w:sz w:val="21"/>
          <w:szCs w:val="21"/>
        </w:rPr>
        <w:tab/>
        <w:t>Provide coverage, based on reporting of classification codes and payroll amounts and filing of any coverage agreements, which meets the statutory requirements of Texas Labor Code, Section 401.011(44) for all its employees providing services on the project, for the duration of the project.</w:t>
      </w:r>
    </w:p>
    <w:p w14:paraId="4455F098" w14:textId="77777777" w:rsidR="00C73EEB" w:rsidRPr="00874241" w:rsidRDefault="00E418DE" w:rsidP="00874241">
      <w:pPr>
        <w:spacing w:after="120"/>
        <w:ind w:left="1800" w:hanging="720"/>
        <w:contextualSpacing/>
        <w:jc w:val="both"/>
        <w:rPr>
          <w:rFonts w:asciiTheme="minorHAnsi" w:hAnsiTheme="minorHAnsi" w:cstheme="minorHAnsi"/>
          <w:sz w:val="21"/>
          <w:szCs w:val="21"/>
        </w:rPr>
      </w:pPr>
      <w:r>
        <w:rPr>
          <w:rFonts w:asciiTheme="minorHAnsi" w:hAnsiTheme="minorHAnsi" w:cstheme="minorHAnsi"/>
          <w:sz w:val="21"/>
          <w:szCs w:val="21"/>
        </w:rPr>
        <w:t>11</w:t>
      </w:r>
      <w:r w:rsidR="00C73EEB" w:rsidRPr="00874241">
        <w:rPr>
          <w:rFonts w:asciiTheme="minorHAnsi" w:hAnsiTheme="minorHAnsi" w:cstheme="minorHAnsi"/>
          <w:sz w:val="21"/>
          <w:szCs w:val="21"/>
        </w:rPr>
        <w:t>.9.2</w:t>
      </w:r>
      <w:r w:rsidR="00C73EEB" w:rsidRPr="00874241">
        <w:rPr>
          <w:rFonts w:asciiTheme="minorHAnsi" w:hAnsiTheme="minorHAnsi" w:cstheme="minorHAnsi"/>
          <w:sz w:val="21"/>
          <w:szCs w:val="21"/>
        </w:rPr>
        <w:tab/>
        <w:t>Provide to the Contractor, prior to that person beginning work on the project a certificate of coverage showing that coverage is being provided for all employees of the person providing services on the project, for the duration of the project.</w:t>
      </w:r>
    </w:p>
    <w:p w14:paraId="2FFBE344" w14:textId="77777777" w:rsidR="00C73EEB" w:rsidRPr="00874241" w:rsidRDefault="00E418DE" w:rsidP="00874241">
      <w:pPr>
        <w:spacing w:after="120"/>
        <w:ind w:left="1800" w:hanging="720"/>
        <w:contextualSpacing/>
        <w:jc w:val="both"/>
        <w:rPr>
          <w:rFonts w:asciiTheme="minorHAnsi" w:hAnsiTheme="minorHAnsi" w:cstheme="minorHAnsi"/>
          <w:sz w:val="21"/>
          <w:szCs w:val="21"/>
        </w:rPr>
      </w:pPr>
      <w:r>
        <w:rPr>
          <w:rFonts w:asciiTheme="minorHAnsi" w:hAnsiTheme="minorHAnsi" w:cstheme="minorHAnsi"/>
          <w:sz w:val="21"/>
          <w:szCs w:val="21"/>
        </w:rPr>
        <w:t>11</w:t>
      </w:r>
      <w:r w:rsidR="00C73EEB" w:rsidRPr="00874241">
        <w:rPr>
          <w:rFonts w:asciiTheme="minorHAnsi" w:hAnsiTheme="minorHAnsi" w:cstheme="minorHAnsi"/>
          <w:sz w:val="21"/>
          <w:szCs w:val="21"/>
        </w:rPr>
        <w:t>.9.3</w:t>
      </w:r>
      <w:r w:rsidR="00C73EEB" w:rsidRPr="00874241">
        <w:rPr>
          <w:rFonts w:asciiTheme="minorHAnsi" w:hAnsiTheme="minorHAnsi" w:cstheme="minorHAnsi"/>
          <w:sz w:val="21"/>
          <w:szCs w:val="21"/>
        </w:rPr>
        <w:tab/>
        <w:t>Provide the Contractor, prior to the end of coverage period, a new certificate of coverage showing extension of coverage, if the coverage period shown on the current certificate of coverage ends during the duration of the project.</w:t>
      </w:r>
    </w:p>
    <w:p w14:paraId="6D4A7EB1" w14:textId="77777777" w:rsidR="00C73EEB" w:rsidRPr="00874241" w:rsidRDefault="00E418DE" w:rsidP="00874241">
      <w:pPr>
        <w:spacing w:after="120"/>
        <w:ind w:left="1800" w:hanging="720"/>
        <w:contextualSpacing/>
        <w:jc w:val="both"/>
        <w:rPr>
          <w:rFonts w:asciiTheme="minorHAnsi" w:hAnsiTheme="minorHAnsi" w:cstheme="minorHAnsi"/>
          <w:sz w:val="21"/>
          <w:szCs w:val="21"/>
        </w:rPr>
      </w:pPr>
      <w:r>
        <w:rPr>
          <w:rFonts w:asciiTheme="minorHAnsi" w:hAnsiTheme="minorHAnsi" w:cstheme="minorHAnsi"/>
          <w:sz w:val="21"/>
          <w:szCs w:val="21"/>
        </w:rPr>
        <w:t>11</w:t>
      </w:r>
      <w:r w:rsidR="00C73EEB" w:rsidRPr="00874241">
        <w:rPr>
          <w:rFonts w:asciiTheme="minorHAnsi" w:hAnsiTheme="minorHAnsi" w:cstheme="minorHAnsi"/>
          <w:sz w:val="21"/>
          <w:szCs w:val="21"/>
        </w:rPr>
        <w:t>.9.4</w:t>
      </w:r>
      <w:r w:rsidR="00C73EEB" w:rsidRPr="00874241">
        <w:rPr>
          <w:rFonts w:asciiTheme="minorHAnsi" w:hAnsiTheme="minorHAnsi" w:cstheme="minorHAnsi"/>
          <w:sz w:val="21"/>
          <w:szCs w:val="21"/>
        </w:rPr>
        <w:tab/>
        <w:t>Obtain from each person with whom it contracts, and provide to the Contractor:</w:t>
      </w:r>
    </w:p>
    <w:p w14:paraId="5DEB4815" w14:textId="77777777" w:rsidR="00C73EEB" w:rsidRPr="00874241" w:rsidRDefault="00E418DE" w:rsidP="00874241">
      <w:pPr>
        <w:spacing w:after="120"/>
        <w:ind w:left="2880" w:hanging="900"/>
        <w:contextualSpacing/>
        <w:jc w:val="both"/>
        <w:rPr>
          <w:rFonts w:asciiTheme="minorHAnsi" w:hAnsiTheme="minorHAnsi" w:cstheme="minorHAnsi"/>
          <w:sz w:val="21"/>
          <w:szCs w:val="21"/>
        </w:rPr>
      </w:pPr>
      <w:r>
        <w:rPr>
          <w:rFonts w:asciiTheme="minorHAnsi" w:hAnsiTheme="minorHAnsi" w:cstheme="minorHAnsi"/>
          <w:sz w:val="21"/>
          <w:szCs w:val="21"/>
        </w:rPr>
        <w:t>11</w:t>
      </w:r>
      <w:r w:rsidR="00C73EEB" w:rsidRPr="00874241">
        <w:rPr>
          <w:rFonts w:asciiTheme="minorHAnsi" w:hAnsiTheme="minorHAnsi" w:cstheme="minorHAnsi"/>
          <w:sz w:val="21"/>
          <w:szCs w:val="21"/>
        </w:rPr>
        <w:t>.9.4.1</w:t>
      </w:r>
      <w:r w:rsidR="00C73EEB" w:rsidRPr="00874241">
        <w:rPr>
          <w:rFonts w:asciiTheme="minorHAnsi" w:hAnsiTheme="minorHAnsi" w:cstheme="minorHAnsi"/>
          <w:sz w:val="21"/>
          <w:szCs w:val="21"/>
        </w:rPr>
        <w:tab/>
        <w:t>A certificate of coverage, prior to the other person beginning work on the project; and</w:t>
      </w:r>
    </w:p>
    <w:p w14:paraId="26392A2B" w14:textId="77777777" w:rsidR="00C73EEB" w:rsidRPr="00874241" w:rsidRDefault="00E418DE" w:rsidP="00874241">
      <w:pPr>
        <w:spacing w:after="120"/>
        <w:ind w:left="2880" w:hanging="900"/>
        <w:contextualSpacing/>
        <w:jc w:val="both"/>
        <w:rPr>
          <w:rFonts w:asciiTheme="minorHAnsi" w:hAnsiTheme="minorHAnsi" w:cstheme="minorHAnsi"/>
          <w:sz w:val="21"/>
          <w:szCs w:val="21"/>
        </w:rPr>
      </w:pPr>
      <w:r>
        <w:rPr>
          <w:rFonts w:asciiTheme="minorHAnsi" w:hAnsiTheme="minorHAnsi" w:cstheme="minorHAnsi"/>
          <w:sz w:val="21"/>
          <w:szCs w:val="21"/>
        </w:rPr>
        <w:t>11</w:t>
      </w:r>
      <w:r w:rsidR="00C73EEB" w:rsidRPr="00874241">
        <w:rPr>
          <w:rFonts w:asciiTheme="minorHAnsi" w:hAnsiTheme="minorHAnsi" w:cstheme="minorHAnsi"/>
          <w:sz w:val="21"/>
          <w:szCs w:val="21"/>
        </w:rPr>
        <w:t>.9.4.2</w:t>
      </w:r>
      <w:r w:rsidR="00C73EEB" w:rsidRPr="00874241">
        <w:rPr>
          <w:rFonts w:asciiTheme="minorHAnsi" w:hAnsiTheme="minorHAnsi" w:cstheme="minorHAnsi"/>
          <w:sz w:val="21"/>
          <w:szCs w:val="21"/>
        </w:rPr>
        <w:tab/>
        <w:t>the coverage period, if the coverage period shown on the current certificate of a new certificate of coverage showing extension of coverage, prior to the end of coverage ends during the duration of the project.</w:t>
      </w:r>
    </w:p>
    <w:p w14:paraId="7A13739B" w14:textId="77777777" w:rsidR="00C73EEB" w:rsidRPr="00874241" w:rsidRDefault="00E418DE" w:rsidP="00874241">
      <w:pPr>
        <w:spacing w:after="120"/>
        <w:ind w:left="1800" w:hanging="720"/>
        <w:contextualSpacing/>
        <w:jc w:val="both"/>
        <w:rPr>
          <w:rFonts w:asciiTheme="minorHAnsi" w:hAnsiTheme="minorHAnsi" w:cstheme="minorHAnsi"/>
          <w:sz w:val="21"/>
          <w:szCs w:val="21"/>
        </w:rPr>
      </w:pPr>
      <w:r>
        <w:rPr>
          <w:rFonts w:asciiTheme="minorHAnsi" w:hAnsiTheme="minorHAnsi" w:cstheme="minorHAnsi"/>
          <w:sz w:val="21"/>
          <w:szCs w:val="21"/>
        </w:rPr>
        <w:t>11</w:t>
      </w:r>
      <w:r w:rsidR="00C73EEB" w:rsidRPr="00874241">
        <w:rPr>
          <w:rFonts w:asciiTheme="minorHAnsi" w:hAnsiTheme="minorHAnsi" w:cstheme="minorHAnsi"/>
          <w:sz w:val="21"/>
          <w:szCs w:val="21"/>
        </w:rPr>
        <w:t>.9.5</w:t>
      </w:r>
      <w:r w:rsidR="00C73EEB" w:rsidRPr="00874241">
        <w:rPr>
          <w:rFonts w:asciiTheme="minorHAnsi" w:hAnsiTheme="minorHAnsi" w:cstheme="minorHAnsi"/>
          <w:sz w:val="21"/>
          <w:szCs w:val="21"/>
        </w:rPr>
        <w:tab/>
        <w:t>Retain all required certificates of coverage on file for the duration of the project and for one (1) year thereafter.</w:t>
      </w:r>
    </w:p>
    <w:p w14:paraId="57470628" w14:textId="0D559CA5" w:rsidR="00C73EEB" w:rsidRPr="00874241" w:rsidRDefault="00E418DE" w:rsidP="00874241">
      <w:pPr>
        <w:spacing w:after="120"/>
        <w:ind w:left="1800" w:hanging="720"/>
        <w:contextualSpacing/>
        <w:jc w:val="both"/>
        <w:rPr>
          <w:rFonts w:asciiTheme="minorHAnsi" w:hAnsiTheme="minorHAnsi" w:cstheme="minorHAnsi"/>
          <w:sz w:val="21"/>
          <w:szCs w:val="21"/>
        </w:rPr>
      </w:pPr>
      <w:r>
        <w:rPr>
          <w:rFonts w:asciiTheme="minorHAnsi" w:hAnsiTheme="minorHAnsi" w:cstheme="minorHAnsi"/>
          <w:sz w:val="21"/>
          <w:szCs w:val="21"/>
        </w:rPr>
        <w:t>11</w:t>
      </w:r>
      <w:r w:rsidR="00C73EEB" w:rsidRPr="00874241">
        <w:rPr>
          <w:rFonts w:asciiTheme="minorHAnsi" w:hAnsiTheme="minorHAnsi" w:cstheme="minorHAnsi"/>
          <w:sz w:val="21"/>
          <w:szCs w:val="21"/>
        </w:rPr>
        <w:t>.9.6</w:t>
      </w:r>
      <w:r w:rsidR="00C73EEB" w:rsidRPr="00874241">
        <w:rPr>
          <w:rFonts w:asciiTheme="minorHAnsi" w:hAnsiTheme="minorHAnsi" w:cstheme="minorHAnsi"/>
          <w:sz w:val="21"/>
          <w:szCs w:val="21"/>
        </w:rPr>
        <w:tab/>
        <w:t>Notify the governmental entity in writing by certified mail or personal delivery, within ten (10) days after the person knew or should have known, of any change that materially affects the provision of coverage of any person providing services on the project; and</w:t>
      </w:r>
    </w:p>
    <w:p w14:paraId="5AC40851" w14:textId="77777777" w:rsidR="00C73EEB" w:rsidRDefault="00E418DE" w:rsidP="00874241">
      <w:pPr>
        <w:spacing w:after="120"/>
        <w:ind w:left="1800" w:hanging="720"/>
        <w:contextualSpacing/>
        <w:jc w:val="both"/>
        <w:rPr>
          <w:rFonts w:asciiTheme="minorHAnsi" w:hAnsiTheme="minorHAnsi" w:cstheme="minorHAnsi"/>
          <w:sz w:val="21"/>
          <w:szCs w:val="21"/>
        </w:rPr>
      </w:pPr>
      <w:r>
        <w:rPr>
          <w:rFonts w:asciiTheme="minorHAnsi" w:hAnsiTheme="minorHAnsi" w:cstheme="minorHAnsi"/>
          <w:sz w:val="21"/>
          <w:szCs w:val="21"/>
        </w:rPr>
        <w:t>11</w:t>
      </w:r>
      <w:r w:rsidR="00C73EEB" w:rsidRPr="00874241">
        <w:rPr>
          <w:rFonts w:asciiTheme="minorHAnsi" w:hAnsiTheme="minorHAnsi" w:cstheme="minorHAnsi"/>
          <w:sz w:val="21"/>
          <w:szCs w:val="21"/>
        </w:rPr>
        <w:t>.9.7</w:t>
      </w:r>
      <w:r w:rsidR="00C73EEB" w:rsidRPr="00874241">
        <w:rPr>
          <w:rFonts w:asciiTheme="minorHAnsi" w:hAnsiTheme="minorHAnsi" w:cstheme="minorHAnsi"/>
          <w:sz w:val="21"/>
          <w:szCs w:val="21"/>
        </w:rPr>
        <w:tab/>
        <w:t xml:space="preserve">Contractually require each person with whom it contracts to perform as required by paragraphs </w:t>
      </w:r>
      <w:r w:rsidRPr="00096F76">
        <w:rPr>
          <w:rFonts w:asciiTheme="minorHAnsi" w:hAnsiTheme="minorHAnsi" w:cstheme="minorHAnsi"/>
          <w:b/>
          <w:sz w:val="21"/>
          <w:szCs w:val="21"/>
          <w:u w:val="single"/>
        </w:rPr>
        <w:t>11</w:t>
      </w:r>
      <w:r w:rsidR="00C73EEB" w:rsidRPr="00096F76">
        <w:rPr>
          <w:rFonts w:asciiTheme="minorHAnsi" w:hAnsiTheme="minorHAnsi" w:cstheme="minorHAnsi"/>
          <w:b/>
          <w:sz w:val="21"/>
          <w:szCs w:val="21"/>
          <w:u w:val="single"/>
        </w:rPr>
        <w:t xml:space="preserve">.1. – </w:t>
      </w:r>
      <w:r w:rsidRPr="00096F76">
        <w:rPr>
          <w:rFonts w:asciiTheme="minorHAnsi" w:hAnsiTheme="minorHAnsi" w:cstheme="minorHAnsi"/>
          <w:b/>
          <w:sz w:val="21"/>
          <w:szCs w:val="21"/>
          <w:u w:val="single"/>
        </w:rPr>
        <w:t>11</w:t>
      </w:r>
      <w:r w:rsidR="00C73EEB" w:rsidRPr="00096F76">
        <w:rPr>
          <w:rFonts w:asciiTheme="minorHAnsi" w:hAnsiTheme="minorHAnsi" w:cstheme="minorHAnsi"/>
          <w:b/>
          <w:sz w:val="21"/>
          <w:szCs w:val="21"/>
          <w:u w:val="single"/>
        </w:rPr>
        <w:t>.7</w:t>
      </w:r>
      <w:r w:rsidR="00C73EEB" w:rsidRPr="00874241">
        <w:rPr>
          <w:rFonts w:asciiTheme="minorHAnsi" w:hAnsiTheme="minorHAnsi" w:cstheme="minorHAnsi"/>
          <w:sz w:val="21"/>
          <w:szCs w:val="21"/>
        </w:rPr>
        <w:t>., with the certificates of coverage to be provided to the person for whom they are providing services.</w:t>
      </w:r>
    </w:p>
    <w:p w14:paraId="2D7FF8D3" w14:textId="77777777" w:rsidR="00C73EEB" w:rsidRPr="00874241" w:rsidRDefault="00E418DE" w:rsidP="00874241">
      <w:pPr>
        <w:tabs>
          <w:tab w:val="left" w:pos="-720"/>
          <w:tab w:val="left" w:pos="1080"/>
        </w:tabs>
        <w:suppressAutoHyphens/>
        <w:spacing w:after="120"/>
        <w:ind w:left="1080" w:hanging="540"/>
        <w:contextualSpacing/>
        <w:jc w:val="both"/>
        <w:rPr>
          <w:rFonts w:asciiTheme="minorHAnsi" w:hAnsiTheme="minorHAnsi" w:cstheme="minorHAnsi"/>
          <w:spacing w:val="-3"/>
          <w:sz w:val="21"/>
          <w:szCs w:val="21"/>
        </w:rPr>
      </w:pPr>
      <w:r>
        <w:rPr>
          <w:rFonts w:asciiTheme="minorHAnsi" w:hAnsiTheme="minorHAnsi" w:cstheme="minorHAnsi"/>
          <w:spacing w:val="-3"/>
          <w:sz w:val="21"/>
          <w:szCs w:val="21"/>
        </w:rPr>
        <w:t>11</w:t>
      </w:r>
      <w:r w:rsidR="00C73EEB" w:rsidRPr="00874241">
        <w:rPr>
          <w:rFonts w:asciiTheme="minorHAnsi" w:hAnsiTheme="minorHAnsi" w:cstheme="minorHAnsi"/>
          <w:spacing w:val="-3"/>
          <w:sz w:val="21"/>
          <w:szCs w:val="21"/>
        </w:rPr>
        <w:t>.10</w:t>
      </w:r>
      <w:r w:rsidR="00C73EEB" w:rsidRPr="00874241">
        <w:rPr>
          <w:rFonts w:asciiTheme="minorHAnsi" w:hAnsiTheme="minorHAnsi" w:cstheme="minorHAnsi"/>
          <w:spacing w:val="-3"/>
          <w:sz w:val="21"/>
          <w:szCs w:val="21"/>
        </w:rPr>
        <w:tab/>
      </w:r>
      <w:r>
        <w:rPr>
          <w:rFonts w:asciiTheme="minorHAnsi" w:hAnsiTheme="minorHAnsi" w:cstheme="minorHAnsi"/>
          <w:spacing w:val="-3"/>
          <w:sz w:val="21"/>
          <w:szCs w:val="21"/>
        </w:rPr>
        <w:tab/>
      </w:r>
      <w:r w:rsidR="00C73EEB" w:rsidRPr="00874241">
        <w:rPr>
          <w:rFonts w:asciiTheme="minorHAnsi" w:hAnsiTheme="minorHAnsi" w:cstheme="minorHAnsi"/>
          <w:spacing w:val="-3"/>
          <w:sz w:val="21"/>
          <w:szCs w:val="21"/>
        </w:rPr>
        <w:t xml:space="preserve">By signing this contract or providing or causing to be provided a certificate of coverage, the Contractor </w:t>
      </w:r>
      <w:r>
        <w:rPr>
          <w:rFonts w:asciiTheme="minorHAnsi" w:hAnsiTheme="minorHAnsi" w:cstheme="minorHAnsi"/>
          <w:spacing w:val="-3"/>
          <w:sz w:val="21"/>
          <w:szCs w:val="21"/>
        </w:rPr>
        <w:tab/>
      </w:r>
      <w:r w:rsidR="00C73EEB" w:rsidRPr="00874241">
        <w:rPr>
          <w:rFonts w:asciiTheme="minorHAnsi" w:hAnsiTheme="minorHAnsi" w:cstheme="minorHAnsi"/>
          <w:spacing w:val="-3"/>
          <w:sz w:val="21"/>
          <w:szCs w:val="21"/>
        </w:rPr>
        <w:t xml:space="preserve">is representing to the governmental entity that all employees of the </w:t>
      </w:r>
      <w:r w:rsidR="008158EE">
        <w:rPr>
          <w:rFonts w:asciiTheme="minorHAnsi" w:hAnsiTheme="minorHAnsi" w:cstheme="minorHAnsi"/>
          <w:spacing w:val="-3"/>
          <w:sz w:val="21"/>
          <w:szCs w:val="21"/>
        </w:rPr>
        <w:t>C</w:t>
      </w:r>
      <w:r w:rsidR="00C73EEB" w:rsidRPr="00874241">
        <w:rPr>
          <w:rFonts w:asciiTheme="minorHAnsi" w:hAnsiTheme="minorHAnsi" w:cstheme="minorHAnsi"/>
          <w:spacing w:val="-3"/>
          <w:sz w:val="21"/>
          <w:szCs w:val="21"/>
        </w:rPr>
        <w:t xml:space="preserve">ontractor who will provide services </w:t>
      </w:r>
      <w:r>
        <w:rPr>
          <w:rFonts w:asciiTheme="minorHAnsi" w:hAnsiTheme="minorHAnsi" w:cstheme="minorHAnsi"/>
          <w:spacing w:val="-3"/>
          <w:sz w:val="21"/>
          <w:szCs w:val="21"/>
        </w:rPr>
        <w:tab/>
      </w:r>
      <w:r w:rsidR="00C73EEB" w:rsidRPr="00874241">
        <w:rPr>
          <w:rFonts w:asciiTheme="minorHAnsi" w:hAnsiTheme="minorHAnsi" w:cstheme="minorHAnsi"/>
          <w:spacing w:val="-3"/>
          <w:sz w:val="21"/>
          <w:szCs w:val="21"/>
        </w:rPr>
        <w:t xml:space="preserve">of the project will be covered by workers’ compensation coverage for the duration of the project, that </w:t>
      </w:r>
      <w:r>
        <w:rPr>
          <w:rFonts w:asciiTheme="minorHAnsi" w:hAnsiTheme="minorHAnsi" w:cstheme="minorHAnsi"/>
          <w:spacing w:val="-3"/>
          <w:sz w:val="21"/>
          <w:szCs w:val="21"/>
        </w:rPr>
        <w:tab/>
      </w:r>
      <w:r w:rsidR="00C73EEB" w:rsidRPr="00874241">
        <w:rPr>
          <w:rFonts w:asciiTheme="minorHAnsi" w:hAnsiTheme="minorHAnsi" w:cstheme="minorHAnsi"/>
          <w:spacing w:val="-3"/>
          <w:sz w:val="21"/>
          <w:szCs w:val="21"/>
        </w:rPr>
        <w:t xml:space="preserve">the coverage will be based on proper reporting of classification codes and payroll amounts, and that all </w:t>
      </w:r>
      <w:r>
        <w:rPr>
          <w:rFonts w:asciiTheme="minorHAnsi" w:hAnsiTheme="minorHAnsi" w:cstheme="minorHAnsi"/>
          <w:spacing w:val="-3"/>
          <w:sz w:val="21"/>
          <w:szCs w:val="21"/>
        </w:rPr>
        <w:tab/>
      </w:r>
      <w:r w:rsidR="00C73EEB" w:rsidRPr="00874241">
        <w:rPr>
          <w:rFonts w:asciiTheme="minorHAnsi" w:hAnsiTheme="minorHAnsi" w:cstheme="minorHAnsi"/>
          <w:spacing w:val="-3"/>
          <w:sz w:val="21"/>
          <w:szCs w:val="21"/>
        </w:rPr>
        <w:t xml:space="preserve">coverage agreements will be filed with the appropriate insurance carrier or, in the case of a self-insured, </w:t>
      </w:r>
      <w:r>
        <w:rPr>
          <w:rFonts w:asciiTheme="minorHAnsi" w:hAnsiTheme="minorHAnsi" w:cstheme="minorHAnsi"/>
          <w:spacing w:val="-3"/>
          <w:sz w:val="21"/>
          <w:szCs w:val="21"/>
        </w:rPr>
        <w:tab/>
      </w:r>
      <w:r w:rsidR="00C73EEB" w:rsidRPr="00874241">
        <w:rPr>
          <w:rFonts w:asciiTheme="minorHAnsi" w:hAnsiTheme="minorHAnsi" w:cstheme="minorHAnsi"/>
          <w:spacing w:val="-3"/>
          <w:sz w:val="21"/>
          <w:szCs w:val="21"/>
        </w:rPr>
        <w:t xml:space="preserve">with the commission’s Division of Self-Insurance Regulation.  Providing false or misleading information </w:t>
      </w:r>
      <w:r>
        <w:rPr>
          <w:rFonts w:asciiTheme="minorHAnsi" w:hAnsiTheme="minorHAnsi" w:cstheme="minorHAnsi"/>
          <w:spacing w:val="-3"/>
          <w:sz w:val="21"/>
          <w:szCs w:val="21"/>
        </w:rPr>
        <w:tab/>
      </w:r>
      <w:r w:rsidR="00C73EEB" w:rsidRPr="00874241">
        <w:rPr>
          <w:rFonts w:asciiTheme="minorHAnsi" w:hAnsiTheme="minorHAnsi" w:cstheme="minorHAnsi"/>
          <w:spacing w:val="-3"/>
          <w:sz w:val="21"/>
          <w:szCs w:val="21"/>
        </w:rPr>
        <w:t xml:space="preserve">may subject the </w:t>
      </w:r>
      <w:r w:rsidR="008158EE">
        <w:rPr>
          <w:rFonts w:asciiTheme="minorHAnsi" w:hAnsiTheme="minorHAnsi" w:cstheme="minorHAnsi"/>
          <w:spacing w:val="-3"/>
          <w:sz w:val="21"/>
          <w:szCs w:val="21"/>
        </w:rPr>
        <w:t>C</w:t>
      </w:r>
      <w:r w:rsidR="00C73EEB" w:rsidRPr="00874241">
        <w:rPr>
          <w:rFonts w:asciiTheme="minorHAnsi" w:hAnsiTheme="minorHAnsi" w:cstheme="minorHAnsi"/>
          <w:spacing w:val="-3"/>
          <w:sz w:val="21"/>
          <w:szCs w:val="21"/>
        </w:rPr>
        <w:t xml:space="preserve">ontractor to administrative penalties, criminal penalties, civil penalties, or other civil </w:t>
      </w:r>
      <w:r>
        <w:rPr>
          <w:rFonts w:asciiTheme="minorHAnsi" w:hAnsiTheme="minorHAnsi" w:cstheme="minorHAnsi"/>
          <w:spacing w:val="-3"/>
          <w:sz w:val="21"/>
          <w:szCs w:val="21"/>
        </w:rPr>
        <w:tab/>
      </w:r>
      <w:r w:rsidR="00C73EEB" w:rsidRPr="00874241">
        <w:rPr>
          <w:rFonts w:asciiTheme="minorHAnsi" w:hAnsiTheme="minorHAnsi" w:cstheme="minorHAnsi"/>
          <w:spacing w:val="-3"/>
          <w:sz w:val="21"/>
          <w:szCs w:val="21"/>
        </w:rPr>
        <w:t>actions.</w:t>
      </w:r>
    </w:p>
    <w:p w14:paraId="217971A0" w14:textId="77777777" w:rsidR="002F280F" w:rsidRPr="00874241" w:rsidRDefault="00E418DE" w:rsidP="00874241">
      <w:pPr>
        <w:tabs>
          <w:tab w:val="left" w:pos="-720"/>
          <w:tab w:val="left" w:pos="1080"/>
        </w:tabs>
        <w:suppressAutoHyphens/>
        <w:spacing w:after="120"/>
        <w:ind w:left="1080" w:hanging="540"/>
        <w:contextualSpacing/>
        <w:jc w:val="both"/>
        <w:rPr>
          <w:rFonts w:asciiTheme="minorHAnsi" w:hAnsiTheme="minorHAnsi" w:cstheme="minorHAnsi"/>
          <w:spacing w:val="-3"/>
          <w:sz w:val="21"/>
          <w:szCs w:val="21"/>
        </w:rPr>
      </w:pPr>
      <w:r>
        <w:rPr>
          <w:rFonts w:asciiTheme="minorHAnsi" w:hAnsiTheme="minorHAnsi" w:cstheme="minorHAnsi"/>
          <w:spacing w:val="-3"/>
          <w:sz w:val="21"/>
          <w:szCs w:val="21"/>
        </w:rPr>
        <w:t>11</w:t>
      </w:r>
      <w:r w:rsidR="00C73EEB" w:rsidRPr="00874241">
        <w:rPr>
          <w:rFonts w:asciiTheme="minorHAnsi" w:hAnsiTheme="minorHAnsi" w:cstheme="minorHAnsi"/>
          <w:spacing w:val="-3"/>
          <w:sz w:val="21"/>
          <w:szCs w:val="21"/>
        </w:rPr>
        <w:t>.11</w:t>
      </w:r>
      <w:r w:rsidR="00C73EEB" w:rsidRPr="00874241">
        <w:rPr>
          <w:rFonts w:asciiTheme="minorHAnsi" w:hAnsiTheme="minorHAnsi" w:cstheme="minorHAnsi"/>
          <w:spacing w:val="-3"/>
          <w:sz w:val="21"/>
          <w:szCs w:val="21"/>
        </w:rPr>
        <w:tab/>
      </w:r>
      <w:r>
        <w:rPr>
          <w:rFonts w:asciiTheme="minorHAnsi" w:hAnsiTheme="minorHAnsi" w:cstheme="minorHAnsi"/>
          <w:spacing w:val="-3"/>
          <w:sz w:val="21"/>
          <w:szCs w:val="21"/>
        </w:rPr>
        <w:tab/>
      </w:r>
      <w:r w:rsidR="00C73EEB" w:rsidRPr="00874241">
        <w:rPr>
          <w:rFonts w:asciiTheme="minorHAnsi" w:hAnsiTheme="minorHAnsi" w:cstheme="minorHAnsi"/>
          <w:spacing w:val="-3"/>
          <w:sz w:val="21"/>
          <w:szCs w:val="21"/>
        </w:rPr>
        <w:t xml:space="preserve">The Contractor’s failure to comply with any of these provisions is a breach of contract by the Contractor </w:t>
      </w:r>
      <w:r w:rsidR="00495B4A">
        <w:rPr>
          <w:rFonts w:asciiTheme="minorHAnsi" w:hAnsiTheme="minorHAnsi" w:cstheme="minorHAnsi"/>
          <w:spacing w:val="-3"/>
          <w:sz w:val="21"/>
          <w:szCs w:val="21"/>
        </w:rPr>
        <w:tab/>
      </w:r>
      <w:r w:rsidR="00C73EEB" w:rsidRPr="00874241">
        <w:rPr>
          <w:rFonts w:asciiTheme="minorHAnsi" w:hAnsiTheme="minorHAnsi" w:cstheme="minorHAnsi"/>
          <w:spacing w:val="-3"/>
          <w:sz w:val="21"/>
          <w:szCs w:val="21"/>
        </w:rPr>
        <w:t xml:space="preserve">which entitles the governmental entity to declare the contract void if the Contractor does not remedy </w:t>
      </w:r>
      <w:r w:rsidR="00495B4A">
        <w:rPr>
          <w:rFonts w:asciiTheme="minorHAnsi" w:hAnsiTheme="minorHAnsi" w:cstheme="minorHAnsi"/>
          <w:spacing w:val="-3"/>
          <w:sz w:val="21"/>
          <w:szCs w:val="21"/>
        </w:rPr>
        <w:tab/>
      </w:r>
      <w:r w:rsidR="00C73EEB" w:rsidRPr="00874241">
        <w:rPr>
          <w:rFonts w:asciiTheme="minorHAnsi" w:hAnsiTheme="minorHAnsi" w:cstheme="minorHAnsi"/>
          <w:spacing w:val="-3"/>
          <w:sz w:val="21"/>
          <w:szCs w:val="21"/>
        </w:rPr>
        <w:t>the breach within ten (10) days after receipt of notice of breach from the governmental entity.</w:t>
      </w:r>
    </w:p>
    <w:p w14:paraId="4B08B8BA" w14:textId="77777777" w:rsidR="00FD72AF" w:rsidRPr="00874241" w:rsidRDefault="00FD72AF" w:rsidP="00874241">
      <w:pPr>
        <w:tabs>
          <w:tab w:val="left" w:pos="-720"/>
          <w:tab w:val="left" w:pos="1080"/>
        </w:tabs>
        <w:suppressAutoHyphens/>
        <w:spacing w:after="120"/>
        <w:ind w:left="1080" w:hanging="540"/>
        <w:contextualSpacing/>
        <w:jc w:val="both"/>
        <w:rPr>
          <w:rFonts w:asciiTheme="minorHAnsi" w:hAnsiTheme="minorHAnsi" w:cstheme="minorHAnsi"/>
          <w:spacing w:val="-3"/>
          <w:sz w:val="21"/>
          <w:szCs w:val="21"/>
        </w:rPr>
      </w:pPr>
    </w:p>
    <w:p w14:paraId="28A39ADA" w14:textId="77777777" w:rsidR="00FD72AF" w:rsidRPr="00D873BD" w:rsidRDefault="00FD72AF" w:rsidP="00C73EEB">
      <w:pPr>
        <w:tabs>
          <w:tab w:val="left" w:pos="-720"/>
          <w:tab w:val="left" w:pos="1080"/>
        </w:tabs>
        <w:suppressAutoHyphens/>
        <w:spacing w:after="120"/>
        <w:ind w:left="1080" w:hanging="540"/>
        <w:jc w:val="both"/>
        <w:rPr>
          <w:rFonts w:ascii="Arial" w:hAnsi="Arial"/>
          <w:spacing w:val="-3"/>
          <w:sz w:val="21"/>
          <w:szCs w:val="21"/>
        </w:rPr>
      </w:pPr>
    </w:p>
    <w:p w14:paraId="27786A86" w14:textId="77777777" w:rsidR="00424DD4" w:rsidRDefault="002F280F" w:rsidP="00315A85">
      <w:pPr>
        <w:pStyle w:val="BodyText"/>
        <w:spacing w:after="220"/>
        <w:rPr>
          <w:rFonts w:ascii="Arial" w:hAnsi="Arial"/>
          <w:spacing w:val="-3"/>
          <w:sz w:val="21"/>
          <w:szCs w:val="21"/>
        </w:rPr>
      </w:pPr>
      <w:r w:rsidRPr="00D873BD">
        <w:rPr>
          <w:rFonts w:ascii="Arial" w:hAnsi="Arial"/>
          <w:spacing w:val="-3"/>
          <w:sz w:val="21"/>
          <w:szCs w:val="21"/>
        </w:rPr>
        <w:br w:type="page"/>
      </w:r>
    </w:p>
    <w:p w14:paraId="519B5B8A" w14:textId="77777777" w:rsidR="00D2012C" w:rsidRDefault="004C5579" w:rsidP="00315A85">
      <w:pPr>
        <w:pStyle w:val="BodyText"/>
        <w:spacing w:after="220"/>
        <w:rPr>
          <w:rFonts w:ascii="Arial" w:hAnsi="Arial"/>
          <w:spacing w:val="-3"/>
          <w:sz w:val="21"/>
          <w:szCs w:val="21"/>
        </w:rPr>
      </w:pPr>
      <w:r w:rsidRPr="00D2012C">
        <w:rPr>
          <w:rFonts w:ascii="Arial" w:hAnsi="Arial"/>
          <w:noProof/>
          <w:spacing w:val="-3"/>
          <w:sz w:val="21"/>
          <w:szCs w:val="21"/>
        </w:rPr>
        <w:lastRenderedPageBreak/>
        <mc:AlternateContent>
          <mc:Choice Requires="wps">
            <w:drawing>
              <wp:anchor distT="45720" distB="45720" distL="114300" distR="114300" simplePos="0" relativeHeight="251725824" behindDoc="1" locked="0" layoutInCell="1" allowOverlap="1" wp14:anchorId="48D84F06" wp14:editId="2D5C6C20">
                <wp:simplePos x="0" y="0"/>
                <wp:positionH relativeFrom="margin">
                  <wp:align>left</wp:align>
                </wp:positionH>
                <wp:positionV relativeFrom="paragraph">
                  <wp:posOffset>0</wp:posOffset>
                </wp:positionV>
                <wp:extent cx="6429375" cy="1333500"/>
                <wp:effectExtent l="0" t="0" r="9525" b="0"/>
                <wp:wrapTight wrapText="bothSides">
                  <wp:wrapPolygon edited="0">
                    <wp:start x="0" y="0"/>
                    <wp:lineTo x="0" y="21291"/>
                    <wp:lineTo x="21568" y="21291"/>
                    <wp:lineTo x="21568" y="0"/>
                    <wp:lineTo x="0" y="0"/>
                  </wp:wrapPolygon>
                </wp:wrapTight>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333500"/>
                        </a:xfrm>
                        <a:prstGeom prst="rect">
                          <a:avLst/>
                        </a:prstGeom>
                        <a:solidFill>
                          <a:srgbClr val="FFFFFF"/>
                        </a:solidFill>
                        <a:ln w="9525">
                          <a:noFill/>
                          <a:miter lim="800000"/>
                          <a:headEnd/>
                          <a:tailEnd/>
                        </a:ln>
                      </wps:spPr>
                      <wps:txbx>
                        <w:txbxContent>
                          <w:p w14:paraId="2B9EAEF1" w14:textId="77777777" w:rsidR="00994EC0" w:rsidRPr="00470025" w:rsidRDefault="00994EC0" w:rsidP="006A69D9">
                            <w:pPr>
                              <w:shd w:val="clear" w:color="auto" w:fill="BFBFBF" w:themeFill="background1" w:themeFillShade="BF"/>
                              <w:rPr>
                                <w:rFonts w:asciiTheme="minorHAnsi" w:hAnsiTheme="minorHAnsi" w:cstheme="minorHAnsi"/>
                                <w:b/>
                                <w:sz w:val="20"/>
                                <w:szCs w:val="20"/>
                                <w:u w:val="single"/>
                              </w:rPr>
                            </w:pPr>
                          </w:p>
                          <w:p w14:paraId="01AA16FE" w14:textId="77777777" w:rsidR="00994EC0" w:rsidRPr="004C5579" w:rsidRDefault="00994EC0" w:rsidP="006A69D9">
                            <w:pPr>
                              <w:shd w:val="clear" w:color="auto" w:fill="BFBFBF" w:themeFill="background1" w:themeFillShade="BF"/>
                              <w:rPr>
                                <w:rFonts w:asciiTheme="minorHAnsi" w:hAnsiTheme="minorHAnsi" w:cstheme="minorHAnsi"/>
                                <w:b/>
                                <w:sz w:val="26"/>
                                <w:szCs w:val="26"/>
                              </w:rPr>
                            </w:pPr>
                            <w:r w:rsidRPr="004D5686">
                              <w:rPr>
                                <w:rFonts w:asciiTheme="minorHAnsi" w:hAnsiTheme="minorHAnsi" w:cstheme="minorHAnsi"/>
                                <w:b/>
                                <w:sz w:val="26"/>
                                <w:szCs w:val="26"/>
                                <w:u w:val="single"/>
                              </w:rPr>
                              <w:t>BIDDER</w:t>
                            </w:r>
                            <w:r w:rsidRPr="004C5579">
                              <w:rPr>
                                <w:rFonts w:asciiTheme="minorHAnsi" w:hAnsiTheme="minorHAnsi" w:cstheme="minorHAnsi"/>
                                <w:b/>
                                <w:sz w:val="26"/>
                                <w:szCs w:val="26"/>
                              </w:rPr>
                              <w:t xml:space="preserve">: INSERT COPY OF </w:t>
                            </w:r>
                            <w:r w:rsidRPr="00D53453">
                              <w:rPr>
                                <w:rStyle w:val="Heading1Char"/>
                              </w:rPr>
                              <w:t>CERTIFICATE OF INSURANCE (COI)</w:t>
                            </w:r>
                            <w:r w:rsidRPr="004C5579">
                              <w:rPr>
                                <w:rFonts w:asciiTheme="minorHAnsi" w:hAnsiTheme="minorHAnsi" w:cstheme="minorHAnsi"/>
                                <w:b/>
                                <w:sz w:val="26"/>
                                <w:szCs w:val="26"/>
                              </w:rPr>
                              <w:t xml:space="preserve"> BEHIND THIS PAGE.</w:t>
                            </w:r>
                          </w:p>
                          <w:p w14:paraId="7540ADAA" w14:textId="77777777" w:rsidR="00994EC0" w:rsidRPr="00470025" w:rsidRDefault="00994EC0" w:rsidP="006A69D9">
                            <w:pPr>
                              <w:shd w:val="clear" w:color="auto" w:fill="BFBFBF" w:themeFill="background1" w:themeFillShade="BF"/>
                              <w:rPr>
                                <w:rFonts w:asciiTheme="minorHAnsi" w:hAnsiTheme="minorHAnsi" w:cstheme="minorHAnsi"/>
                                <w:sz w:val="20"/>
                                <w:szCs w:val="20"/>
                              </w:rPr>
                            </w:pPr>
                          </w:p>
                          <w:p w14:paraId="4D535715" w14:textId="47B4B0C2" w:rsidR="00994EC0" w:rsidRDefault="00994EC0" w:rsidP="006A69D9">
                            <w:pPr>
                              <w:shd w:val="clear" w:color="auto" w:fill="BFBFBF" w:themeFill="background1" w:themeFillShade="BF"/>
                              <w:jc w:val="both"/>
                              <w:rPr>
                                <w:rFonts w:asciiTheme="minorHAnsi" w:hAnsiTheme="minorHAnsi" w:cstheme="minorHAnsi"/>
                              </w:rPr>
                            </w:pPr>
                            <w:r w:rsidRPr="003A474B">
                              <w:rPr>
                                <w:rFonts w:asciiTheme="minorHAnsi" w:hAnsiTheme="minorHAnsi" w:cstheme="minorHAnsi"/>
                              </w:rPr>
                              <w:t>Note: For bid purposes, a general COI will suffice.  However, a COI that includes the notation that “</w:t>
                            </w:r>
                            <w:r w:rsidR="00F04483">
                              <w:rPr>
                                <w:rFonts w:asciiTheme="minorHAnsi" w:hAnsiTheme="minorHAnsi" w:cstheme="minorHAnsi"/>
                              </w:rPr>
                              <w:t>Orange</w:t>
                            </w:r>
                            <w:r w:rsidRPr="003A474B">
                              <w:rPr>
                                <w:rFonts w:asciiTheme="minorHAnsi" w:hAnsiTheme="minorHAnsi" w:cstheme="minorHAnsi"/>
                              </w:rPr>
                              <w:t xml:space="preserve"> County as an additional insured” will be required from Awarded Bidder(s) prior to the issuance of a Purchase Order.  </w:t>
                            </w:r>
                          </w:p>
                          <w:p w14:paraId="11409D78" w14:textId="77777777" w:rsidR="00994EC0" w:rsidRPr="00470025" w:rsidRDefault="00994EC0" w:rsidP="006A69D9">
                            <w:pPr>
                              <w:shd w:val="clear" w:color="auto" w:fill="BFBFBF" w:themeFill="background1" w:themeFillShade="BF"/>
                              <w:jc w:val="both"/>
                              <w:rPr>
                                <w:rFonts w:asciiTheme="minorHAnsi" w:hAnsiTheme="minorHAnsi" w:cstheme="min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84F06" id="_x0000_s1034" type="#_x0000_t202" style="position:absolute;left:0;text-align:left;margin-left:0;margin-top:0;width:506.25pt;height:105pt;z-index:-2515906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" stroked="f">
                <v:textbox>
                  <w:txbxContent>
                    <w:p w14:paraId="2B9EAEF1" w14:textId="77777777" w:rsidR="00994EC0" w:rsidRPr="00470025" w:rsidRDefault="00994EC0" w:rsidP="006A69D9">
                      <w:pPr>
                        <w:shd w:val="clear" w:color="auto" w:fill="BFBFBF" w:themeFill="background1" w:themeFillShade="BF"/>
                        <w:rPr>
                          <w:rFonts w:asciiTheme="minorHAnsi" w:hAnsiTheme="minorHAnsi" w:cstheme="minorHAnsi"/>
                          <w:b/>
                          <w:sz w:val="20"/>
                          <w:szCs w:val="20"/>
                          <w:u w:val="single"/>
                        </w:rPr>
                      </w:pPr>
                    </w:p>
                    <w:p w14:paraId="01AA16FE" w14:textId="77777777" w:rsidR="00994EC0" w:rsidRPr="004C5579" w:rsidRDefault="00994EC0" w:rsidP="006A69D9">
                      <w:pPr>
                        <w:shd w:val="clear" w:color="auto" w:fill="BFBFBF" w:themeFill="background1" w:themeFillShade="BF"/>
                        <w:rPr>
                          <w:rFonts w:asciiTheme="minorHAnsi" w:hAnsiTheme="minorHAnsi" w:cstheme="minorHAnsi"/>
                          <w:b/>
                          <w:sz w:val="26"/>
                          <w:szCs w:val="26"/>
                        </w:rPr>
                      </w:pPr>
                      <w:r w:rsidRPr="004D5686">
                        <w:rPr>
                          <w:rFonts w:asciiTheme="minorHAnsi" w:hAnsiTheme="minorHAnsi" w:cstheme="minorHAnsi"/>
                          <w:b/>
                          <w:sz w:val="26"/>
                          <w:szCs w:val="26"/>
                          <w:u w:val="single"/>
                        </w:rPr>
                        <w:t>BIDDER</w:t>
                      </w:r>
                      <w:r w:rsidRPr="004C5579">
                        <w:rPr>
                          <w:rFonts w:asciiTheme="minorHAnsi" w:hAnsiTheme="minorHAnsi" w:cstheme="minorHAnsi"/>
                          <w:b/>
                          <w:sz w:val="26"/>
                          <w:szCs w:val="26"/>
                        </w:rPr>
                        <w:t xml:space="preserve">: INSERT COPY OF </w:t>
                      </w:r>
                      <w:r w:rsidRPr="00D53453">
                        <w:rPr>
                          <w:rStyle w:val="Heading1Char"/>
                        </w:rPr>
                        <w:t>CERTIFICATE OF INSURANCE (COI)</w:t>
                      </w:r>
                      <w:r w:rsidRPr="004C5579">
                        <w:rPr>
                          <w:rFonts w:asciiTheme="minorHAnsi" w:hAnsiTheme="minorHAnsi" w:cstheme="minorHAnsi"/>
                          <w:b/>
                          <w:sz w:val="26"/>
                          <w:szCs w:val="26"/>
                        </w:rPr>
                        <w:t xml:space="preserve"> BEHIND THIS PAGE.</w:t>
                      </w:r>
                    </w:p>
                    <w:p w14:paraId="7540ADAA" w14:textId="77777777" w:rsidR="00994EC0" w:rsidRPr="00470025" w:rsidRDefault="00994EC0" w:rsidP="006A69D9">
                      <w:pPr>
                        <w:shd w:val="clear" w:color="auto" w:fill="BFBFBF" w:themeFill="background1" w:themeFillShade="BF"/>
                        <w:rPr>
                          <w:rFonts w:asciiTheme="minorHAnsi" w:hAnsiTheme="minorHAnsi" w:cstheme="minorHAnsi"/>
                          <w:sz w:val="20"/>
                          <w:szCs w:val="20"/>
                        </w:rPr>
                      </w:pPr>
                    </w:p>
                    <w:p w14:paraId="4D535715" w14:textId="47B4B0C2" w:rsidR="00994EC0" w:rsidRDefault="00994EC0" w:rsidP="006A69D9">
                      <w:pPr>
                        <w:shd w:val="clear" w:color="auto" w:fill="BFBFBF" w:themeFill="background1" w:themeFillShade="BF"/>
                        <w:jc w:val="both"/>
                        <w:rPr>
                          <w:rFonts w:asciiTheme="minorHAnsi" w:hAnsiTheme="minorHAnsi" w:cstheme="minorHAnsi"/>
                        </w:rPr>
                      </w:pPr>
                      <w:r w:rsidRPr="003A474B">
                        <w:rPr>
                          <w:rFonts w:asciiTheme="minorHAnsi" w:hAnsiTheme="minorHAnsi" w:cstheme="minorHAnsi"/>
                        </w:rPr>
                        <w:t>Note: For bid purposes, a general COI will suffice.  However, a COI that includes the notation that “</w:t>
                      </w:r>
                      <w:r w:rsidR="00F04483">
                        <w:rPr>
                          <w:rFonts w:asciiTheme="minorHAnsi" w:hAnsiTheme="minorHAnsi" w:cstheme="minorHAnsi"/>
                        </w:rPr>
                        <w:t>Orange</w:t>
                      </w:r>
                      <w:r w:rsidRPr="003A474B">
                        <w:rPr>
                          <w:rFonts w:asciiTheme="minorHAnsi" w:hAnsiTheme="minorHAnsi" w:cstheme="minorHAnsi"/>
                        </w:rPr>
                        <w:t xml:space="preserve"> County as an additional insured” will be required from Awarded Bidder(s) prior to the issuance of a Purchase Order.  </w:t>
                      </w:r>
                    </w:p>
                    <w:p w14:paraId="11409D78" w14:textId="77777777" w:rsidR="00994EC0" w:rsidRPr="00470025" w:rsidRDefault="00994EC0" w:rsidP="006A69D9">
                      <w:pPr>
                        <w:shd w:val="clear" w:color="auto" w:fill="BFBFBF" w:themeFill="background1" w:themeFillShade="BF"/>
                        <w:jc w:val="both"/>
                        <w:rPr>
                          <w:rFonts w:asciiTheme="minorHAnsi" w:hAnsiTheme="minorHAnsi" w:cstheme="minorHAnsi"/>
                          <w:sz w:val="20"/>
                          <w:szCs w:val="20"/>
                        </w:rPr>
                      </w:pPr>
                    </w:p>
                  </w:txbxContent>
                </v:textbox>
                <w10:wrap type="tight" anchorx="margin"/>
              </v:shape>
            </w:pict>
          </mc:Fallback>
        </mc:AlternateContent>
      </w:r>
    </w:p>
    <w:p w14:paraId="50139433" w14:textId="77777777" w:rsidR="00D2012C" w:rsidRDefault="00D2012C" w:rsidP="00315A85">
      <w:pPr>
        <w:pStyle w:val="BodyText"/>
        <w:spacing w:after="220"/>
        <w:rPr>
          <w:rFonts w:ascii="Arial" w:hAnsi="Arial"/>
          <w:spacing w:val="-3"/>
          <w:sz w:val="21"/>
          <w:szCs w:val="21"/>
        </w:rPr>
      </w:pPr>
    </w:p>
    <w:p w14:paraId="1A2944EB" w14:textId="77777777" w:rsidR="00D2012C" w:rsidRDefault="00D2012C" w:rsidP="00315A85">
      <w:pPr>
        <w:pStyle w:val="BodyText"/>
        <w:spacing w:after="220"/>
        <w:rPr>
          <w:rFonts w:ascii="Arial" w:hAnsi="Arial"/>
          <w:spacing w:val="-3"/>
          <w:sz w:val="21"/>
          <w:szCs w:val="21"/>
        </w:rPr>
      </w:pPr>
    </w:p>
    <w:p w14:paraId="3C459D6C" w14:textId="77777777" w:rsidR="00D2012C" w:rsidRDefault="00D2012C" w:rsidP="00315A85">
      <w:pPr>
        <w:pStyle w:val="BodyText"/>
        <w:spacing w:after="220"/>
        <w:rPr>
          <w:rFonts w:ascii="Arial" w:hAnsi="Arial"/>
          <w:spacing w:val="-3"/>
          <w:sz w:val="21"/>
          <w:szCs w:val="21"/>
        </w:rPr>
      </w:pPr>
    </w:p>
    <w:p w14:paraId="55B51EF6" w14:textId="77777777" w:rsidR="00D2012C" w:rsidRDefault="00D2012C" w:rsidP="00315A85">
      <w:pPr>
        <w:pStyle w:val="BodyText"/>
        <w:spacing w:after="220"/>
        <w:rPr>
          <w:rFonts w:ascii="Arial" w:hAnsi="Arial"/>
          <w:spacing w:val="-3"/>
          <w:sz w:val="21"/>
          <w:szCs w:val="21"/>
        </w:rPr>
      </w:pPr>
    </w:p>
    <w:p w14:paraId="20719E55" w14:textId="77777777" w:rsidR="00D2012C" w:rsidRDefault="00D2012C" w:rsidP="00315A85">
      <w:pPr>
        <w:pStyle w:val="BodyText"/>
        <w:spacing w:after="220"/>
        <w:rPr>
          <w:rFonts w:ascii="Arial" w:hAnsi="Arial"/>
          <w:spacing w:val="-3"/>
          <w:sz w:val="21"/>
          <w:szCs w:val="21"/>
        </w:rPr>
      </w:pPr>
    </w:p>
    <w:p w14:paraId="41D3E9FC" w14:textId="77777777" w:rsidR="00A314C4" w:rsidRDefault="00A314C4" w:rsidP="002B1565">
      <w:pPr>
        <w:tabs>
          <w:tab w:val="left" w:pos="3600"/>
          <w:tab w:val="left" w:pos="8640"/>
        </w:tabs>
        <w:jc w:val="center"/>
        <w:rPr>
          <w:rFonts w:ascii="Calibri" w:hAnsi="Calibri" w:cs="Calibri"/>
          <w:b/>
          <w:spacing w:val="-2"/>
        </w:rPr>
      </w:pPr>
    </w:p>
    <w:p w14:paraId="79C450D8" w14:textId="77777777" w:rsidR="00A314C4" w:rsidRDefault="00A314C4" w:rsidP="002B1565">
      <w:pPr>
        <w:tabs>
          <w:tab w:val="left" w:pos="3600"/>
          <w:tab w:val="left" w:pos="8640"/>
        </w:tabs>
        <w:jc w:val="center"/>
        <w:rPr>
          <w:rFonts w:ascii="Calibri" w:hAnsi="Calibri" w:cs="Calibri"/>
          <w:b/>
          <w:spacing w:val="-2"/>
        </w:rPr>
      </w:pPr>
    </w:p>
    <w:p w14:paraId="7B5E68AC" w14:textId="77777777" w:rsidR="00A314C4" w:rsidRDefault="00A314C4" w:rsidP="002B1565">
      <w:pPr>
        <w:tabs>
          <w:tab w:val="left" w:pos="3600"/>
          <w:tab w:val="left" w:pos="8640"/>
        </w:tabs>
        <w:jc w:val="center"/>
        <w:rPr>
          <w:rFonts w:ascii="Calibri" w:hAnsi="Calibri" w:cs="Calibri"/>
          <w:b/>
          <w:spacing w:val="-2"/>
        </w:rPr>
      </w:pPr>
    </w:p>
    <w:p w14:paraId="6FE29893" w14:textId="77777777" w:rsidR="00A314C4" w:rsidRDefault="00A314C4" w:rsidP="002B1565">
      <w:pPr>
        <w:tabs>
          <w:tab w:val="left" w:pos="3600"/>
          <w:tab w:val="left" w:pos="8640"/>
        </w:tabs>
        <w:jc w:val="center"/>
        <w:rPr>
          <w:rFonts w:ascii="Calibri" w:hAnsi="Calibri" w:cs="Calibri"/>
          <w:b/>
          <w:spacing w:val="-2"/>
        </w:rPr>
      </w:pPr>
    </w:p>
    <w:p w14:paraId="6304369D" w14:textId="77777777" w:rsidR="00A314C4" w:rsidRDefault="00A314C4" w:rsidP="002B1565">
      <w:pPr>
        <w:tabs>
          <w:tab w:val="left" w:pos="3600"/>
          <w:tab w:val="left" w:pos="8640"/>
        </w:tabs>
        <w:jc w:val="center"/>
        <w:rPr>
          <w:rFonts w:ascii="Calibri" w:hAnsi="Calibri" w:cs="Calibri"/>
          <w:b/>
          <w:spacing w:val="-2"/>
        </w:rPr>
      </w:pPr>
    </w:p>
    <w:p w14:paraId="33AFFE93" w14:textId="77777777" w:rsidR="00A314C4" w:rsidRDefault="00A314C4" w:rsidP="002B1565">
      <w:pPr>
        <w:tabs>
          <w:tab w:val="left" w:pos="3600"/>
          <w:tab w:val="left" w:pos="8640"/>
        </w:tabs>
        <w:jc w:val="center"/>
        <w:rPr>
          <w:rFonts w:ascii="Calibri" w:hAnsi="Calibri" w:cs="Calibri"/>
          <w:b/>
          <w:spacing w:val="-2"/>
        </w:rPr>
      </w:pPr>
    </w:p>
    <w:p w14:paraId="01C62991" w14:textId="77777777" w:rsidR="00A314C4" w:rsidRDefault="00A314C4" w:rsidP="002B1565">
      <w:pPr>
        <w:tabs>
          <w:tab w:val="left" w:pos="3600"/>
          <w:tab w:val="left" w:pos="8640"/>
        </w:tabs>
        <w:jc w:val="center"/>
        <w:rPr>
          <w:rFonts w:ascii="Calibri" w:hAnsi="Calibri" w:cs="Calibri"/>
          <w:b/>
          <w:spacing w:val="-2"/>
        </w:rPr>
      </w:pPr>
    </w:p>
    <w:p w14:paraId="2A356330" w14:textId="77777777" w:rsidR="00A314C4" w:rsidRDefault="00A314C4" w:rsidP="002B1565">
      <w:pPr>
        <w:tabs>
          <w:tab w:val="left" w:pos="3600"/>
          <w:tab w:val="left" w:pos="8640"/>
        </w:tabs>
        <w:jc w:val="center"/>
        <w:rPr>
          <w:rFonts w:ascii="Calibri" w:hAnsi="Calibri" w:cs="Calibri"/>
          <w:b/>
          <w:spacing w:val="-2"/>
        </w:rPr>
      </w:pPr>
    </w:p>
    <w:p w14:paraId="5D2AF52A" w14:textId="77777777" w:rsidR="00A314C4" w:rsidRDefault="00A314C4" w:rsidP="002B1565">
      <w:pPr>
        <w:tabs>
          <w:tab w:val="left" w:pos="3600"/>
          <w:tab w:val="left" w:pos="8640"/>
        </w:tabs>
        <w:jc w:val="center"/>
        <w:rPr>
          <w:rFonts w:ascii="Calibri" w:hAnsi="Calibri" w:cs="Calibri"/>
          <w:b/>
          <w:spacing w:val="-2"/>
        </w:rPr>
      </w:pPr>
    </w:p>
    <w:p w14:paraId="540C3D19" w14:textId="77777777" w:rsidR="00A314C4" w:rsidRDefault="00A314C4" w:rsidP="002B1565">
      <w:pPr>
        <w:tabs>
          <w:tab w:val="left" w:pos="3600"/>
          <w:tab w:val="left" w:pos="8640"/>
        </w:tabs>
        <w:jc w:val="center"/>
        <w:rPr>
          <w:rFonts w:ascii="Calibri" w:hAnsi="Calibri" w:cs="Calibri"/>
          <w:b/>
          <w:spacing w:val="-2"/>
        </w:rPr>
      </w:pPr>
    </w:p>
    <w:p w14:paraId="7490D70C" w14:textId="77777777" w:rsidR="00A314C4" w:rsidRDefault="00A314C4" w:rsidP="002B1565">
      <w:pPr>
        <w:tabs>
          <w:tab w:val="left" w:pos="3600"/>
          <w:tab w:val="left" w:pos="8640"/>
        </w:tabs>
        <w:jc w:val="center"/>
        <w:rPr>
          <w:rFonts w:ascii="Calibri" w:hAnsi="Calibri" w:cs="Calibri"/>
          <w:b/>
          <w:spacing w:val="-2"/>
        </w:rPr>
      </w:pPr>
    </w:p>
    <w:p w14:paraId="7396E7EF" w14:textId="77777777" w:rsidR="00A314C4" w:rsidRDefault="00A314C4" w:rsidP="002B1565">
      <w:pPr>
        <w:tabs>
          <w:tab w:val="left" w:pos="3600"/>
          <w:tab w:val="left" w:pos="8640"/>
        </w:tabs>
        <w:jc w:val="center"/>
        <w:rPr>
          <w:rFonts w:ascii="Calibri" w:hAnsi="Calibri" w:cs="Calibri"/>
          <w:b/>
          <w:spacing w:val="-2"/>
        </w:rPr>
      </w:pPr>
    </w:p>
    <w:p w14:paraId="7F4CB056" w14:textId="77777777" w:rsidR="00A314C4" w:rsidRDefault="00A314C4" w:rsidP="002B1565">
      <w:pPr>
        <w:tabs>
          <w:tab w:val="left" w:pos="3600"/>
          <w:tab w:val="left" w:pos="8640"/>
        </w:tabs>
        <w:jc w:val="center"/>
        <w:rPr>
          <w:rFonts w:ascii="Calibri" w:hAnsi="Calibri" w:cs="Calibri"/>
          <w:b/>
          <w:spacing w:val="-2"/>
        </w:rPr>
      </w:pPr>
    </w:p>
    <w:p w14:paraId="3C15BE77" w14:textId="77777777" w:rsidR="00A314C4" w:rsidRDefault="00A314C4" w:rsidP="002B1565">
      <w:pPr>
        <w:tabs>
          <w:tab w:val="left" w:pos="3600"/>
          <w:tab w:val="left" w:pos="8640"/>
        </w:tabs>
        <w:jc w:val="center"/>
        <w:rPr>
          <w:rFonts w:ascii="Calibri" w:hAnsi="Calibri" w:cs="Calibri"/>
          <w:b/>
          <w:spacing w:val="-2"/>
        </w:rPr>
      </w:pPr>
    </w:p>
    <w:p w14:paraId="2938B260" w14:textId="77777777" w:rsidR="00A314C4" w:rsidRDefault="00A314C4" w:rsidP="002B1565">
      <w:pPr>
        <w:tabs>
          <w:tab w:val="left" w:pos="3600"/>
          <w:tab w:val="left" w:pos="8640"/>
        </w:tabs>
        <w:jc w:val="center"/>
        <w:rPr>
          <w:rFonts w:ascii="Calibri" w:hAnsi="Calibri" w:cs="Calibri"/>
          <w:b/>
          <w:spacing w:val="-2"/>
        </w:rPr>
      </w:pPr>
    </w:p>
    <w:p w14:paraId="7F1FC9DD" w14:textId="77777777" w:rsidR="00A314C4" w:rsidRDefault="00A314C4" w:rsidP="002B1565">
      <w:pPr>
        <w:tabs>
          <w:tab w:val="left" w:pos="3600"/>
          <w:tab w:val="left" w:pos="8640"/>
        </w:tabs>
        <w:jc w:val="center"/>
        <w:rPr>
          <w:rFonts w:ascii="Calibri" w:hAnsi="Calibri" w:cs="Calibri"/>
          <w:b/>
          <w:spacing w:val="-2"/>
        </w:rPr>
      </w:pPr>
    </w:p>
    <w:p w14:paraId="01901DF2" w14:textId="77777777" w:rsidR="00A314C4" w:rsidRDefault="00A314C4" w:rsidP="002B1565">
      <w:pPr>
        <w:tabs>
          <w:tab w:val="left" w:pos="3600"/>
          <w:tab w:val="left" w:pos="8640"/>
        </w:tabs>
        <w:jc w:val="center"/>
        <w:rPr>
          <w:rFonts w:ascii="Calibri" w:hAnsi="Calibri" w:cs="Calibri"/>
          <w:b/>
          <w:spacing w:val="-2"/>
        </w:rPr>
      </w:pPr>
    </w:p>
    <w:p w14:paraId="10D98DBB" w14:textId="77777777" w:rsidR="00A314C4" w:rsidRDefault="00A314C4" w:rsidP="002B1565">
      <w:pPr>
        <w:tabs>
          <w:tab w:val="left" w:pos="3600"/>
          <w:tab w:val="left" w:pos="8640"/>
        </w:tabs>
        <w:jc w:val="center"/>
        <w:rPr>
          <w:rFonts w:ascii="Calibri" w:hAnsi="Calibri" w:cs="Calibri"/>
          <w:b/>
          <w:spacing w:val="-2"/>
        </w:rPr>
      </w:pPr>
    </w:p>
    <w:p w14:paraId="051EF6FC" w14:textId="77777777" w:rsidR="00A314C4" w:rsidRDefault="00A314C4" w:rsidP="002B1565">
      <w:pPr>
        <w:tabs>
          <w:tab w:val="left" w:pos="3600"/>
          <w:tab w:val="left" w:pos="8640"/>
        </w:tabs>
        <w:jc w:val="center"/>
        <w:rPr>
          <w:rFonts w:ascii="Calibri" w:hAnsi="Calibri" w:cs="Calibri"/>
          <w:b/>
          <w:spacing w:val="-2"/>
        </w:rPr>
      </w:pPr>
    </w:p>
    <w:p w14:paraId="0FF5DB6F" w14:textId="77777777" w:rsidR="00A314C4" w:rsidRDefault="00A314C4" w:rsidP="002B1565">
      <w:pPr>
        <w:tabs>
          <w:tab w:val="left" w:pos="3600"/>
          <w:tab w:val="left" w:pos="8640"/>
        </w:tabs>
        <w:jc w:val="center"/>
        <w:rPr>
          <w:rFonts w:ascii="Calibri" w:hAnsi="Calibri" w:cs="Calibri"/>
          <w:b/>
          <w:spacing w:val="-2"/>
        </w:rPr>
      </w:pPr>
    </w:p>
    <w:p w14:paraId="65EFDDCB" w14:textId="77777777" w:rsidR="00A314C4" w:rsidRDefault="00A314C4" w:rsidP="002B1565">
      <w:pPr>
        <w:tabs>
          <w:tab w:val="left" w:pos="3600"/>
          <w:tab w:val="left" w:pos="8640"/>
        </w:tabs>
        <w:jc w:val="center"/>
        <w:rPr>
          <w:rFonts w:ascii="Calibri" w:hAnsi="Calibri" w:cs="Calibri"/>
          <w:b/>
          <w:spacing w:val="-2"/>
        </w:rPr>
      </w:pPr>
    </w:p>
    <w:p w14:paraId="3E1C9A3D" w14:textId="77777777" w:rsidR="00A314C4" w:rsidRDefault="00A314C4" w:rsidP="002B1565">
      <w:pPr>
        <w:tabs>
          <w:tab w:val="left" w:pos="3600"/>
          <w:tab w:val="left" w:pos="8640"/>
        </w:tabs>
        <w:jc w:val="center"/>
        <w:rPr>
          <w:rFonts w:ascii="Calibri" w:hAnsi="Calibri" w:cs="Calibri"/>
          <w:b/>
          <w:spacing w:val="-2"/>
        </w:rPr>
      </w:pPr>
    </w:p>
    <w:p w14:paraId="6A55DE17" w14:textId="77777777" w:rsidR="00A314C4" w:rsidRDefault="00A314C4" w:rsidP="002B1565">
      <w:pPr>
        <w:tabs>
          <w:tab w:val="left" w:pos="3600"/>
          <w:tab w:val="left" w:pos="8640"/>
        </w:tabs>
        <w:jc w:val="center"/>
        <w:rPr>
          <w:rFonts w:ascii="Calibri" w:hAnsi="Calibri" w:cs="Calibri"/>
          <w:b/>
          <w:spacing w:val="-2"/>
        </w:rPr>
      </w:pPr>
    </w:p>
    <w:p w14:paraId="7B360094" w14:textId="77777777" w:rsidR="00A314C4" w:rsidRDefault="00A314C4" w:rsidP="002B1565">
      <w:pPr>
        <w:tabs>
          <w:tab w:val="left" w:pos="3600"/>
          <w:tab w:val="left" w:pos="8640"/>
        </w:tabs>
        <w:jc w:val="center"/>
        <w:rPr>
          <w:rFonts w:ascii="Calibri" w:hAnsi="Calibri" w:cs="Calibri"/>
          <w:b/>
          <w:spacing w:val="-2"/>
        </w:rPr>
      </w:pPr>
    </w:p>
    <w:p w14:paraId="61C12101" w14:textId="77777777" w:rsidR="00A314C4" w:rsidRDefault="00A314C4" w:rsidP="002B1565">
      <w:pPr>
        <w:tabs>
          <w:tab w:val="left" w:pos="3600"/>
          <w:tab w:val="left" w:pos="8640"/>
        </w:tabs>
        <w:jc w:val="center"/>
        <w:rPr>
          <w:rFonts w:ascii="Calibri" w:hAnsi="Calibri" w:cs="Calibri"/>
          <w:b/>
          <w:spacing w:val="-2"/>
        </w:rPr>
      </w:pPr>
    </w:p>
    <w:p w14:paraId="491C0B4A" w14:textId="77777777" w:rsidR="00A314C4" w:rsidRDefault="00A314C4" w:rsidP="002B1565">
      <w:pPr>
        <w:tabs>
          <w:tab w:val="left" w:pos="3600"/>
          <w:tab w:val="left" w:pos="8640"/>
        </w:tabs>
        <w:jc w:val="center"/>
        <w:rPr>
          <w:rFonts w:ascii="Calibri" w:hAnsi="Calibri" w:cs="Calibri"/>
          <w:b/>
          <w:spacing w:val="-2"/>
        </w:rPr>
      </w:pPr>
    </w:p>
    <w:p w14:paraId="53E9ED40" w14:textId="77777777" w:rsidR="00A314C4" w:rsidRDefault="00A314C4" w:rsidP="002B1565">
      <w:pPr>
        <w:tabs>
          <w:tab w:val="left" w:pos="3600"/>
          <w:tab w:val="left" w:pos="8640"/>
        </w:tabs>
        <w:jc w:val="center"/>
        <w:rPr>
          <w:rFonts w:ascii="Calibri" w:hAnsi="Calibri" w:cs="Calibri"/>
          <w:b/>
          <w:spacing w:val="-2"/>
        </w:rPr>
      </w:pPr>
    </w:p>
    <w:p w14:paraId="503F8225" w14:textId="77777777" w:rsidR="00A314C4" w:rsidRDefault="00A314C4" w:rsidP="002B1565">
      <w:pPr>
        <w:tabs>
          <w:tab w:val="left" w:pos="3600"/>
          <w:tab w:val="left" w:pos="8640"/>
        </w:tabs>
        <w:jc w:val="center"/>
        <w:rPr>
          <w:rFonts w:ascii="Calibri" w:hAnsi="Calibri" w:cs="Calibri"/>
          <w:b/>
          <w:spacing w:val="-2"/>
        </w:rPr>
      </w:pPr>
    </w:p>
    <w:p w14:paraId="2F70B3BD" w14:textId="77777777" w:rsidR="000C11A1" w:rsidRPr="006E4134" w:rsidRDefault="00687A0A" w:rsidP="00D53453">
      <w:pPr>
        <w:pStyle w:val="Heading1"/>
        <w:pBdr>
          <w:bottom w:val="single" w:sz="4" w:space="1" w:color="auto"/>
        </w:pBdr>
      </w:pPr>
      <w:bookmarkStart w:id="18" w:name="_Toc238474684"/>
      <w:bookmarkStart w:id="19" w:name="_Toc6716043"/>
      <w:bookmarkStart w:id="20" w:name="_Toc14248364"/>
      <w:r w:rsidRPr="002B1565">
        <w:t>BIDDER INFORMATION FORM</w:t>
      </w:r>
      <w:bookmarkEnd w:id="18"/>
    </w:p>
    <w:p w14:paraId="11AC1B86" w14:textId="77777777" w:rsidR="000C11A1" w:rsidRPr="00D75BE3" w:rsidRDefault="000C11A1" w:rsidP="000C11A1">
      <w:pPr>
        <w:tabs>
          <w:tab w:val="left" w:pos="-720"/>
          <w:tab w:val="left" w:pos="0"/>
        </w:tabs>
        <w:suppressAutoHyphens/>
        <w:ind w:left="547" w:hanging="547"/>
        <w:jc w:val="both"/>
        <w:rPr>
          <w:rFonts w:ascii="Arial" w:hAnsi="Arial"/>
          <w:spacing w:val="-3"/>
          <w:sz w:val="21"/>
          <w:szCs w:val="21"/>
        </w:rPr>
      </w:pPr>
    </w:p>
    <w:p w14:paraId="12A8B08F" w14:textId="77777777" w:rsidR="000C11A1" w:rsidRPr="00003937" w:rsidRDefault="000C11A1" w:rsidP="000C11A1">
      <w:pPr>
        <w:rPr>
          <w:rFonts w:asciiTheme="minorHAnsi" w:hAnsiTheme="minorHAnsi" w:cstheme="minorHAnsi"/>
          <w:sz w:val="22"/>
          <w:szCs w:val="22"/>
        </w:rPr>
      </w:pPr>
      <w:r w:rsidRPr="00003937">
        <w:rPr>
          <w:rFonts w:asciiTheme="minorHAnsi" w:hAnsiTheme="minorHAnsi" w:cstheme="minorHAnsi"/>
          <w:sz w:val="22"/>
          <w:szCs w:val="22"/>
        </w:rPr>
        <w:t>Instructions: Complete the form below. Please provide legible, accurate, and complete contact information.  PLEASE PRINT.</w:t>
      </w:r>
    </w:p>
    <w:p w14:paraId="6C8A1F5C" w14:textId="77777777" w:rsidR="000C11A1" w:rsidRPr="00003937" w:rsidRDefault="000C11A1" w:rsidP="000C11A1">
      <w:pPr>
        <w:rPr>
          <w:rFonts w:asciiTheme="minorHAnsi" w:hAnsiTheme="minorHAnsi" w:cstheme="minorHAnsi"/>
          <w:sz w:val="22"/>
          <w:szCs w:val="22"/>
        </w:rPr>
      </w:pPr>
    </w:p>
    <w:p w14:paraId="09E1FC38" w14:textId="77777777" w:rsidR="000C11A1" w:rsidRPr="00003937" w:rsidRDefault="000C11A1" w:rsidP="000C11A1">
      <w:pPr>
        <w:rPr>
          <w:rFonts w:asciiTheme="minorHAnsi" w:hAnsiTheme="minorHAnsi" w:cstheme="minorHAnsi"/>
          <w:b/>
          <w:sz w:val="22"/>
          <w:szCs w:val="22"/>
        </w:rPr>
      </w:pPr>
    </w:p>
    <w:p w14:paraId="3D95A41F" w14:textId="6A9FD90B" w:rsidR="000C11A1" w:rsidRPr="00003937" w:rsidRDefault="000C11A1" w:rsidP="000C11A1">
      <w:pPr>
        <w:rPr>
          <w:rFonts w:asciiTheme="minorHAnsi" w:hAnsiTheme="minorHAnsi" w:cstheme="minorHAnsi"/>
          <w:b/>
          <w:sz w:val="22"/>
          <w:szCs w:val="22"/>
        </w:rPr>
      </w:pPr>
      <w:r w:rsidRPr="00003937">
        <w:rPr>
          <w:rFonts w:asciiTheme="minorHAnsi" w:hAnsiTheme="minorHAnsi" w:cstheme="minorHAnsi"/>
          <w:b/>
          <w:sz w:val="22"/>
          <w:szCs w:val="22"/>
        </w:rPr>
        <w:t>Bid N</w:t>
      </w:r>
      <w:r w:rsidR="0088751F" w:rsidRPr="00003937">
        <w:rPr>
          <w:rFonts w:asciiTheme="minorHAnsi" w:hAnsiTheme="minorHAnsi" w:cstheme="minorHAnsi"/>
          <w:b/>
          <w:sz w:val="22"/>
          <w:szCs w:val="22"/>
        </w:rPr>
        <w:t>umber</w:t>
      </w:r>
      <w:r w:rsidRPr="00003937">
        <w:rPr>
          <w:rFonts w:asciiTheme="minorHAnsi" w:hAnsiTheme="minorHAnsi" w:cstheme="minorHAnsi"/>
          <w:b/>
          <w:sz w:val="22"/>
          <w:szCs w:val="22"/>
        </w:rPr>
        <w:t xml:space="preserve"> &amp; N</w:t>
      </w:r>
      <w:r w:rsidR="0088751F" w:rsidRPr="00003937">
        <w:rPr>
          <w:rFonts w:asciiTheme="minorHAnsi" w:hAnsiTheme="minorHAnsi" w:cstheme="minorHAnsi"/>
          <w:b/>
          <w:sz w:val="22"/>
          <w:szCs w:val="22"/>
        </w:rPr>
        <w:t>ame</w:t>
      </w:r>
      <w:r w:rsidRPr="00003937">
        <w:rPr>
          <w:rFonts w:asciiTheme="minorHAnsi" w:hAnsiTheme="minorHAnsi" w:cstheme="minorHAnsi"/>
          <w:b/>
          <w:sz w:val="22"/>
          <w:szCs w:val="22"/>
        </w:rPr>
        <w:t>:</w:t>
      </w:r>
      <w:r w:rsidR="009C20F4">
        <w:rPr>
          <w:rFonts w:asciiTheme="minorHAnsi" w:hAnsiTheme="minorHAnsi" w:cstheme="minorHAnsi"/>
          <w:b/>
          <w:sz w:val="22"/>
          <w:szCs w:val="22"/>
        </w:rPr>
        <w:t xml:space="preserve"> IFB-26006 Orange County Mechanic Shop-Concrete Foundation and Slab Improvements</w:t>
      </w:r>
    </w:p>
    <w:p w14:paraId="30C60072" w14:textId="77777777" w:rsidR="000C11A1" w:rsidRPr="00003937" w:rsidRDefault="000C11A1" w:rsidP="000C11A1">
      <w:pPr>
        <w:rPr>
          <w:rFonts w:asciiTheme="minorHAnsi" w:hAnsiTheme="minorHAnsi" w:cstheme="minorHAnsi"/>
          <w:sz w:val="22"/>
          <w:szCs w:val="22"/>
        </w:rPr>
      </w:pPr>
    </w:p>
    <w:p w14:paraId="370BDE52" w14:textId="77777777" w:rsidR="000C11A1" w:rsidRPr="00003937" w:rsidRDefault="009E090A" w:rsidP="000C11A1">
      <w:pPr>
        <w:rPr>
          <w:rFonts w:asciiTheme="minorHAnsi" w:hAnsiTheme="minorHAnsi" w:cstheme="minorHAnsi"/>
          <w:sz w:val="22"/>
          <w:szCs w:val="22"/>
        </w:rPr>
      </w:pPr>
      <w:r w:rsidRPr="00003937">
        <w:rPr>
          <w:rFonts w:asciiTheme="minorHAnsi" w:hAnsiTheme="minorHAnsi" w:cstheme="minorHAnsi"/>
          <w:b/>
          <w:sz w:val="22"/>
          <w:szCs w:val="22"/>
        </w:rPr>
        <w:t>Bidder</w:t>
      </w:r>
      <w:r w:rsidR="000C11A1" w:rsidRPr="00003937">
        <w:rPr>
          <w:rFonts w:asciiTheme="minorHAnsi" w:hAnsiTheme="minorHAnsi" w:cstheme="minorHAnsi"/>
          <w:b/>
          <w:sz w:val="22"/>
          <w:szCs w:val="22"/>
        </w:rPr>
        <w:t>’s Company/Business Name:</w:t>
      </w:r>
      <w:r w:rsidR="000C11A1" w:rsidRPr="00003937">
        <w:rPr>
          <w:rFonts w:asciiTheme="minorHAnsi" w:hAnsiTheme="minorHAnsi" w:cstheme="minorHAnsi"/>
          <w:sz w:val="22"/>
          <w:szCs w:val="22"/>
        </w:rPr>
        <w:t xml:space="preserve"> _______________________________________________</w:t>
      </w:r>
    </w:p>
    <w:p w14:paraId="5D5CBF83" w14:textId="77777777" w:rsidR="000C11A1" w:rsidRPr="00003937" w:rsidRDefault="000C11A1" w:rsidP="000C11A1">
      <w:pPr>
        <w:rPr>
          <w:rFonts w:asciiTheme="minorHAnsi" w:hAnsiTheme="minorHAnsi" w:cstheme="minorHAnsi"/>
          <w:sz w:val="22"/>
          <w:szCs w:val="22"/>
        </w:rPr>
      </w:pPr>
    </w:p>
    <w:p w14:paraId="4A2BE89E" w14:textId="77777777" w:rsidR="000C11A1" w:rsidRDefault="009E090A" w:rsidP="000C11A1">
      <w:pPr>
        <w:rPr>
          <w:rFonts w:asciiTheme="minorHAnsi" w:hAnsiTheme="minorHAnsi" w:cstheme="minorHAnsi"/>
          <w:sz w:val="22"/>
          <w:szCs w:val="22"/>
        </w:rPr>
      </w:pPr>
      <w:r w:rsidRPr="00003937">
        <w:rPr>
          <w:rFonts w:asciiTheme="minorHAnsi" w:hAnsiTheme="minorHAnsi" w:cstheme="minorHAnsi"/>
          <w:b/>
          <w:sz w:val="22"/>
          <w:szCs w:val="22"/>
        </w:rPr>
        <w:t>Bidder</w:t>
      </w:r>
      <w:r w:rsidR="000C11A1" w:rsidRPr="00003937">
        <w:rPr>
          <w:rFonts w:asciiTheme="minorHAnsi" w:hAnsiTheme="minorHAnsi" w:cstheme="minorHAnsi"/>
          <w:b/>
          <w:sz w:val="22"/>
          <w:szCs w:val="22"/>
        </w:rPr>
        <w:t>’s TAX ID Number:</w:t>
      </w:r>
      <w:r w:rsidR="000C11A1" w:rsidRPr="00003937">
        <w:rPr>
          <w:rFonts w:asciiTheme="minorHAnsi" w:hAnsiTheme="minorHAnsi" w:cstheme="minorHAnsi"/>
          <w:sz w:val="22"/>
          <w:szCs w:val="22"/>
        </w:rPr>
        <w:t xml:space="preserve"> __________________________________</w:t>
      </w:r>
      <w:r w:rsidR="0023061C">
        <w:rPr>
          <w:rFonts w:asciiTheme="minorHAnsi" w:hAnsiTheme="minorHAnsi" w:cstheme="minorHAnsi"/>
          <w:sz w:val="22"/>
          <w:szCs w:val="22"/>
        </w:rPr>
        <w:t>_</w:t>
      </w:r>
      <w:r w:rsidR="000C11A1" w:rsidRPr="00003937">
        <w:rPr>
          <w:rFonts w:asciiTheme="minorHAnsi" w:hAnsiTheme="minorHAnsi" w:cstheme="minorHAnsi"/>
          <w:sz w:val="22"/>
          <w:szCs w:val="22"/>
        </w:rPr>
        <w:t>___________</w:t>
      </w:r>
      <w:r w:rsidR="00F11859">
        <w:rPr>
          <w:rFonts w:asciiTheme="minorHAnsi" w:hAnsiTheme="minorHAnsi" w:cstheme="minorHAnsi"/>
          <w:sz w:val="22"/>
          <w:szCs w:val="22"/>
        </w:rPr>
        <w:t>_</w:t>
      </w:r>
      <w:r w:rsidR="000C11A1" w:rsidRPr="00003937">
        <w:rPr>
          <w:rFonts w:asciiTheme="minorHAnsi" w:hAnsiTheme="minorHAnsi" w:cstheme="minorHAnsi"/>
          <w:sz w:val="22"/>
          <w:szCs w:val="22"/>
        </w:rPr>
        <w:t>_________</w:t>
      </w:r>
    </w:p>
    <w:p w14:paraId="1187E20C" w14:textId="77777777" w:rsidR="00F11859" w:rsidRDefault="00F11859" w:rsidP="000C11A1">
      <w:pPr>
        <w:rPr>
          <w:rFonts w:asciiTheme="minorHAnsi" w:hAnsiTheme="minorHAnsi" w:cstheme="minorHAnsi"/>
          <w:sz w:val="22"/>
          <w:szCs w:val="22"/>
        </w:rPr>
      </w:pPr>
    </w:p>
    <w:p w14:paraId="24F7A860" w14:textId="77777777" w:rsidR="00F11859" w:rsidRPr="00003937" w:rsidRDefault="00F11859" w:rsidP="000C11A1">
      <w:pPr>
        <w:rPr>
          <w:rFonts w:asciiTheme="minorHAnsi" w:hAnsiTheme="minorHAnsi" w:cstheme="minorHAnsi"/>
          <w:sz w:val="22"/>
          <w:szCs w:val="22"/>
        </w:rPr>
      </w:pPr>
      <w:r w:rsidRPr="00F11859">
        <w:rPr>
          <w:rFonts w:asciiTheme="minorHAnsi" w:hAnsiTheme="minorHAnsi" w:cstheme="minorHAnsi"/>
          <w:b/>
          <w:i/>
          <w:sz w:val="22"/>
          <w:szCs w:val="22"/>
        </w:rPr>
        <w:t>If Applicable</w:t>
      </w:r>
      <w:r>
        <w:rPr>
          <w:rFonts w:asciiTheme="minorHAnsi" w:hAnsiTheme="minorHAnsi" w:cstheme="minorHAnsi"/>
          <w:sz w:val="22"/>
          <w:szCs w:val="22"/>
        </w:rPr>
        <w:t xml:space="preserve">:      </w:t>
      </w:r>
      <w:r w:rsidRPr="00F11859">
        <w:rPr>
          <w:rFonts w:asciiTheme="minorHAnsi" w:hAnsiTheme="minorHAnsi" w:cstheme="minorHAnsi"/>
          <w:b/>
          <w:sz w:val="22"/>
          <w:szCs w:val="22"/>
        </w:rPr>
        <w:t>HUB Vendor No</w:t>
      </w:r>
      <w:r>
        <w:rPr>
          <w:rFonts w:asciiTheme="minorHAnsi" w:hAnsiTheme="minorHAnsi" w:cstheme="minorHAnsi"/>
          <w:sz w:val="22"/>
          <w:szCs w:val="22"/>
        </w:rPr>
        <w:t xml:space="preserve">. __________________  </w:t>
      </w:r>
      <w:r w:rsidRPr="00F11859">
        <w:rPr>
          <w:rFonts w:asciiTheme="minorHAnsi" w:hAnsiTheme="minorHAnsi" w:cstheme="minorHAnsi"/>
          <w:b/>
          <w:sz w:val="22"/>
          <w:szCs w:val="22"/>
        </w:rPr>
        <w:t>DBE Vendor No</w:t>
      </w:r>
      <w:r>
        <w:rPr>
          <w:rFonts w:asciiTheme="minorHAnsi" w:hAnsiTheme="minorHAnsi" w:cstheme="minorHAnsi"/>
          <w:sz w:val="22"/>
          <w:szCs w:val="22"/>
        </w:rPr>
        <w:t>. _________________</w:t>
      </w:r>
    </w:p>
    <w:p w14:paraId="4C031F53" w14:textId="77777777" w:rsidR="000C11A1" w:rsidRPr="00003937" w:rsidRDefault="000C11A1" w:rsidP="000C11A1">
      <w:pPr>
        <w:rPr>
          <w:rFonts w:asciiTheme="minorHAnsi" w:hAnsiTheme="minorHAnsi" w:cstheme="minorHAnsi"/>
          <w:sz w:val="22"/>
          <w:szCs w:val="22"/>
        </w:rPr>
      </w:pPr>
    </w:p>
    <w:p w14:paraId="2ED592B0" w14:textId="77777777" w:rsidR="00F11859" w:rsidRDefault="00F11859" w:rsidP="000C11A1">
      <w:pPr>
        <w:rPr>
          <w:rFonts w:asciiTheme="minorHAnsi" w:hAnsiTheme="minorHAnsi" w:cstheme="minorHAnsi"/>
          <w:b/>
          <w:sz w:val="22"/>
          <w:szCs w:val="22"/>
        </w:rPr>
      </w:pPr>
    </w:p>
    <w:p w14:paraId="5269341E" w14:textId="77777777" w:rsidR="000C11A1" w:rsidRPr="00003937" w:rsidRDefault="000C11A1" w:rsidP="000C11A1">
      <w:pPr>
        <w:rPr>
          <w:rFonts w:asciiTheme="minorHAnsi" w:hAnsiTheme="minorHAnsi" w:cstheme="minorHAnsi"/>
          <w:sz w:val="22"/>
          <w:szCs w:val="22"/>
        </w:rPr>
      </w:pPr>
      <w:r w:rsidRPr="00003937">
        <w:rPr>
          <w:rFonts w:asciiTheme="minorHAnsi" w:hAnsiTheme="minorHAnsi" w:cstheme="minorHAnsi"/>
          <w:b/>
          <w:sz w:val="22"/>
          <w:szCs w:val="22"/>
        </w:rPr>
        <w:t>Contact Person:</w:t>
      </w:r>
      <w:r w:rsidRPr="00003937">
        <w:rPr>
          <w:rFonts w:asciiTheme="minorHAnsi" w:hAnsiTheme="minorHAnsi" w:cstheme="minorHAnsi"/>
          <w:sz w:val="22"/>
          <w:szCs w:val="22"/>
        </w:rPr>
        <w:t xml:space="preserve"> ________________________________   </w:t>
      </w:r>
      <w:r w:rsidRPr="00003937">
        <w:rPr>
          <w:rFonts w:asciiTheme="minorHAnsi" w:hAnsiTheme="minorHAnsi" w:cstheme="minorHAnsi"/>
          <w:b/>
          <w:sz w:val="22"/>
          <w:szCs w:val="22"/>
        </w:rPr>
        <w:t>Title:</w:t>
      </w:r>
      <w:r w:rsidRPr="00003937">
        <w:rPr>
          <w:rFonts w:asciiTheme="minorHAnsi" w:hAnsiTheme="minorHAnsi" w:cstheme="minorHAnsi"/>
          <w:sz w:val="22"/>
          <w:szCs w:val="22"/>
        </w:rPr>
        <w:t xml:space="preserve"> _________________________</w:t>
      </w:r>
    </w:p>
    <w:p w14:paraId="290135FF" w14:textId="77777777" w:rsidR="000C11A1" w:rsidRPr="00003937" w:rsidRDefault="000C11A1" w:rsidP="000C11A1">
      <w:pPr>
        <w:rPr>
          <w:rFonts w:asciiTheme="minorHAnsi" w:hAnsiTheme="minorHAnsi" w:cstheme="minorHAnsi"/>
          <w:sz w:val="22"/>
          <w:szCs w:val="22"/>
        </w:rPr>
      </w:pPr>
    </w:p>
    <w:p w14:paraId="2E813BF9" w14:textId="77777777" w:rsidR="000C11A1" w:rsidRPr="00003937" w:rsidRDefault="000C11A1" w:rsidP="000C11A1">
      <w:pPr>
        <w:rPr>
          <w:rFonts w:asciiTheme="minorHAnsi" w:hAnsiTheme="minorHAnsi" w:cstheme="minorHAnsi"/>
          <w:sz w:val="22"/>
          <w:szCs w:val="22"/>
        </w:rPr>
      </w:pPr>
      <w:r w:rsidRPr="00003937">
        <w:rPr>
          <w:rFonts w:asciiTheme="minorHAnsi" w:hAnsiTheme="minorHAnsi" w:cstheme="minorHAnsi"/>
          <w:b/>
          <w:sz w:val="22"/>
          <w:szCs w:val="22"/>
        </w:rPr>
        <w:t>Phone Number (with area code):</w:t>
      </w:r>
      <w:r w:rsidRPr="00003937">
        <w:rPr>
          <w:rFonts w:asciiTheme="minorHAnsi" w:hAnsiTheme="minorHAnsi" w:cstheme="minorHAnsi"/>
          <w:sz w:val="22"/>
          <w:szCs w:val="22"/>
        </w:rPr>
        <w:t xml:space="preserve"> _________________________________________________</w:t>
      </w:r>
    </w:p>
    <w:p w14:paraId="2EE68C1C" w14:textId="77777777" w:rsidR="000C11A1" w:rsidRPr="00003937" w:rsidRDefault="000C11A1" w:rsidP="000C11A1">
      <w:pPr>
        <w:rPr>
          <w:rFonts w:asciiTheme="minorHAnsi" w:hAnsiTheme="minorHAnsi" w:cstheme="minorHAnsi"/>
          <w:sz w:val="22"/>
          <w:szCs w:val="22"/>
        </w:rPr>
      </w:pPr>
    </w:p>
    <w:p w14:paraId="5D99E10B" w14:textId="77777777" w:rsidR="000C11A1" w:rsidRPr="00003937" w:rsidRDefault="000C11A1" w:rsidP="000C11A1">
      <w:pPr>
        <w:rPr>
          <w:rFonts w:asciiTheme="minorHAnsi" w:hAnsiTheme="minorHAnsi" w:cstheme="minorHAnsi"/>
          <w:sz w:val="22"/>
          <w:szCs w:val="22"/>
        </w:rPr>
      </w:pPr>
      <w:r w:rsidRPr="00003937">
        <w:rPr>
          <w:rFonts w:asciiTheme="minorHAnsi" w:hAnsiTheme="minorHAnsi" w:cstheme="minorHAnsi"/>
          <w:b/>
          <w:sz w:val="22"/>
          <w:szCs w:val="22"/>
        </w:rPr>
        <w:t>Alternate Phone Number if available (with area code):</w:t>
      </w:r>
      <w:r w:rsidRPr="00003937">
        <w:rPr>
          <w:rFonts w:asciiTheme="minorHAnsi" w:hAnsiTheme="minorHAnsi" w:cstheme="minorHAnsi"/>
          <w:sz w:val="22"/>
          <w:szCs w:val="22"/>
        </w:rPr>
        <w:t>____________________</w:t>
      </w:r>
      <w:r w:rsidR="0023061C">
        <w:rPr>
          <w:rFonts w:asciiTheme="minorHAnsi" w:hAnsiTheme="minorHAnsi" w:cstheme="minorHAnsi"/>
          <w:sz w:val="22"/>
          <w:szCs w:val="22"/>
        </w:rPr>
        <w:t>_</w:t>
      </w:r>
      <w:r w:rsidRPr="00003937">
        <w:rPr>
          <w:rFonts w:asciiTheme="minorHAnsi" w:hAnsiTheme="minorHAnsi" w:cstheme="minorHAnsi"/>
          <w:sz w:val="22"/>
          <w:szCs w:val="22"/>
        </w:rPr>
        <w:t>___________</w:t>
      </w:r>
    </w:p>
    <w:p w14:paraId="735B38C9" w14:textId="77777777" w:rsidR="000C11A1" w:rsidRPr="00003937" w:rsidRDefault="000C11A1" w:rsidP="000C11A1">
      <w:pPr>
        <w:rPr>
          <w:rFonts w:asciiTheme="minorHAnsi" w:hAnsiTheme="minorHAnsi" w:cstheme="minorHAnsi"/>
          <w:sz w:val="22"/>
          <w:szCs w:val="22"/>
        </w:rPr>
      </w:pPr>
    </w:p>
    <w:p w14:paraId="0D9E7667" w14:textId="77777777" w:rsidR="000C11A1" w:rsidRPr="00003937" w:rsidRDefault="000C11A1" w:rsidP="000C11A1">
      <w:pPr>
        <w:rPr>
          <w:rFonts w:asciiTheme="minorHAnsi" w:hAnsiTheme="minorHAnsi" w:cstheme="minorHAnsi"/>
          <w:sz w:val="22"/>
          <w:szCs w:val="22"/>
        </w:rPr>
      </w:pPr>
      <w:r w:rsidRPr="00003937">
        <w:rPr>
          <w:rFonts w:asciiTheme="minorHAnsi" w:hAnsiTheme="minorHAnsi" w:cstheme="minorHAnsi"/>
          <w:b/>
          <w:sz w:val="22"/>
          <w:szCs w:val="22"/>
        </w:rPr>
        <w:t>Fax Number (with area code):</w:t>
      </w:r>
      <w:r w:rsidRPr="00003937">
        <w:rPr>
          <w:rFonts w:asciiTheme="minorHAnsi" w:hAnsiTheme="minorHAnsi" w:cstheme="minorHAnsi"/>
          <w:sz w:val="22"/>
          <w:szCs w:val="22"/>
        </w:rPr>
        <w:t xml:space="preserve">____________________________________________________  </w:t>
      </w:r>
    </w:p>
    <w:p w14:paraId="1330F8CE" w14:textId="77777777" w:rsidR="000C11A1" w:rsidRPr="00003937" w:rsidRDefault="000C11A1" w:rsidP="000C11A1">
      <w:pPr>
        <w:rPr>
          <w:rFonts w:asciiTheme="minorHAnsi" w:hAnsiTheme="minorHAnsi" w:cstheme="minorHAnsi"/>
          <w:sz w:val="22"/>
          <w:szCs w:val="22"/>
        </w:rPr>
      </w:pPr>
    </w:p>
    <w:p w14:paraId="58C5B0D4" w14:textId="77777777" w:rsidR="000C11A1" w:rsidRPr="00003937" w:rsidRDefault="000C11A1" w:rsidP="000C11A1">
      <w:pPr>
        <w:rPr>
          <w:rFonts w:asciiTheme="minorHAnsi" w:hAnsiTheme="minorHAnsi" w:cstheme="minorHAnsi"/>
          <w:sz w:val="22"/>
          <w:szCs w:val="22"/>
        </w:rPr>
      </w:pPr>
      <w:r w:rsidRPr="00003937">
        <w:rPr>
          <w:rFonts w:asciiTheme="minorHAnsi" w:hAnsiTheme="minorHAnsi" w:cstheme="minorHAnsi"/>
          <w:b/>
          <w:sz w:val="22"/>
          <w:szCs w:val="22"/>
        </w:rPr>
        <w:t>Email Address:</w:t>
      </w:r>
      <w:r w:rsidRPr="00003937">
        <w:rPr>
          <w:rFonts w:asciiTheme="minorHAnsi" w:hAnsiTheme="minorHAnsi" w:cstheme="minorHAnsi"/>
          <w:sz w:val="22"/>
          <w:szCs w:val="22"/>
        </w:rPr>
        <w:t xml:space="preserve"> ________________________________________________________________</w:t>
      </w:r>
    </w:p>
    <w:p w14:paraId="331DA57C" w14:textId="77777777" w:rsidR="000C11A1" w:rsidRPr="00003937" w:rsidRDefault="000C11A1" w:rsidP="000C11A1">
      <w:pPr>
        <w:rPr>
          <w:rFonts w:asciiTheme="minorHAnsi" w:hAnsiTheme="minorHAnsi" w:cstheme="minorHAnsi"/>
          <w:sz w:val="22"/>
          <w:szCs w:val="22"/>
        </w:rPr>
      </w:pPr>
    </w:p>
    <w:p w14:paraId="1362522D" w14:textId="77777777" w:rsidR="000C11A1" w:rsidRPr="00003937" w:rsidRDefault="000C11A1" w:rsidP="000C11A1">
      <w:pPr>
        <w:rPr>
          <w:rFonts w:asciiTheme="minorHAnsi" w:hAnsiTheme="minorHAnsi" w:cstheme="minorHAnsi"/>
          <w:b/>
          <w:sz w:val="22"/>
          <w:szCs w:val="22"/>
        </w:rPr>
      </w:pPr>
      <w:r w:rsidRPr="00003937">
        <w:rPr>
          <w:rFonts w:asciiTheme="minorHAnsi" w:hAnsiTheme="minorHAnsi" w:cstheme="minorHAnsi"/>
          <w:b/>
          <w:sz w:val="22"/>
          <w:szCs w:val="22"/>
        </w:rPr>
        <w:t xml:space="preserve">Mailing Address (Please provide a </w:t>
      </w:r>
      <w:r w:rsidRPr="00003937">
        <w:rPr>
          <w:rFonts w:asciiTheme="minorHAnsi" w:hAnsiTheme="minorHAnsi" w:cstheme="minorHAnsi"/>
          <w:b/>
          <w:sz w:val="22"/>
          <w:szCs w:val="22"/>
          <w:u w:val="single"/>
        </w:rPr>
        <w:t>physical address for bid bond return</w:t>
      </w:r>
      <w:r w:rsidRPr="00003937">
        <w:rPr>
          <w:rFonts w:asciiTheme="minorHAnsi" w:hAnsiTheme="minorHAnsi" w:cstheme="minorHAnsi"/>
          <w:b/>
          <w:sz w:val="22"/>
          <w:szCs w:val="22"/>
        </w:rPr>
        <w:t>, if applicable):</w:t>
      </w:r>
    </w:p>
    <w:p w14:paraId="3DF750CE" w14:textId="77777777" w:rsidR="000C11A1" w:rsidRPr="00003937" w:rsidRDefault="000C11A1" w:rsidP="000C11A1">
      <w:pPr>
        <w:rPr>
          <w:rFonts w:asciiTheme="minorHAnsi" w:hAnsiTheme="minorHAnsi" w:cstheme="minorHAnsi"/>
          <w:b/>
          <w:sz w:val="22"/>
          <w:szCs w:val="22"/>
        </w:rPr>
      </w:pPr>
    </w:p>
    <w:p w14:paraId="53E3BB1D" w14:textId="77777777" w:rsidR="000C11A1" w:rsidRPr="00003937" w:rsidRDefault="000C11A1" w:rsidP="000C11A1">
      <w:pPr>
        <w:rPr>
          <w:rFonts w:asciiTheme="minorHAnsi" w:hAnsiTheme="minorHAnsi" w:cstheme="minorHAnsi"/>
          <w:sz w:val="22"/>
          <w:szCs w:val="22"/>
        </w:rPr>
      </w:pPr>
      <w:r w:rsidRPr="00003937">
        <w:rPr>
          <w:rFonts w:asciiTheme="minorHAnsi" w:hAnsiTheme="minorHAnsi" w:cstheme="minorHAnsi"/>
          <w:sz w:val="22"/>
          <w:szCs w:val="22"/>
        </w:rPr>
        <w:t>__________________________________________________</w:t>
      </w:r>
    </w:p>
    <w:p w14:paraId="628E1DED" w14:textId="77777777" w:rsidR="000C11A1" w:rsidRPr="00003937" w:rsidRDefault="000C11A1" w:rsidP="000C11A1">
      <w:pPr>
        <w:rPr>
          <w:rFonts w:asciiTheme="minorHAnsi" w:hAnsiTheme="minorHAnsi" w:cstheme="minorHAnsi"/>
          <w:sz w:val="22"/>
          <w:szCs w:val="22"/>
        </w:rPr>
      </w:pPr>
      <w:r w:rsidRPr="00003937">
        <w:rPr>
          <w:rFonts w:asciiTheme="minorHAnsi" w:hAnsiTheme="minorHAnsi" w:cstheme="minorHAnsi"/>
          <w:sz w:val="22"/>
          <w:szCs w:val="22"/>
        </w:rPr>
        <w:t>Address</w:t>
      </w:r>
    </w:p>
    <w:p w14:paraId="011EF780" w14:textId="77777777" w:rsidR="000C11A1" w:rsidRPr="00003937" w:rsidRDefault="000C11A1" w:rsidP="000C11A1">
      <w:pPr>
        <w:rPr>
          <w:rFonts w:asciiTheme="minorHAnsi" w:hAnsiTheme="minorHAnsi" w:cstheme="minorHAnsi"/>
          <w:sz w:val="22"/>
          <w:szCs w:val="22"/>
        </w:rPr>
      </w:pPr>
      <w:r w:rsidRPr="00003937">
        <w:rPr>
          <w:rFonts w:asciiTheme="minorHAnsi" w:hAnsiTheme="minorHAnsi" w:cstheme="minorHAnsi"/>
          <w:sz w:val="22"/>
          <w:szCs w:val="22"/>
        </w:rPr>
        <w:t>__________________________________________________</w:t>
      </w:r>
    </w:p>
    <w:p w14:paraId="1C099A48" w14:textId="77777777" w:rsidR="000C11A1" w:rsidRPr="00003937" w:rsidRDefault="000C11A1" w:rsidP="000C11A1">
      <w:pPr>
        <w:rPr>
          <w:rFonts w:asciiTheme="minorHAnsi" w:hAnsiTheme="minorHAnsi" w:cstheme="minorHAnsi"/>
          <w:sz w:val="22"/>
          <w:szCs w:val="22"/>
        </w:rPr>
      </w:pPr>
      <w:r w:rsidRPr="00003937">
        <w:rPr>
          <w:rFonts w:asciiTheme="minorHAnsi" w:hAnsiTheme="minorHAnsi" w:cstheme="minorHAnsi"/>
          <w:sz w:val="22"/>
          <w:szCs w:val="22"/>
        </w:rPr>
        <w:t>City, State, Zip Code</w:t>
      </w:r>
    </w:p>
    <w:p w14:paraId="37707926" w14:textId="77777777" w:rsidR="000C11A1" w:rsidRPr="00003937" w:rsidRDefault="000C11A1" w:rsidP="000C11A1">
      <w:pPr>
        <w:jc w:val="both"/>
        <w:rPr>
          <w:rFonts w:asciiTheme="minorHAnsi" w:hAnsiTheme="minorHAnsi" w:cstheme="minorHAnsi"/>
          <w:b/>
          <w:sz w:val="22"/>
          <w:szCs w:val="22"/>
        </w:rPr>
      </w:pPr>
    </w:p>
    <w:p w14:paraId="70E48699" w14:textId="77777777" w:rsidR="000C11A1" w:rsidRPr="000C11A1" w:rsidRDefault="000C11A1" w:rsidP="002E43CF">
      <w:pPr>
        <w:pStyle w:val="Header"/>
        <w:tabs>
          <w:tab w:val="clear" w:pos="4320"/>
          <w:tab w:val="clear" w:pos="8640"/>
        </w:tabs>
        <w:jc w:val="center"/>
        <w:rPr>
          <w:rFonts w:ascii="Arial" w:hAnsi="Arial"/>
          <w:b/>
          <w:smallCaps/>
          <w:spacing w:val="-2"/>
          <w:sz w:val="22"/>
          <w:szCs w:val="22"/>
        </w:rPr>
      </w:pPr>
    </w:p>
    <w:p w14:paraId="0A0C915F" w14:textId="77777777" w:rsidR="000C11A1" w:rsidRPr="000C11A1" w:rsidRDefault="000C11A1" w:rsidP="002E43CF">
      <w:pPr>
        <w:pStyle w:val="Header"/>
        <w:tabs>
          <w:tab w:val="clear" w:pos="4320"/>
          <w:tab w:val="clear" w:pos="8640"/>
        </w:tabs>
        <w:jc w:val="center"/>
        <w:rPr>
          <w:rFonts w:ascii="Arial" w:hAnsi="Arial"/>
          <w:b/>
          <w:smallCaps/>
          <w:spacing w:val="-2"/>
          <w:sz w:val="22"/>
          <w:szCs w:val="22"/>
        </w:rPr>
      </w:pPr>
    </w:p>
    <w:p w14:paraId="1F31B1AC" w14:textId="77777777" w:rsidR="000C11A1" w:rsidRDefault="000C11A1" w:rsidP="002E43CF">
      <w:pPr>
        <w:pStyle w:val="Header"/>
        <w:tabs>
          <w:tab w:val="clear" w:pos="4320"/>
          <w:tab w:val="clear" w:pos="8640"/>
        </w:tabs>
        <w:jc w:val="center"/>
        <w:rPr>
          <w:rFonts w:ascii="Arial" w:hAnsi="Arial"/>
          <w:b/>
          <w:smallCaps/>
          <w:spacing w:val="-2"/>
          <w:sz w:val="36"/>
        </w:rPr>
      </w:pPr>
    </w:p>
    <w:p w14:paraId="5079C3E3" w14:textId="77777777" w:rsidR="000C11A1" w:rsidRDefault="000C11A1" w:rsidP="002E43CF">
      <w:pPr>
        <w:pStyle w:val="Header"/>
        <w:tabs>
          <w:tab w:val="clear" w:pos="4320"/>
          <w:tab w:val="clear" w:pos="8640"/>
        </w:tabs>
        <w:jc w:val="center"/>
        <w:rPr>
          <w:rFonts w:ascii="Arial" w:hAnsi="Arial"/>
          <w:b/>
          <w:smallCaps/>
          <w:spacing w:val="-2"/>
          <w:sz w:val="36"/>
        </w:rPr>
      </w:pPr>
    </w:p>
    <w:p w14:paraId="6A5CC257" w14:textId="77777777" w:rsidR="00F11859" w:rsidRDefault="00F11859" w:rsidP="00F11859">
      <w:pPr>
        <w:pStyle w:val="Header"/>
        <w:tabs>
          <w:tab w:val="clear" w:pos="4320"/>
          <w:tab w:val="clear" w:pos="8640"/>
        </w:tabs>
        <w:rPr>
          <w:rFonts w:ascii="Arial" w:hAnsi="Arial"/>
          <w:b/>
          <w:smallCaps/>
          <w:spacing w:val="-2"/>
          <w:sz w:val="36"/>
        </w:rPr>
      </w:pPr>
    </w:p>
    <w:p w14:paraId="28DA8FF0" w14:textId="77777777" w:rsidR="000C11A1" w:rsidRDefault="000C11A1" w:rsidP="009C20F4">
      <w:pPr>
        <w:pStyle w:val="Header"/>
        <w:tabs>
          <w:tab w:val="clear" w:pos="4320"/>
          <w:tab w:val="clear" w:pos="8640"/>
        </w:tabs>
        <w:rPr>
          <w:rFonts w:ascii="Arial" w:hAnsi="Arial"/>
          <w:b/>
          <w:smallCaps/>
          <w:spacing w:val="-2"/>
          <w:sz w:val="36"/>
        </w:rPr>
      </w:pPr>
    </w:p>
    <w:p w14:paraId="3AE7060C" w14:textId="77777777" w:rsidR="009C20F4" w:rsidRDefault="009C20F4" w:rsidP="009C20F4">
      <w:pPr>
        <w:pStyle w:val="Header"/>
        <w:tabs>
          <w:tab w:val="clear" w:pos="4320"/>
          <w:tab w:val="clear" w:pos="8640"/>
        </w:tabs>
        <w:rPr>
          <w:rFonts w:ascii="Arial" w:hAnsi="Arial"/>
          <w:b/>
          <w:smallCaps/>
          <w:spacing w:val="-2"/>
          <w:sz w:val="36"/>
        </w:rPr>
      </w:pPr>
    </w:p>
    <w:p w14:paraId="666EE817" w14:textId="77777777" w:rsidR="009C20F4" w:rsidRDefault="009C20F4" w:rsidP="009C20F4">
      <w:pPr>
        <w:pStyle w:val="Header"/>
        <w:tabs>
          <w:tab w:val="clear" w:pos="4320"/>
          <w:tab w:val="clear" w:pos="8640"/>
        </w:tabs>
        <w:rPr>
          <w:rFonts w:ascii="Arial" w:hAnsi="Arial"/>
          <w:b/>
          <w:smallCaps/>
          <w:spacing w:val="-2"/>
          <w:sz w:val="36"/>
        </w:rPr>
      </w:pPr>
    </w:p>
    <w:p w14:paraId="0D8AEF42" w14:textId="77777777" w:rsidR="000C7BCD" w:rsidRDefault="000C7BCD" w:rsidP="00962000">
      <w:pPr>
        <w:pStyle w:val="Header"/>
        <w:pBdr>
          <w:bottom w:val="single" w:sz="4" w:space="1" w:color="auto"/>
        </w:pBdr>
        <w:tabs>
          <w:tab w:val="clear" w:pos="4320"/>
          <w:tab w:val="clear" w:pos="8640"/>
        </w:tabs>
        <w:spacing w:line="360" w:lineRule="auto"/>
        <w:contextualSpacing/>
        <w:rPr>
          <w:rFonts w:ascii="Arial" w:hAnsi="Arial"/>
          <w:b/>
          <w:smallCaps/>
          <w:spacing w:val="-2"/>
          <w:sz w:val="36"/>
        </w:rPr>
      </w:pPr>
      <w:bookmarkStart w:id="21" w:name="_Hlk60822384"/>
      <w:bookmarkEnd w:id="21"/>
    </w:p>
    <w:p w14:paraId="5925A76C" w14:textId="3EA9A77B" w:rsidR="00A04F18" w:rsidRPr="00624384" w:rsidRDefault="00432C1E" w:rsidP="00D53453">
      <w:pPr>
        <w:pStyle w:val="Heading1"/>
        <w:pBdr>
          <w:bottom w:val="single" w:sz="4" w:space="1" w:color="auto"/>
        </w:pBdr>
      </w:pPr>
      <w:bookmarkStart w:id="22" w:name="_Toc238474685"/>
      <w:r>
        <w:t xml:space="preserve">SECTION </w:t>
      </w:r>
      <w:r w:rsidR="00962000">
        <w:t>4</w:t>
      </w:r>
      <w:r>
        <w:t xml:space="preserve">: </w:t>
      </w:r>
      <w:r w:rsidR="00A04F18" w:rsidRPr="00624384">
        <w:t>MINIMUM SPECIFICATIONS</w:t>
      </w:r>
      <w:bookmarkEnd w:id="22"/>
    </w:p>
    <w:p w14:paraId="1494CB4E" w14:textId="77777777" w:rsidR="00495B4A" w:rsidRDefault="00495B4A" w:rsidP="00A04F18">
      <w:pPr>
        <w:jc w:val="both"/>
        <w:rPr>
          <w:rFonts w:asciiTheme="minorHAnsi" w:hAnsiTheme="minorHAnsi" w:cstheme="minorHAnsi"/>
          <w:sz w:val="22"/>
        </w:rPr>
      </w:pPr>
    </w:p>
    <w:p w14:paraId="09F930E7" w14:textId="77777777" w:rsidR="00A04F18" w:rsidRPr="004134C2" w:rsidRDefault="00A04F18" w:rsidP="00A04F18">
      <w:pPr>
        <w:jc w:val="both"/>
        <w:rPr>
          <w:rFonts w:ascii="Arial" w:hAnsi="Arial"/>
          <w:sz w:val="22"/>
          <w:szCs w:val="22"/>
        </w:rPr>
      </w:pPr>
    </w:p>
    <w:p w14:paraId="6EED2492" w14:textId="77777777" w:rsidR="000C7BCD" w:rsidRPr="000C7BCD" w:rsidRDefault="000C7BCD" w:rsidP="000C7BCD">
      <w:pPr>
        <w:spacing w:after="40"/>
        <w:jc w:val="center"/>
      </w:pPr>
      <w:r w:rsidRPr="000C7BCD">
        <w:rPr>
          <w:b/>
          <w:bCs/>
          <w:color w:val="000000"/>
          <w:sz w:val="32"/>
          <w:szCs w:val="32"/>
        </w:rPr>
        <w:t>SCOPE OF WORK</w:t>
      </w:r>
    </w:p>
    <w:p w14:paraId="1AA0E86E" w14:textId="77777777" w:rsidR="000C7BCD" w:rsidRPr="000C7BCD" w:rsidRDefault="000C7BCD" w:rsidP="000C7BCD">
      <w:pPr>
        <w:spacing w:after="40"/>
        <w:jc w:val="center"/>
      </w:pPr>
      <w:r w:rsidRPr="000C7BCD">
        <w:rPr>
          <w:b/>
          <w:bCs/>
          <w:color w:val="000000"/>
        </w:rPr>
        <w:t>ORANGE COUNTY MECHANIC SHOP – CONCRETE FOUNDATION AND SLAB IMPROVEMENTS</w:t>
      </w:r>
    </w:p>
    <w:p w14:paraId="2A019350" w14:textId="77777777" w:rsidR="000C7BCD" w:rsidRPr="000C7BCD" w:rsidRDefault="000C7BCD" w:rsidP="000C7BCD">
      <w:pPr>
        <w:pBdr>
          <w:bottom w:val="single" w:sz="6" w:space="4" w:color="000000"/>
        </w:pBdr>
        <w:spacing w:after="240"/>
        <w:jc w:val="center"/>
      </w:pPr>
      <w:r w:rsidRPr="000C7BCD">
        <w:rPr>
          <w:i/>
          <w:iCs/>
          <w:color w:val="000000"/>
          <w:sz w:val="22"/>
          <w:szCs w:val="22"/>
        </w:rPr>
        <w:t>Orange County, Texas</w:t>
      </w:r>
    </w:p>
    <w:p w14:paraId="197D2541" w14:textId="77777777" w:rsidR="000C7BCD" w:rsidRPr="000C7BCD" w:rsidRDefault="000C7BCD" w:rsidP="000C7BCD">
      <w:pPr>
        <w:spacing w:after="60"/>
      </w:pPr>
      <w:r w:rsidRPr="000C7BCD">
        <w:rPr>
          <w:b/>
          <w:bCs/>
          <w:color w:val="000000"/>
          <w:sz w:val="20"/>
          <w:szCs w:val="20"/>
        </w:rPr>
        <w:t xml:space="preserve">Owner: </w:t>
      </w:r>
      <w:r w:rsidRPr="000C7BCD">
        <w:rPr>
          <w:color w:val="000000"/>
          <w:sz w:val="20"/>
          <w:szCs w:val="20"/>
        </w:rPr>
        <w:t>Orange County, Texas</w:t>
      </w:r>
    </w:p>
    <w:p w14:paraId="710AE323" w14:textId="77777777" w:rsidR="000C7BCD" w:rsidRPr="000C7BCD" w:rsidRDefault="000C7BCD" w:rsidP="000C7BCD">
      <w:pPr>
        <w:spacing w:after="60"/>
      </w:pPr>
      <w:r w:rsidRPr="000C7BCD">
        <w:rPr>
          <w:b/>
          <w:bCs/>
          <w:color w:val="000000"/>
          <w:sz w:val="20"/>
          <w:szCs w:val="20"/>
        </w:rPr>
        <w:t xml:space="preserve">Project: </w:t>
      </w:r>
      <w:r w:rsidRPr="000C7BCD">
        <w:rPr>
          <w:color w:val="000000"/>
          <w:sz w:val="20"/>
          <w:szCs w:val="20"/>
        </w:rPr>
        <w:t>Orange County Mechanic Shop – Concrete Foundation and Slab Improvements</w:t>
      </w:r>
    </w:p>
    <w:p w14:paraId="49B89C37" w14:textId="789F1532" w:rsidR="000C7BCD" w:rsidRPr="000C7BCD" w:rsidRDefault="000C7BCD" w:rsidP="000C7BCD">
      <w:pPr>
        <w:spacing w:after="60"/>
      </w:pPr>
      <w:r w:rsidRPr="000C7BCD">
        <w:rPr>
          <w:b/>
          <w:bCs/>
          <w:color w:val="000000"/>
          <w:sz w:val="20"/>
          <w:szCs w:val="20"/>
        </w:rPr>
        <w:t xml:space="preserve">Project Location: </w:t>
      </w:r>
      <w:r w:rsidR="00AA6E2F">
        <w:rPr>
          <w:color w:val="000000"/>
          <w:sz w:val="20"/>
          <w:szCs w:val="20"/>
        </w:rPr>
        <w:t>Orange County Road &amp; Bridge, 2502 West Roundbunch</w:t>
      </w:r>
      <w:r w:rsidR="00F04483">
        <w:rPr>
          <w:color w:val="000000"/>
          <w:sz w:val="20"/>
          <w:szCs w:val="20"/>
        </w:rPr>
        <w:t xml:space="preserve">, </w:t>
      </w:r>
      <w:r w:rsidR="00AA6E2F">
        <w:rPr>
          <w:color w:val="000000"/>
          <w:sz w:val="20"/>
          <w:szCs w:val="20"/>
        </w:rPr>
        <w:t>Bridge City, 77611,</w:t>
      </w:r>
      <w:r w:rsidRPr="000C7BCD">
        <w:rPr>
          <w:color w:val="000000"/>
          <w:sz w:val="20"/>
          <w:szCs w:val="20"/>
        </w:rPr>
        <w:t xml:space="preserve"> Orange County, Texas</w:t>
      </w:r>
    </w:p>
    <w:p w14:paraId="4A4DD667" w14:textId="77777777" w:rsidR="000C7BCD" w:rsidRPr="000C7BCD" w:rsidRDefault="000C7BCD" w:rsidP="000C7BCD">
      <w:pPr>
        <w:spacing w:after="60"/>
      </w:pPr>
      <w:r w:rsidRPr="000C7BCD">
        <w:rPr>
          <w:b/>
          <w:bCs/>
          <w:color w:val="000000"/>
          <w:sz w:val="20"/>
          <w:szCs w:val="20"/>
        </w:rPr>
        <w:t xml:space="preserve">Engineer of Record: </w:t>
      </w:r>
      <w:r w:rsidRPr="000C7BCD">
        <w:rPr>
          <w:color w:val="000000"/>
          <w:sz w:val="20"/>
          <w:szCs w:val="20"/>
        </w:rPr>
        <w:t>AWC Engineering, 3120 Central Mall Drive, Port Arthur, Texas 77642 (Texas Registered Engineering Firm F-16194); AWC Surveying (Texas Registered Surveying Firm 10194049)</w:t>
      </w:r>
    </w:p>
    <w:p w14:paraId="272700E4" w14:textId="77777777" w:rsidR="000C7BCD" w:rsidRPr="000C7BCD" w:rsidRDefault="000C7BCD" w:rsidP="000C7BCD">
      <w:pPr>
        <w:spacing w:after="60"/>
      </w:pPr>
      <w:r w:rsidRPr="000C7BCD">
        <w:rPr>
          <w:b/>
          <w:bCs/>
          <w:color w:val="000000"/>
          <w:sz w:val="20"/>
          <w:szCs w:val="20"/>
        </w:rPr>
        <w:t xml:space="preserve">Reference Drawings: </w:t>
      </w:r>
      <w:r w:rsidRPr="000C7BCD">
        <w:rPr>
          <w:color w:val="000000"/>
          <w:sz w:val="20"/>
          <w:szCs w:val="20"/>
        </w:rPr>
        <w:t>ORC-101, Sheet 1 – Foundation Plan, Issued for Construction 01/15/2026; ORC-101, Sheet 2 – Foundation Sections, Revised 06/12/2026</w:t>
      </w:r>
    </w:p>
    <w:p w14:paraId="1E59EBA5" w14:textId="77777777" w:rsidR="000C7BCD" w:rsidRPr="000C7BCD" w:rsidRDefault="000C7BCD" w:rsidP="000C7BCD">
      <w:pPr>
        <w:spacing w:before="280" w:after="120"/>
        <w:outlineLvl w:val="1"/>
        <w:rPr>
          <w:b/>
          <w:bCs/>
          <w:sz w:val="36"/>
          <w:szCs w:val="36"/>
        </w:rPr>
      </w:pPr>
      <w:r w:rsidRPr="000C7BCD">
        <w:rPr>
          <w:b/>
          <w:bCs/>
          <w:color w:val="2E74B5"/>
          <w:sz w:val="26"/>
          <w:szCs w:val="26"/>
        </w:rPr>
        <w:t>1. Project Description</w:t>
      </w:r>
    </w:p>
    <w:p w14:paraId="7AB1D0FC" w14:textId="77777777" w:rsidR="000C7BCD" w:rsidRPr="000C7BCD" w:rsidRDefault="000C7BCD" w:rsidP="000C7BCD">
      <w:pPr>
        <w:spacing w:after="160"/>
      </w:pPr>
      <w:r w:rsidRPr="000C7BCD">
        <w:rPr>
          <w:color w:val="000000"/>
          <w:sz w:val="20"/>
          <w:szCs w:val="20"/>
        </w:rPr>
        <w:t>Orange County is soliciting competitive bids for the construction of a new pile-supported concrete foundation and slab system at the Orange County Mechanic Shop facility. The Work generally consists of drilled concrete piles, cast-in-place concrete grade beams, reinforced concrete slabs, concrete paving aprons, and a concrete sidewalk, together with all excavation, select fill, forming, reinforcing steel, concrete placement, finishing, and tie-in work necessary to connect the new construction to the existing building and existing concrete slab, complete in place and ready for use, all in accordance with the drawings prepared by AWC Engineering, Sheet ORC-101 (Foundation Plan and Foundation Sections).</w:t>
      </w:r>
    </w:p>
    <w:p w14:paraId="12AB4EA8" w14:textId="77777777" w:rsidR="000C7BCD" w:rsidRPr="000C7BCD" w:rsidRDefault="000C7BCD" w:rsidP="000C7BCD">
      <w:pPr>
        <w:spacing w:before="280" w:after="120"/>
        <w:outlineLvl w:val="1"/>
        <w:rPr>
          <w:b/>
          <w:bCs/>
          <w:sz w:val="36"/>
          <w:szCs w:val="36"/>
        </w:rPr>
      </w:pPr>
      <w:r w:rsidRPr="000C7BCD">
        <w:rPr>
          <w:b/>
          <w:bCs/>
          <w:color w:val="2E74B5"/>
          <w:sz w:val="26"/>
          <w:szCs w:val="26"/>
        </w:rPr>
        <w:t>2. Site Preparation and Earthwork</w:t>
      </w:r>
    </w:p>
    <w:p w14:paraId="50F5474A" w14:textId="77777777" w:rsidR="000C7BCD" w:rsidRPr="000C7BCD" w:rsidRDefault="000C7BCD" w:rsidP="00210C2A">
      <w:pPr>
        <w:numPr>
          <w:ilvl w:val="0"/>
          <w:numId w:val="37"/>
        </w:numPr>
        <w:spacing w:after="80"/>
        <w:ind w:left="576"/>
        <w:textAlignment w:val="baseline"/>
        <w:rPr>
          <w:color w:val="000000"/>
          <w:sz w:val="20"/>
          <w:szCs w:val="20"/>
        </w:rPr>
      </w:pPr>
      <w:r w:rsidRPr="000C7BCD">
        <w:rPr>
          <w:color w:val="000000"/>
          <w:sz w:val="20"/>
          <w:szCs w:val="20"/>
        </w:rPr>
        <w:t>Clear and grub the work area as required to perform the Work shown on the drawings.</w:t>
      </w:r>
    </w:p>
    <w:p w14:paraId="6CBCCDED" w14:textId="77777777" w:rsidR="000C7BCD" w:rsidRPr="000C7BCD" w:rsidRDefault="000C7BCD" w:rsidP="00210C2A">
      <w:pPr>
        <w:numPr>
          <w:ilvl w:val="0"/>
          <w:numId w:val="37"/>
        </w:numPr>
        <w:spacing w:after="80"/>
        <w:ind w:left="576"/>
        <w:textAlignment w:val="baseline"/>
        <w:rPr>
          <w:color w:val="000000"/>
          <w:sz w:val="20"/>
          <w:szCs w:val="20"/>
        </w:rPr>
      </w:pPr>
      <w:r w:rsidRPr="000C7BCD">
        <w:rPr>
          <w:color w:val="000000"/>
          <w:sz w:val="20"/>
          <w:szCs w:val="20"/>
        </w:rPr>
        <w:t>Excavate for piles, grade beams, and slab areas to the lines, grades, and dimensions shown on the Foundation Plan, except at the 30-foot by 60-foot area where new slab is to be poured directly over the existing concrete slab (see Section 5).</w:t>
      </w:r>
    </w:p>
    <w:p w14:paraId="2234FA74" w14:textId="77777777" w:rsidR="000C7BCD" w:rsidRPr="000C7BCD" w:rsidRDefault="000C7BCD" w:rsidP="00210C2A">
      <w:pPr>
        <w:numPr>
          <w:ilvl w:val="0"/>
          <w:numId w:val="37"/>
        </w:numPr>
        <w:spacing w:after="80"/>
        <w:ind w:left="576"/>
        <w:textAlignment w:val="baseline"/>
        <w:rPr>
          <w:color w:val="000000"/>
          <w:sz w:val="20"/>
          <w:szCs w:val="20"/>
        </w:rPr>
      </w:pPr>
      <w:r w:rsidRPr="000C7BCD">
        <w:rPr>
          <w:color w:val="000000"/>
          <w:sz w:val="20"/>
          <w:szCs w:val="20"/>
        </w:rPr>
        <w:t>At apron and sidewalk areas (Sections 3 and 4), place and compact select fill in maximum 6-inch lifts, each lift compacted to a minimum of 90% standard Proctor density.</w:t>
      </w:r>
    </w:p>
    <w:p w14:paraId="657909A2" w14:textId="77777777" w:rsidR="000C7BCD" w:rsidRPr="000C7BCD" w:rsidRDefault="000C7BCD" w:rsidP="00210C2A">
      <w:pPr>
        <w:numPr>
          <w:ilvl w:val="0"/>
          <w:numId w:val="37"/>
        </w:numPr>
        <w:spacing w:after="80"/>
        <w:ind w:left="576"/>
        <w:textAlignment w:val="baseline"/>
        <w:rPr>
          <w:color w:val="000000"/>
          <w:sz w:val="20"/>
          <w:szCs w:val="20"/>
        </w:rPr>
      </w:pPr>
      <w:r w:rsidRPr="000C7BCD">
        <w:rPr>
          <w:color w:val="000000"/>
          <w:sz w:val="20"/>
          <w:szCs w:val="20"/>
        </w:rPr>
        <w:t>Slope disturbed areas adjacent to new paving and sidewalk to match existing natural ground, per the typical sections.</w:t>
      </w:r>
    </w:p>
    <w:p w14:paraId="6F736F5B" w14:textId="77777777" w:rsidR="000C7BCD" w:rsidRPr="000C7BCD" w:rsidRDefault="000C7BCD" w:rsidP="000C7BCD">
      <w:pPr>
        <w:spacing w:before="280" w:after="120"/>
        <w:outlineLvl w:val="1"/>
        <w:rPr>
          <w:b/>
          <w:bCs/>
          <w:sz w:val="36"/>
          <w:szCs w:val="36"/>
        </w:rPr>
      </w:pPr>
      <w:r w:rsidRPr="000C7BCD">
        <w:rPr>
          <w:b/>
          <w:bCs/>
          <w:color w:val="2E74B5"/>
          <w:sz w:val="26"/>
          <w:szCs w:val="26"/>
        </w:rPr>
        <w:t>3. Drilled Concrete Piles</w:t>
      </w:r>
    </w:p>
    <w:p w14:paraId="3A83D84A" w14:textId="77777777" w:rsidR="000C7BCD" w:rsidRPr="000C7BCD" w:rsidRDefault="000C7BCD" w:rsidP="00210C2A">
      <w:pPr>
        <w:numPr>
          <w:ilvl w:val="0"/>
          <w:numId w:val="38"/>
        </w:numPr>
        <w:spacing w:after="80"/>
        <w:ind w:left="576"/>
        <w:textAlignment w:val="baseline"/>
        <w:rPr>
          <w:color w:val="000000"/>
          <w:sz w:val="20"/>
          <w:szCs w:val="20"/>
        </w:rPr>
      </w:pPr>
      <w:r w:rsidRPr="000C7BCD">
        <w:rPr>
          <w:color w:val="000000"/>
          <w:sz w:val="20"/>
          <w:szCs w:val="20"/>
        </w:rPr>
        <w:t>Furnish and install drilled, cast-in-place concrete piles at each column/grade-beam intersection shown on the Foundation Plan.</w:t>
      </w:r>
    </w:p>
    <w:p w14:paraId="6F0D6DD0" w14:textId="77777777" w:rsidR="000C7BCD" w:rsidRPr="000C7BCD" w:rsidRDefault="000C7BCD" w:rsidP="00210C2A">
      <w:pPr>
        <w:numPr>
          <w:ilvl w:val="0"/>
          <w:numId w:val="38"/>
        </w:numPr>
        <w:spacing w:after="80"/>
        <w:ind w:left="576"/>
        <w:textAlignment w:val="baseline"/>
        <w:rPr>
          <w:color w:val="000000"/>
          <w:sz w:val="20"/>
          <w:szCs w:val="20"/>
        </w:rPr>
      </w:pPr>
      <w:r w:rsidRPr="000C7BCD">
        <w:rPr>
          <w:color w:val="000000"/>
          <w:sz w:val="20"/>
          <w:szCs w:val="20"/>
        </w:rPr>
        <w:t>Piles shall be 16-inch diameter shaft with a 36-inch diameter bell (under-ream), per the Concrete Pile Detail on Sheet ORC-101, Sheet 2.</w:t>
      </w:r>
    </w:p>
    <w:p w14:paraId="713ACA15" w14:textId="77777777" w:rsidR="000C7BCD" w:rsidRPr="000C7BCD" w:rsidRDefault="000C7BCD" w:rsidP="00210C2A">
      <w:pPr>
        <w:numPr>
          <w:ilvl w:val="0"/>
          <w:numId w:val="38"/>
        </w:numPr>
        <w:spacing w:after="80"/>
        <w:ind w:left="576"/>
        <w:textAlignment w:val="baseline"/>
        <w:rPr>
          <w:color w:val="000000"/>
          <w:sz w:val="20"/>
          <w:szCs w:val="20"/>
        </w:rPr>
      </w:pPr>
      <w:r w:rsidRPr="000C7BCD">
        <w:rPr>
          <w:color w:val="000000"/>
          <w:sz w:val="20"/>
          <w:szCs w:val="20"/>
        </w:rPr>
        <w:t>Reinforce each pile with vertical bars and transverse stirrups/ties at the sizes and spacing shown on the Concrete Pile Detail.</w:t>
      </w:r>
    </w:p>
    <w:p w14:paraId="77677BD7" w14:textId="77777777" w:rsidR="000C7BCD" w:rsidRDefault="000C7BCD" w:rsidP="00210C2A">
      <w:pPr>
        <w:numPr>
          <w:ilvl w:val="0"/>
          <w:numId w:val="38"/>
        </w:numPr>
        <w:spacing w:after="80"/>
        <w:ind w:left="576"/>
        <w:textAlignment w:val="baseline"/>
        <w:rPr>
          <w:color w:val="000000"/>
          <w:sz w:val="20"/>
          <w:szCs w:val="20"/>
        </w:rPr>
      </w:pPr>
      <w:r w:rsidRPr="000C7BCD">
        <w:rPr>
          <w:color w:val="000000"/>
          <w:sz w:val="20"/>
          <w:szCs w:val="20"/>
        </w:rPr>
        <w:t>Drill, clean, and have each pile hole inspected prior to placing reinforcing steel and concrete. Do not place concrete in water, caving, or otherwise unsuitable material without prior Engineer approval.</w:t>
      </w:r>
    </w:p>
    <w:p w14:paraId="2C7B1DC0" w14:textId="77777777" w:rsidR="000C7BCD" w:rsidRDefault="000C7BCD" w:rsidP="000C7BCD">
      <w:pPr>
        <w:spacing w:after="80"/>
        <w:textAlignment w:val="baseline"/>
        <w:rPr>
          <w:color w:val="000000"/>
          <w:sz w:val="20"/>
          <w:szCs w:val="20"/>
        </w:rPr>
      </w:pPr>
    </w:p>
    <w:p w14:paraId="1A56A162" w14:textId="77777777" w:rsidR="000C7BCD" w:rsidRPr="000C7BCD" w:rsidRDefault="000C7BCD" w:rsidP="000C7BCD">
      <w:pPr>
        <w:spacing w:after="80"/>
        <w:textAlignment w:val="baseline"/>
        <w:rPr>
          <w:color w:val="000000"/>
          <w:sz w:val="20"/>
          <w:szCs w:val="20"/>
        </w:rPr>
      </w:pPr>
    </w:p>
    <w:p w14:paraId="5806DCD1" w14:textId="10B356FD" w:rsidR="000C7BCD" w:rsidRPr="000C7BCD" w:rsidRDefault="000C7BCD" w:rsidP="000C7BCD">
      <w:pPr>
        <w:spacing w:before="280" w:after="120"/>
        <w:outlineLvl w:val="1"/>
        <w:rPr>
          <w:b/>
          <w:bCs/>
          <w:sz w:val="36"/>
          <w:szCs w:val="36"/>
        </w:rPr>
      </w:pPr>
      <w:r w:rsidRPr="000C7BCD">
        <w:rPr>
          <w:b/>
          <w:bCs/>
          <w:color w:val="2E74B5"/>
          <w:sz w:val="26"/>
          <w:szCs w:val="26"/>
        </w:rPr>
        <w:t>4. Cast-in-Place Concrete Grade Beams</w:t>
      </w:r>
    </w:p>
    <w:p w14:paraId="1A52258E" w14:textId="77777777" w:rsidR="000C7BCD" w:rsidRPr="000C7BCD" w:rsidRDefault="000C7BCD" w:rsidP="00210C2A">
      <w:pPr>
        <w:numPr>
          <w:ilvl w:val="0"/>
          <w:numId w:val="39"/>
        </w:numPr>
        <w:spacing w:after="80"/>
        <w:ind w:left="576"/>
        <w:textAlignment w:val="baseline"/>
        <w:rPr>
          <w:color w:val="000000"/>
          <w:sz w:val="20"/>
          <w:szCs w:val="20"/>
        </w:rPr>
      </w:pPr>
      <w:r w:rsidRPr="000C7BCD">
        <w:rPr>
          <w:color w:val="000000"/>
          <w:sz w:val="20"/>
          <w:szCs w:val="20"/>
        </w:rPr>
        <w:t>Furnish and install reinforced concrete grade beams at the perimeter, interior, and apron lines shown on the Foundation Plan, per Sections 1 through 4 and the grade beam details on Sheet ORC-101, Sheet 2, including:</w:t>
      </w:r>
    </w:p>
    <w:p w14:paraId="5C777414" w14:textId="77777777" w:rsidR="000C7BCD" w:rsidRPr="000C7BCD" w:rsidRDefault="000C7BCD" w:rsidP="00210C2A">
      <w:pPr>
        <w:numPr>
          <w:ilvl w:val="1"/>
          <w:numId w:val="40"/>
        </w:numPr>
        <w:spacing w:after="80"/>
        <w:ind w:left="1080"/>
        <w:textAlignment w:val="baseline"/>
        <w:rPr>
          <w:color w:val="000000"/>
          <w:sz w:val="20"/>
          <w:szCs w:val="20"/>
        </w:rPr>
      </w:pPr>
      <w:r w:rsidRPr="000C7BCD">
        <w:rPr>
          <w:color w:val="000000"/>
          <w:sz w:val="20"/>
          <w:szCs w:val="20"/>
        </w:rPr>
        <w:t>Typical Perimeter Grade Beam</w:t>
      </w:r>
    </w:p>
    <w:p w14:paraId="6DAD05A5" w14:textId="77777777" w:rsidR="000C7BCD" w:rsidRPr="000C7BCD" w:rsidRDefault="000C7BCD" w:rsidP="00210C2A">
      <w:pPr>
        <w:numPr>
          <w:ilvl w:val="1"/>
          <w:numId w:val="41"/>
        </w:numPr>
        <w:spacing w:after="80"/>
        <w:ind w:left="1080"/>
        <w:textAlignment w:val="baseline"/>
        <w:rPr>
          <w:color w:val="000000"/>
          <w:sz w:val="20"/>
          <w:szCs w:val="20"/>
        </w:rPr>
      </w:pPr>
      <w:r w:rsidRPr="000C7BCD">
        <w:rPr>
          <w:color w:val="000000"/>
          <w:sz w:val="20"/>
          <w:szCs w:val="20"/>
        </w:rPr>
        <w:t>Typical Interior Grade Beam</w:t>
      </w:r>
    </w:p>
    <w:p w14:paraId="21BE77BD" w14:textId="77777777" w:rsidR="000C7BCD" w:rsidRPr="000C7BCD" w:rsidRDefault="000C7BCD" w:rsidP="00210C2A">
      <w:pPr>
        <w:numPr>
          <w:ilvl w:val="1"/>
          <w:numId w:val="42"/>
        </w:numPr>
        <w:spacing w:after="80"/>
        <w:ind w:left="1080"/>
        <w:textAlignment w:val="baseline"/>
        <w:rPr>
          <w:color w:val="000000"/>
          <w:sz w:val="20"/>
          <w:szCs w:val="20"/>
        </w:rPr>
      </w:pPr>
      <w:r w:rsidRPr="000C7BCD">
        <w:rPr>
          <w:color w:val="000000"/>
          <w:sz w:val="20"/>
          <w:szCs w:val="20"/>
        </w:rPr>
        <w:t>Typical Apron Grade Beam</w:t>
      </w:r>
    </w:p>
    <w:p w14:paraId="6D20C418" w14:textId="77777777" w:rsidR="000C7BCD" w:rsidRPr="000C7BCD" w:rsidRDefault="000C7BCD" w:rsidP="00210C2A">
      <w:pPr>
        <w:numPr>
          <w:ilvl w:val="0"/>
          <w:numId w:val="43"/>
        </w:numPr>
        <w:spacing w:after="80"/>
        <w:ind w:left="1080"/>
        <w:textAlignment w:val="baseline"/>
        <w:rPr>
          <w:color w:val="000000"/>
          <w:sz w:val="20"/>
          <w:szCs w:val="20"/>
        </w:rPr>
      </w:pPr>
      <w:r w:rsidRPr="000C7BCD">
        <w:rPr>
          <w:color w:val="000000"/>
          <w:sz w:val="20"/>
          <w:szCs w:val="20"/>
        </w:rPr>
        <w:t>Perimeter Grade Beam at Proposed Sidewalk</w:t>
      </w:r>
    </w:p>
    <w:p w14:paraId="1D0FC462" w14:textId="77777777" w:rsidR="000C7BCD" w:rsidRPr="000C7BCD" w:rsidRDefault="000C7BCD" w:rsidP="00210C2A">
      <w:pPr>
        <w:numPr>
          <w:ilvl w:val="0"/>
          <w:numId w:val="44"/>
        </w:numPr>
        <w:spacing w:after="80"/>
        <w:ind w:left="576"/>
        <w:textAlignment w:val="baseline"/>
        <w:rPr>
          <w:color w:val="000000"/>
          <w:sz w:val="20"/>
          <w:szCs w:val="20"/>
        </w:rPr>
      </w:pPr>
      <w:r w:rsidRPr="000C7BCD">
        <w:rPr>
          <w:color w:val="000000"/>
          <w:sz w:val="20"/>
          <w:szCs w:val="20"/>
        </w:rPr>
        <w:t>Reinforce grade beams with continuous top and bottom longitudinal reinforcing and transverse stirrups, plus each-way vertical/horizontal reinforcing in beam stems, all sizes and spacing per the referenced details.</w:t>
      </w:r>
    </w:p>
    <w:p w14:paraId="00ED9A3A" w14:textId="77777777" w:rsidR="000C7BCD" w:rsidRPr="000C7BCD" w:rsidRDefault="000C7BCD" w:rsidP="00210C2A">
      <w:pPr>
        <w:numPr>
          <w:ilvl w:val="0"/>
          <w:numId w:val="44"/>
        </w:numPr>
        <w:spacing w:after="80"/>
        <w:ind w:left="576"/>
        <w:textAlignment w:val="baseline"/>
        <w:rPr>
          <w:color w:val="000000"/>
          <w:sz w:val="20"/>
          <w:szCs w:val="20"/>
        </w:rPr>
      </w:pPr>
      <w:r w:rsidRPr="000C7BCD">
        <w:rPr>
          <w:color w:val="000000"/>
          <w:sz w:val="20"/>
          <w:szCs w:val="20"/>
        </w:rPr>
        <w:t>Provide 6-mil waterproof membrane at grade beams as shown on the typical grade beam details.</w:t>
      </w:r>
    </w:p>
    <w:p w14:paraId="36426682" w14:textId="77777777" w:rsidR="000C7BCD" w:rsidRPr="000C7BCD" w:rsidRDefault="000C7BCD" w:rsidP="000C7BCD">
      <w:pPr>
        <w:spacing w:before="280" w:after="120"/>
        <w:outlineLvl w:val="1"/>
        <w:rPr>
          <w:b/>
          <w:bCs/>
          <w:sz w:val="36"/>
          <w:szCs w:val="36"/>
        </w:rPr>
      </w:pPr>
      <w:r w:rsidRPr="000C7BCD">
        <w:rPr>
          <w:b/>
          <w:bCs/>
          <w:color w:val="2E74B5"/>
          <w:sz w:val="26"/>
          <w:szCs w:val="26"/>
        </w:rPr>
        <w:t>5. Concrete Slabs</w:t>
      </w:r>
    </w:p>
    <w:p w14:paraId="2C634EFD" w14:textId="77777777" w:rsidR="000C7BCD" w:rsidRPr="000C7BCD" w:rsidRDefault="000C7BCD" w:rsidP="00210C2A">
      <w:pPr>
        <w:numPr>
          <w:ilvl w:val="0"/>
          <w:numId w:val="45"/>
        </w:numPr>
        <w:spacing w:after="80"/>
        <w:ind w:left="576"/>
        <w:textAlignment w:val="baseline"/>
        <w:rPr>
          <w:color w:val="000000"/>
          <w:sz w:val="20"/>
          <w:szCs w:val="20"/>
        </w:rPr>
      </w:pPr>
      <w:r w:rsidRPr="000C7BCD">
        <w:rPr>
          <w:color w:val="000000"/>
          <w:sz w:val="20"/>
          <w:szCs w:val="20"/>
        </w:rPr>
        <w:t>Furnish and install a 12-inch-thick reinforced concrete slab in the perimeter zones of the building pad, as shown on the Foundation Plan.</w:t>
      </w:r>
    </w:p>
    <w:p w14:paraId="78DA02F8" w14:textId="77777777" w:rsidR="000C7BCD" w:rsidRPr="000C7BCD" w:rsidRDefault="000C7BCD" w:rsidP="00210C2A">
      <w:pPr>
        <w:numPr>
          <w:ilvl w:val="0"/>
          <w:numId w:val="45"/>
        </w:numPr>
        <w:spacing w:after="80"/>
        <w:ind w:left="576"/>
        <w:textAlignment w:val="baseline"/>
        <w:rPr>
          <w:color w:val="000000"/>
          <w:sz w:val="20"/>
          <w:szCs w:val="20"/>
        </w:rPr>
      </w:pPr>
      <w:r w:rsidRPr="000C7BCD">
        <w:rPr>
          <w:color w:val="000000"/>
          <w:sz w:val="20"/>
          <w:szCs w:val="20"/>
        </w:rPr>
        <w:t>Furnish and install a 6-inch-thick reinforced concrete slab in the interior zone adjoining the existing building. This 30-foot by 60-foot section of new slab shall be poured directly over the top of the existing 60-foot by 30-foot concrete slab, which is to remain in place; no sub-slab excavation is required within this footprint.</w:t>
      </w:r>
    </w:p>
    <w:p w14:paraId="5EB0D3BC" w14:textId="77777777" w:rsidR="000C7BCD" w:rsidRPr="000C7BCD" w:rsidRDefault="000C7BCD" w:rsidP="00210C2A">
      <w:pPr>
        <w:numPr>
          <w:ilvl w:val="0"/>
          <w:numId w:val="45"/>
        </w:numPr>
        <w:spacing w:after="80"/>
        <w:ind w:left="576"/>
        <w:textAlignment w:val="baseline"/>
        <w:rPr>
          <w:color w:val="000000"/>
          <w:sz w:val="20"/>
          <w:szCs w:val="20"/>
        </w:rPr>
      </w:pPr>
      <w:r w:rsidRPr="000C7BCD">
        <w:rPr>
          <w:color w:val="000000"/>
          <w:sz w:val="20"/>
          <w:szCs w:val="20"/>
        </w:rPr>
        <w:t>Prior to placing the new 6-inch slab over the existing slab, clean and prepare the existing concrete surface (including roughening/scarifying and removal of laitance, debris, and any unsound material) as needed to achieve proper bond, per the Engineer's direction and the manufacturer's requirements for any bonding agent used.</w:t>
      </w:r>
    </w:p>
    <w:p w14:paraId="40B7C603" w14:textId="77777777" w:rsidR="000C7BCD" w:rsidRPr="000C7BCD" w:rsidRDefault="000C7BCD" w:rsidP="000C7BCD">
      <w:pPr>
        <w:spacing w:before="280" w:after="120"/>
        <w:outlineLvl w:val="1"/>
        <w:rPr>
          <w:b/>
          <w:bCs/>
          <w:sz w:val="36"/>
          <w:szCs w:val="36"/>
        </w:rPr>
      </w:pPr>
      <w:r w:rsidRPr="000C7BCD">
        <w:rPr>
          <w:b/>
          <w:bCs/>
          <w:color w:val="2E74B5"/>
          <w:sz w:val="26"/>
          <w:szCs w:val="26"/>
        </w:rPr>
        <w:t>6. Concrete Paving Aprons</w:t>
      </w:r>
    </w:p>
    <w:p w14:paraId="65343E73" w14:textId="77777777" w:rsidR="000C7BCD" w:rsidRPr="000C7BCD" w:rsidRDefault="000C7BCD" w:rsidP="00210C2A">
      <w:pPr>
        <w:numPr>
          <w:ilvl w:val="0"/>
          <w:numId w:val="46"/>
        </w:numPr>
        <w:spacing w:after="80"/>
        <w:ind w:left="576"/>
        <w:textAlignment w:val="baseline"/>
        <w:rPr>
          <w:color w:val="000000"/>
          <w:sz w:val="20"/>
          <w:szCs w:val="20"/>
        </w:rPr>
      </w:pPr>
      <w:r w:rsidRPr="000C7BCD">
        <w:rPr>
          <w:color w:val="000000"/>
          <w:sz w:val="20"/>
          <w:szCs w:val="20"/>
        </w:rPr>
        <w:t>Furnish and install two (2) concrete paving aprons, each 15 feet wide by 100 feet long, along the north and south sides of the building pad, per the Foundation Plan and the Typical Apron Grade Beam / Section 3 details.</w:t>
      </w:r>
    </w:p>
    <w:p w14:paraId="204CA80F" w14:textId="77777777" w:rsidR="000C7BCD" w:rsidRPr="000C7BCD" w:rsidRDefault="000C7BCD" w:rsidP="00210C2A">
      <w:pPr>
        <w:numPr>
          <w:ilvl w:val="0"/>
          <w:numId w:val="46"/>
        </w:numPr>
        <w:spacing w:after="80"/>
        <w:ind w:left="576"/>
        <w:textAlignment w:val="baseline"/>
        <w:rPr>
          <w:color w:val="000000"/>
          <w:sz w:val="20"/>
          <w:szCs w:val="20"/>
        </w:rPr>
      </w:pPr>
      <w:r w:rsidRPr="000C7BCD">
        <w:rPr>
          <w:color w:val="000000"/>
          <w:sz w:val="20"/>
          <w:szCs w:val="20"/>
        </w:rPr>
        <w:t>Apron paving concrete shall be Class P-Paving 6-inch per the Concrete Class-Type table on Sheet ORC-101, Sheet 2 (as revised 06/12/2026).</w:t>
      </w:r>
    </w:p>
    <w:p w14:paraId="37D7F89A" w14:textId="77777777" w:rsidR="000C7BCD" w:rsidRPr="000C7BCD" w:rsidRDefault="000C7BCD" w:rsidP="000C7BCD">
      <w:pPr>
        <w:spacing w:before="280" w:after="120"/>
        <w:outlineLvl w:val="1"/>
        <w:rPr>
          <w:b/>
          <w:bCs/>
          <w:sz w:val="36"/>
          <w:szCs w:val="36"/>
        </w:rPr>
      </w:pPr>
      <w:r w:rsidRPr="000C7BCD">
        <w:rPr>
          <w:b/>
          <w:bCs/>
          <w:color w:val="2E74B5"/>
          <w:sz w:val="26"/>
          <w:szCs w:val="26"/>
        </w:rPr>
        <w:t>7. Concrete Sidewalk</w:t>
      </w:r>
    </w:p>
    <w:p w14:paraId="73690BC7" w14:textId="77777777" w:rsidR="000C7BCD" w:rsidRPr="000C7BCD" w:rsidRDefault="000C7BCD" w:rsidP="00210C2A">
      <w:pPr>
        <w:numPr>
          <w:ilvl w:val="0"/>
          <w:numId w:val="47"/>
        </w:numPr>
        <w:spacing w:after="80"/>
        <w:ind w:left="576"/>
        <w:textAlignment w:val="baseline"/>
        <w:rPr>
          <w:color w:val="000000"/>
          <w:sz w:val="20"/>
          <w:szCs w:val="20"/>
        </w:rPr>
      </w:pPr>
      <w:r w:rsidRPr="000C7BCD">
        <w:rPr>
          <w:color w:val="000000"/>
          <w:sz w:val="20"/>
          <w:szCs w:val="20"/>
        </w:rPr>
        <w:t>Furnish and install a new concrete sidewalk, 5 feet wide by 5-1/4 inches thick, along the west side of the building adjacent to the existing building, per the Foundation Plan and Section 1 / Section 4 details.</w:t>
      </w:r>
    </w:p>
    <w:p w14:paraId="1FF5B759" w14:textId="77777777" w:rsidR="000C7BCD" w:rsidRPr="000C7BCD" w:rsidRDefault="000C7BCD" w:rsidP="00210C2A">
      <w:pPr>
        <w:numPr>
          <w:ilvl w:val="0"/>
          <w:numId w:val="47"/>
        </w:numPr>
        <w:spacing w:after="80"/>
        <w:ind w:left="576"/>
        <w:textAlignment w:val="baseline"/>
        <w:rPr>
          <w:color w:val="000000"/>
          <w:sz w:val="20"/>
          <w:szCs w:val="20"/>
        </w:rPr>
      </w:pPr>
      <w:r w:rsidRPr="000C7BCD">
        <w:rPr>
          <w:color w:val="000000"/>
          <w:sz w:val="20"/>
          <w:szCs w:val="20"/>
        </w:rPr>
        <w:t>Provide the Perimeter Grade Beam at Proposed Sidewalk detail wherever the sidewalk grade beam occurs.</w:t>
      </w:r>
    </w:p>
    <w:p w14:paraId="30879418" w14:textId="77777777" w:rsidR="000C7BCD" w:rsidRPr="000C7BCD" w:rsidRDefault="000C7BCD" w:rsidP="000C7BCD">
      <w:pPr>
        <w:spacing w:before="280" w:after="120"/>
        <w:outlineLvl w:val="1"/>
        <w:rPr>
          <w:b/>
          <w:bCs/>
          <w:sz w:val="36"/>
          <w:szCs w:val="36"/>
        </w:rPr>
      </w:pPr>
      <w:r w:rsidRPr="000C7BCD">
        <w:rPr>
          <w:b/>
          <w:bCs/>
          <w:color w:val="2E74B5"/>
          <w:sz w:val="26"/>
          <w:szCs w:val="26"/>
        </w:rPr>
        <w:t>8. Transitions and Tie-Ins to Existing Construction</w:t>
      </w:r>
    </w:p>
    <w:p w14:paraId="5C49307D" w14:textId="77777777" w:rsidR="000C7BCD" w:rsidRPr="000C7BCD" w:rsidRDefault="000C7BCD" w:rsidP="00210C2A">
      <w:pPr>
        <w:numPr>
          <w:ilvl w:val="0"/>
          <w:numId w:val="48"/>
        </w:numPr>
        <w:spacing w:after="80"/>
        <w:ind w:left="576"/>
        <w:textAlignment w:val="baseline"/>
        <w:rPr>
          <w:color w:val="000000"/>
          <w:sz w:val="20"/>
          <w:szCs w:val="20"/>
        </w:rPr>
      </w:pPr>
      <w:r w:rsidRPr="000C7BCD">
        <w:rPr>
          <w:color w:val="000000"/>
          <w:sz w:val="20"/>
          <w:szCs w:val="20"/>
        </w:rPr>
        <w:t>Saw-cut, dowel, and tie new concrete construction into the existing building and existing pavement (outside the 30-foot by 60-foot overlay area described in Section 5), per the following details on Sheet ORC-101, Sheet 2:</w:t>
      </w:r>
    </w:p>
    <w:p w14:paraId="7ED60818" w14:textId="77777777" w:rsidR="000C7BCD" w:rsidRPr="000C7BCD" w:rsidRDefault="000C7BCD" w:rsidP="00210C2A">
      <w:pPr>
        <w:numPr>
          <w:ilvl w:val="1"/>
          <w:numId w:val="49"/>
        </w:numPr>
        <w:spacing w:after="80"/>
        <w:ind w:left="1080"/>
        <w:textAlignment w:val="baseline"/>
        <w:rPr>
          <w:color w:val="000000"/>
          <w:sz w:val="20"/>
          <w:szCs w:val="20"/>
        </w:rPr>
      </w:pPr>
      <w:r w:rsidRPr="000C7BCD">
        <w:rPr>
          <w:color w:val="000000"/>
          <w:sz w:val="20"/>
          <w:szCs w:val="20"/>
        </w:rPr>
        <w:t>Proposed Concrete to Existing Concrete Support Bars</w:t>
      </w:r>
    </w:p>
    <w:p w14:paraId="74017501" w14:textId="77777777" w:rsidR="000C7BCD" w:rsidRPr="000C7BCD" w:rsidRDefault="000C7BCD" w:rsidP="00210C2A">
      <w:pPr>
        <w:numPr>
          <w:ilvl w:val="1"/>
          <w:numId w:val="50"/>
        </w:numPr>
        <w:spacing w:after="80"/>
        <w:ind w:left="1080"/>
        <w:textAlignment w:val="baseline"/>
        <w:rPr>
          <w:color w:val="000000"/>
          <w:sz w:val="20"/>
          <w:szCs w:val="20"/>
        </w:rPr>
      </w:pPr>
      <w:r w:rsidRPr="000C7BCD">
        <w:rPr>
          <w:color w:val="000000"/>
          <w:sz w:val="20"/>
          <w:szCs w:val="20"/>
        </w:rPr>
        <w:t>Proposed Concrete to Existing Concrete Slab Transition</w:t>
      </w:r>
    </w:p>
    <w:p w14:paraId="76F2A3F7" w14:textId="77777777" w:rsidR="000C7BCD" w:rsidRPr="000C7BCD" w:rsidRDefault="000C7BCD" w:rsidP="00210C2A">
      <w:pPr>
        <w:numPr>
          <w:ilvl w:val="1"/>
          <w:numId w:val="51"/>
        </w:numPr>
        <w:spacing w:after="80"/>
        <w:ind w:left="1080"/>
        <w:textAlignment w:val="baseline"/>
        <w:rPr>
          <w:color w:val="000000"/>
          <w:sz w:val="20"/>
          <w:szCs w:val="20"/>
        </w:rPr>
      </w:pPr>
      <w:r w:rsidRPr="000C7BCD">
        <w:rPr>
          <w:color w:val="000000"/>
          <w:sz w:val="20"/>
          <w:szCs w:val="20"/>
        </w:rPr>
        <w:t>Proposed Concrete Slab to Proposed Concrete Sidewalk Transition</w:t>
      </w:r>
    </w:p>
    <w:p w14:paraId="55893DA1" w14:textId="77777777" w:rsidR="000C7BCD" w:rsidRPr="000C7BCD" w:rsidRDefault="000C7BCD" w:rsidP="00210C2A">
      <w:pPr>
        <w:numPr>
          <w:ilvl w:val="1"/>
          <w:numId w:val="52"/>
        </w:numPr>
        <w:spacing w:after="80"/>
        <w:textAlignment w:val="baseline"/>
        <w:rPr>
          <w:color w:val="000000"/>
          <w:sz w:val="20"/>
          <w:szCs w:val="20"/>
        </w:rPr>
      </w:pPr>
      <w:r w:rsidRPr="000C7BCD">
        <w:rPr>
          <w:color w:val="000000"/>
          <w:sz w:val="20"/>
          <w:szCs w:val="20"/>
        </w:rPr>
        <w:t>Pavement Transition Zone (see Foundation Plan, Sheet 1, and details on Sheet 2)</w:t>
      </w:r>
    </w:p>
    <w:p w14:paraId="0D0E2FEB" w14:textId="77777777" w:rsidR="000C7BCD" w:rsidRPr="000C7BCD" w:rsidRDefault="000C7BCD" w:rsidP="00210C2A">
      <w:pPr>
        <w:numPr>
          <w:ilvl w:val="0"/>
          <w:numId w:val="48"/>
        </w:numPr>
        <w:spacing w:after="80"/>
        <w:ind w:left="576"/>
        <w:textAlignment w:val="baseline"/>
        <w:rPr>
          <w:color w:val="000000"/>
          <w:sz w:val="20"/>
          <w:szCs w:val="20"/>
        </w:rPr>
      </w:pPr>
      <w:r w:rsidRPr="000C7BCD">
        <w:rPr>
          <w:color w:val="000000"/>
          <w:sz w:val="20"/>
          <w:szCs w:val="20"/>
        </w:rPr>
        <w:t>Protect the existing building and the existing concrete slab (to remain) from damage during construction. Repair any damage to existing improvements at no additional cost to the Owner.</w:t>
      </w:r>
    </w:p>
    <w:p w14:paraId="74510975" w14:textId="77777777" w:rsidR="000C7BCD" w:rsidRPr="000C7BCD" w:rsidRDefault="000C7BCD" w:rsidP="000C7BCD">
      <w:pPr>
        <w:spacing w:before="280" w:after="120"/>
        <w:outlineLvl w:val="1"/>
        <w:rPr>
          <w:b/>
          <w:bCs/>
          <w:sz w:val="36"/>
          <w:szCs w:val="36"/>
        </w:rPr>
      </w:pPr>
      <w:r w:rsidRPr="000C7BCD">
        <w:rPr>
          <w:b/>
          <w:bCs/>
          <w:color w:val="2E74B5"/>
          <w:sz w:val="26"/>
          <w:szCs w:val="26"/>
        </w:rPr>
        <w:lastRenderedPageBreak/>
        <w:t>9. Reinforcing Steel and Waterproofing</w:t>
      </w:r>
    </w:p>
    <w:p w14:paraId="63E4CB75" w14:textId="77777777" w:rsidR="000C7BCD" w:rsidRPr="000C7BCD" w:rsidRDefault="000C7BCD" w:rsidP="00210C2A">
      <w:pPr>
        <w:numPr>
          <w:ilvl w:val="0"/>
          <w:numId w:val="53"/>
        </w:numPr>
        <w:spacing w:after="80"/>
        <w:ind w:left="576"/>
        <w:textAlignment w:val="baseline"/>
        <w:rPr>
          <w:color w:val="000000"/>
          <w:sz w:val="20"/>
          <w:szCs w:val="20"/>
        </w:rPr>
      </w:pPr>
      <w:r w:rsidRPr="000C7BCD">
        <w:rPr>
          <w:color w:val="000000"/>
          <w:sz w:val="20"/>
          <w:szCs w:val="20"/>
        </w:rPr>
        <w:t>Furnish and install all reinforcing steel (deformed bars as shown, including #3 and #5 sizes) complete with required clearances, chairs, and supports, per the structural details.</w:t>
      </w:r>
    </w:p>
    <w:p w14:paraId="5B5E2E61" w14:textId="77777777" w:rsidR="000C7BCD" w:rsidRPr="000C7BCD" w:rsidRDefault="000C7BCD" w:rsidP="00210C2A">
      <w:pPr>
        <w:numPr>
          <w:ilvl w:val="0"/>
          <w:numId w:val="53"/>
        </w:numPr>
        <w:spacing w:after="80"/>
        <w:ind w:left="576"/>
        <w:textAlignment w:val="baseline"/>
        <w:rPr>
          <w:color w:val="000000"/>
          <w:sz w:val="20"/>
          <w:szCs w:val="20"/>
        </w:rPr>
      </w:pPr>
      <w:r w:rsidRPr="000C7BCD">
        <w:rPr>
          <w:color w:val="000000"/>
          <w:sz w:val="20"/>
          <w:szCs w:val="20"/>
        </w:rPr>
        <w:t>Furnish and install 6-mil waterproof membrane at grade beams as detailed on Sheet ORC-101, Sheet 2.</w:t>
      </w:r>
    </w:p>
    <w:p w14:paraId="47262823" w14:textId="77777777" w:rsidR="000C7BCD" w:rsidRPr="000C7BCD" w:rsidRDefault="000C7BCD" w:rsidP="000C7BCD">
      <w:pPr>
        <w:spacing w:before="280" w:after="120"/>
        <w:outlineLvl w:val="1"/>
        <w:rPr>
          <w:b/>
          <w:bCs/>
          <w:sz w:val="36"/>
          <w:szCs w:val="36"/>
        </w:rPr>
      </w:pPr>
      <w:r w:rsidRPr="000C7BCD">
        <w:rPr>
          <w:b/>
          <w:bCs/>
          <w:color w:val="2E74B5"/>
          <w:sz w:val="26"/>
          <w:szCs w:val="26"/>
        </w:rPr>
        <w:t>10. Testing and Quality Control</w:t>
      </w:r>
    </w:p>
    <w:p w14:paraId="1DDEABF2" w14:textId="77777777" w:rsidR="000C7BCD" w:rsidRPr="000C7BCD" w:rsidRDefault="000C7BCD" w:rsidP="00210C2A">
      <w:pPr>
        <w:numPr>
          <w:ilvl w:val="0"/>
          <w:numId w:val="54"/>
        </w:numPr>
        <w:spacing w:after="80"/>
        <w:ind w:left="576"/>
        <w:textAlignment w:val="baseline"/>
        <w:rPr>
          <w:color w:val="000000"/>
          <w:sz w:val="20"/>
          <w:szCs w:val="20"/>
        </w:rPr>
      </w:pPr>
      <w:r w:rsidRPr="000C7BCD">
        <w:rPr>
          <w:color w:val="000000"/>
          <w:sz w:val="20"/>
          <w:szCs w:val="20"/>
        </w:rPr>
        <w:t>Provide concrete testing (slump, air content, and compressive-strength cylinders at 7 and 28 days) for each concrete placement, per the Concrete Class-Type table and the Owner/Engineer's testing requirements.</w:t>
      </w:r>
    </w:p>
    <w:p w14:paraId="0277259B" w14:textId="77777777" w:rsidR="000C7BCD" w:rsidRPr="000C7BCD" w:rsidRDefault="000C7BCD" w:rsidP="00210C2A">
      <w:pPr>
        <w:numPr>
          <w:ilvl w:val="0"/>
          <w:numId w:val="54"/>
        </w:numPr>
        <w:spacing w:after="80"/>
        <w:ind w:left="576"/>
        <w:textAlignment w:val="baseline"/>
        <w:rPr>
          <w:color w:val="000000"/>
          <w:sz w:val="20"/>
          <w:szCs w:val="20"/>
        </w:rPr>
      </w:pPr>
      <w:r w:rsidRPr="000C7BCD">
        <w:rPr>
          <w:color w:val="000000"/>
          <w:sz w:val="20"/>
          <w:szCs w:val="20"/>
        </w:rPr>
        <w:t>Provide inspection of pile excavations prior to placement of reinforcing steel and concrete.</w:t>
      </w:r>
    </w:p>
    <w:p w14:paraId="2FEA51C0" w14:textId="77777777" w:rsidR="000C7BCD" w:rsidRPr="000C7BCD" w:rsidRDefault="000C7BCD" w:rsidP="00210C2A">
      <w:pPr>
        <w:numPr>
          <w:ilvl w:val="0"/>
          <w:numId w:val="54"/>
        </w:numPr>
        <w:spacing w:after="80"/>
        <w:ind w:left="576"/>
        <w:textAlignment w:val="baseline"/>
        <w:rPr>
          <w:color w:val="000000"/>
          <w:sz w:val="20"/>
          <w:szCs w:val="20"/>
        </w:rPr>
      </w:pPr>
      <w:r w:rsidRPr="000C7BCD">
        <w:rPr>
          <w:color w:val="000000"/>
          <w:sz w:val="20"/>
          <w:szCs w:val="20"/>
        </w:rPr>
        <w:t>Provide density testing for each lift of select fill to be compacted to 90% standard Proctor Density</w:t>
      </w:r>
    </w:p>
    <w:p w14:paraId="4B4EED32" w14:textId="77777777" w:rsidR="000C7BCD" w:rsidRPr="000C7BCD" w:rsidRDefault="000C7BCD" w:rsidP="000C7BCD">
      <w:pPr>
        <w:spacing w:before="280" w:after="120"/>
        <w:outlineLvl w:val="1"/>
        <w:rPr>
          <w:b/>
          <w:bCs/>
          <w:sz w:val="36"/>
          <w:szCs w:val="36"/>
        </w:rPr>
      </w:pPr>
      <w:r w:rsidRPr="000C7BCD">
        <w:rPr>
          <w:b/>
          <w:bCs/>
          <w:color w:val="2E74B5"/>
          <w:sz w:val="26"/>
          <w:szCs w:val="26"/>
        </w:rPr>
        <w:t>12. General Requirements</w:t>
      </w:r>
    </w:p>
    <w:p w14:paraId="2DEE7BB8" w14:textId="77777777" w:rsidR="000C7BCD" w:rsidRPr="000C7BCD" w:rsidRDefault="000C7BCD" w:rsidP="00210C2A">
      <w:pPr>
        <w:numPr>
          <w:ilvl w:val="0"/>
          <w:numId w:val="55"/>
        </w:numPr>
        <w:spacing w:after="80"/>
        <w:ind w:left="576"/>
        <w:textAlignment w:val="baseline"/>
        <w:rPr>
          <w:color w:val="000000"/>
          <w:sz w:val="20"/>
          <w:szCs w:val="20"/>
        </w:rPr>
      </w:pPr>
      <w:r w:rsidRPr="000C7BCD">
        <w:rPr>
          <w:color w:val="000000"/>
          <w:sz w:val="20"/>
          <w:szCs w:val="20"/>
        </w:rPr>
        <w:t>Perform all Work in accordance with the applicable building codes, and the drawings prepared by AWC Engineering (Texas Registered Engineering Firm F-16194) and AWC Surveying (Texas Registered Surveying Firm 10194049).</w:t>
      </w:r>
    </w:p>
    <w:p w14:paraId="310D128B" w14:textId="77777777" w:rsidR="000C7BCD" w:rsidRPr="000C7BCD" w:rsidRDefault="000C7BCD" w:rsidP="00210C2A">
      <w:pPr>
        <w:numPr>
          <w:ilvl w:val="0"/>
          <w:numId w:val="55"/>
        </w:numPr>
        <w:spacing w:after="80"/>
        <w:ind w:left="576"/>
        <w:textAlignment w:val="baseline"/>
        <w:rPr>
          <w:color w:val="000000"/>
          <w:sz w:val="20"/>
          <w:szCs w:val="20"/>
        </w:rPr>
      </w:pPr>
      <w:r w:rsidRPr="000C7BCD">
        <w:rPr>
          <w:color w:val="000000"/>
          <w:sz w:val="20"/>
          <w:szCs w:val="20"/>
        </w:rPr>
        <w:t>Contractor shall field-verify all existing conditions, dimensions, and grades prior to construction and shall notify the Engineer in writing of any discrepancies with the drawings.</w:t>
      </w:r>
    </w:p>
    <w:p w14:paraId="5D8D2A06" w14:textId="77777777" w:rsidR="000C7BCD" w:rsidRPr="000C7BCD" w:rsidRDefault="000C7BCD" w:rsidP="00210C2A">
      <w:pPr>
        <w:numPr>
          <w:ilvl w:val="0"/>
          <w:numId w:val="55"/>
        </w:numPr>
        <w:spacing w:after="80"/>
        <w:ind w:left="576"/>
        <w:textAlignment w:val="baseline"/>
        <w:rPr>
          <w:color w:val="000000"/>
          <w:sz w:val="20"/>
          <w:szCs w:val="20"/>
        </w:rPr>
      </w:pPr>
      <w:r w:rsidRPr="000C7BCD">
        <w:rPr>
          <w:color w:val="000000"/>
          <w:sz w:val="20"/>
          <w:szCs w:val="20"/>
        </w:rPr>
        <w:t>Contractor shall furnish all labor, materials, equipment, and supervision necessary to complete the Work described herein, complete and ready for use, unless otherwise noted.</w:t>
      </w:r>
    </w:p>
    <w:p w14:paraId="45031CDB" w14:textId="77B8B2F4" w:rsidR="009A57BA" w:rsidRDefault="009A57BA" w:rsidP="009A57BA">
      <w:pPr>
        <w:pStyle w:val="Header"/>
        <w:tabs>
          <w:tab w:val="clear" w:pos="4320"/>
          <w:tab w:val="clear" w:pos="8640"/>
        </w:tabs>
        <w:spacing w:before="240"/>
        <w:rPr>
          <w:rFonts w:ascii="Calibri" w:hAnsi="Calibri" w:cs="Calibri"/>
          <w:b/>
          <w:sz w:val="28"/>
          <w:szCs w:val="28"/>
        </w:rPr>
      </w:pPr>
      <w:r>
        <w:rPr>
          <w:rFonts w:ascii="Calibri" w:hAnsi="Calibri" w:cs="Calibri"/>
          <w:b/>
          <w:sz w:val="28"/>
          <w:szCs w:val="28"/>
        </w:rPr>
        <w:t>*** There will be a pdf to download the drawings prepared by AWC Engineering</w:t>
      </w:r>
      <w:r w:rsidR="00787A7A">
        <w:rPr>
          <w:rFonts w:ascii="Calibri" w:hAnsi="Calibri" w:cs="Calibri"/>
          <w:b/>
          <w:sz w:val="28"/>
          <w:szCs w:val="28"/>
        </w:rPr>
        <w:t xml:space="preserve"> on   the Orange County Website***************         </w:t>
      </w:r>
    </w:p>
    <w:p w14:paraId="614FE832" w14:textId="0B8B3A99" w:rsidR="00787A7A" w:rsidRDefault="00787A7A" w:rsidP="009A57BA">
      <w:pPr>
        <w:pStyle w:val="Header"/>
        <w:tabs>
          <w:tab w:val="clear" w:pos="4320"/>
          <w:tab w:val="clear" w:pos="8640"/>
        </w:tabs>
        <w:spacing w:before="240"/>
        <w:rPr>
          <w:rFonts w:ascii="Calibri" w:hAnsi="Calibri" w:cs="Calibri"/>
          <w:b/>
          <w:sz w:val="28"/>
          <w:szCs w:val="28"/>
        </w:rPr>
      </w:pPr>
      <w:r>
        <w:rPr>
          <w:rFonts w:ascii="Calibri" w:hAnsi="Calibri" w:cs="Calibri"/>
          <w:b/>
          <w:sz w:val="28"/>
          <w:szCs w:val="28"/>
        </w:rPr>
        <w:tab/>
      </w:r>
    </w:p>
    <w:p w14:paraId="52C1C18C" w14:textId="6E2AFC30" w:rsidR="00787A7A" w:rsidRPr="00787A7A" w:rsidRDefault="00787A7A" w:rsidP="009A57BA">
      <w:pPr>
        <w:pStyle w:val="Header"/>
        <w:tabs>
          <w:tab w:val="clear" w:pos="4320"/>
          <w:tab w:val="clear" w:pos="8640"/>
        </w:tabs>
        <w:spacing w:before="240"/>
        <w:rPr>
          <w:rFonts w:ascii="Calibri" w:hAnsi="Calibri" w:cs="Calibri"/>
          <w:b/>
          <w:bCs/>
          <w:sz w:val="28"/>
          <w:szCs w:val="28"/>
        </w:rPr>
      </w:pPr>
      <w:r w:rsidRPr="00787A7A">
        <w:rPr>
          <w:rFonts w:asciiTheme="minorHAnsi" w:hAnsiTheme="minorHAnsi" w:cstheme="minorHAnsi"/>
          <w:b/>
          <w:bCs/>
          <w:sz w:val="21"/>
          <w:szCs w:val="21"/>
          <w:highlight w:val="yellow"/>
        </w:rPr>
        <w:t>https://www.co.orange.tx.us/departments/Purchasing</w:t>
      </w:r>
    </w:p>
    <w:p w14:paraId="710401CE" w14:textId="77777777" w:rsidR="009A57BA" w:rsidRDefault="009A57BA" w:rsidP="009A57BA">
      <w:pPr>
        <w:pStyle w:val="Header"/>
        <w:tabs>
          <w:tab w:val="clear" w:pos="4320"/>
          <w:tab w:val="clear" w:pos="8640"/>
        </w:tabs>
        <w:spacing w:before="240"/>
        <w:rPr>
          <w:rFonts w:ascii="Calibri" w:hAnsi="Calibri" w:cs="Calibri"/>
          <w:b/>
          <w:sz w:val="28"/>
          <w:szCs w:val="28"/>
        </w:rPr>
      </w:pPr>
    </w:p>
    <w:p w14:paraId="3DA7BDFC" w14:textId="77777777" w:rsidR="00A04F18" w:rsidRDefault="00A04F18" w:rsidP="000762A7">
      <w:pPr>
        <w:pStyle w:val="Header"/>
        <w:tabs>
          <w:tab w:val="clear" w:pos="4320"/>
          <w:tab w:val="clear" w:pos="8640"/>
        </w:tabs>
        <w:spacing w:before="240"/>
        <w:jc w:val="center"/>
        <w:rPr>
          <w:rFonts w:ascii="Calibri" w:hAnsi="Calibri" w:cs="Calibri"/>
          <w:b/>
          <w:sz w:val="28"/>
          <w:szCs w:val="28"/>
        </w:rPr>
      </w:pPr>
    </w:p>
    <w:p w14:paraId="67303620" w14:textId="77777777" w:rsidR="00A04F18" w:rsidRDefault="00A04F18" w:rsidP="000762A7">
      <w:pPr>
        <w:pStyle w:val="Header"/>
        <w:tabs>
          <w:tab w:val="clear" w:pos="4320"/>
          <w:tab w:val="clear" w:pos="8640"/>
        </w:tabs>
        <w:spacing w:before="240"/>
        <w:jc w:val="center"/>
        <w:rPr>
          <w:rFonts w:ascii="Calibri" w:hAnsi="Calibri" w:cs="Calibri"/>
          <w:b/>
          <w:sz w:val="28"/>
          <w:szCs w:val="28"/>
        </w:rPr>
      </w:pPr>
    </w:p>
    <w:p w14:paraId="3F9968B4" w14:textId="77777777" w:rsidR="00A04F18" w:rsidRDefault="00A04F18" w:rsidP="000762A7">
      <w:pPr>
        <w:pStyle w:val="Header"/>
        <w:tabs>
          <w:tab w:val="clear" w:pos="4320"/>
          <w:tab w:val="clear" w:pos="8640"/>
        </w:tabs>
        <w:spacing w:before="240"/>
        <w:jc w:val="center"/>
        <w:rPr>
          <w:rFonts w:ascii="Calibri" w:hAnsi="Calibri" w:cs="Calibri"/>
          <w:b/>
          <w:sz w:val="28"/>
          <w:szCs w:val="28"/>
        </w:rPr>
      </w:pPr>
    </w:p>
    <w:p w14:paraId="7B529DA0" w14:textId="77777777" w:rsidR="00A04F18" w:rsidRDefault="00A04F18" w:rsidP="000762A7">
      <w:pPr>
        <w:pStyle w:val="Header"/>
        <w:tabs>
          <w:tab w:val="clear" w:pos="4320"/>
          <w:tab w:val="clear" w:pos="8640"/>
        </w:tabs>
        <w:spacing w:before="240"/>
        <w:jc w:val="center"/>
        <w:rPr>
          <w:rFonts w:ascii="Calibri" w:hAnsi="Calibri" w:cs="Calibri"/>
          <w:b/>
          <w:sz w:val="28"/>
          <w:szCs w:val="28"/>
        </w:rPr>
      </w:pPr>
    </w:p>
    <w:p w14:paraId="2B75F3F8" w14:textId="77777777" w:rsidR="00A04F18" w:rsidRDefault="00A04F18" w:rsidP="000762A7">
      <w:pPr>
        <w:pStyle w:val="Header"/>
        <w:tabs>
          <w:tab w:val="clear" w:pos="4320"/>
          <w:tab w:val="clear" w:pos="8640"/>
        </w:tabs>
        <w:spacing w:before="240"/>
        <w:jc w:val="center"/>
        <w:rPr>
          <w:rFonts w:ascii="Calibri" w:hAnsi="Calibri" w:cs="Calibri"/>
          <w:b/>
          <w:sz w:val="28"/>
          <w:szCs w:val="28"/>
        </w:rPr>
      </w:pPr>
    </w:p>
    <w:p w14:paraId="671D39D9" w14:textId="10DC88FA" w:rsidR="00D53453" w:rsidRDefault="00D53453">
      <w:pPr>
        <w:rPr>
          <w:rFonts w:ascii="Calibri" w:hAnsi="Calibri" w:cs="Calibri"/>
          <w:b/>
          <w:sz w:val="28"/>
          <w:szCs w:val="28"/>
        </w:rPr>
      </w:pPr>
      <w:r>
        <w:rPr>
          <w:rFonts w:ascii="Calibri" w:hAnsi="Calibri" w:cs="Calibri"/>
          <w:b/>
          <w:sz w:val="28"/>
          <w:szCs w:val="28"/>
        </w:rPr>
        <w:br w:type="page"/>
      </w:r>
    </w:p>
    <w:p w14:paraId="6C94DE19" w14:textId="03B63561" w:rsidR="002E43CF" w:rsidRPr="000C7BCD" w:rsidRDefault="002B1565" w:rsidP="00BC2224">
      <w:pPr>
        <w:jc w:val="center"/>
        <w:rPr>
          <w:rFonts w:ascii="Calibri" w:hAnsi="Calibri" w:cs="Calibri"/>
          <w:b/>
          <w:sz w:val="28"/>
          <w:szCs w:val="28"/>
        </w:rPr>
      </w:pPr>
      <w:r w:rsidRPr="0091468C">
        <w:rPr>
          <w:rFonts w:ascii="Calibri" w:hAnsi="Calibri" w:cs="Calibri"/>
          <w:b/>
        </w:rPr>
        <w:lastRenderedPageBreak/>
        <w:t>OFFER AND ACCEPTANCE FORM</w:t>
      </w:r>
    </w:p>
    <w:p w14:paraId="26194837" w14:textId="77777777" w:rsidR="002E43CF" w:rsidRPr="0091468C" w:rsidRDefault="002B1565" w:rsidP="00D53453">
      <w:pPr>
        <w:pStyle w:val="Heading1"/>
        <w:pBdr>
          <w:bottom w:val="single" w:sz="4" w:space="1" w:color="auto"/>
        </w:pBdr>
      </w:pPr>
      <w:bookmarkStart w:id="23" w:name="_Toc238474686"/>
      <w:r w:rsidRPr="0091468C">
        <w:t>OFFER TO CONTRACT</w:t>
      </w:r>
      <w:bookmarkEnd w:id="23"/>
    </w:p>
    <w:p w14:paraId="32F42572" w14:textId="77777777" w:rsidR="003C100C" w:rsidRDefault="003C100C" w:rsidP="00FF34A8">
      <w:pPr>
        <w:pStyle w:val="Header"/>
        <w:tabs>
          <w:tab w:val="clear" w:pos="4320"/>
          <w:tab w:val="clear" w:pos="8640"/>
        </w:tabs>
        <w:jc w:val="center"/>
        <w:rPr>
          <w:rFonts w:ascii="Arial" w:hAnsi="Arial"/>
          <w:b/>
          <w:smallCaps/>
          <w:sz w:val="28"/>
        </w:rPr>
      </w:pPr>
    </w:p>
    <w:p w14:paraId="5B4D5A7B" w14:textId="7FFBD6F0" w:rsidR="00FF34A8" w:rsidRPr="0091468C" w:rsidRDefault="00FF34A8" w:rsidP="00FF34A8">
      <w:pPr>
        <w:pStyle w:val="BodyTextIndent2"/>
        <w:spacing w:after="160"/>
        <w:ind w:left="0" w:firstLine="0"/>
        <w:rPr>
          <w:rFonts w:asciiTheme="minorHAnsi" w:hAnsiTheme="minorHAnsi" w:cstheme="minorHAnsi"/>
          <w:sz w:val="22"/>
          <w:szCs w:val="22"/>
        </w:rPr>
      </w:pPr>
      <w:r w:rsidRPr="0091468C">
        <w:rPr>
          <w:rFonts w:asciiTheme="minorHAnsi" w:hAnsiTheme="minorHAnsi" w:cstheme="minorHAnsi"/>
          <w:sz w:val="22"/>
          <w:szCs w:val="22"/>
        </w:rPr>
        <w:t xml:space="preserve">To </w:t>
      </w:r>
      <w:r w:rsidR="009C20F4">
        <w:rPr>
          <w:rFonts w:asciiTheme="minorHAnsi" w:hAnsiTheme="minorHAnsi" w:cstheme="minorHAnsi"/>
          <w:sz w:val="22"/>
          <w:szCs w:val="22"/>
        </w:rPr>
        <w:t>Orange</w:t>
      </w:r>
      <w:r w:rsidRPr="0091468C">
        <w:rPr>
          <w:rFonts w:asciiTheme="minorHAnsi" w:hAnsiTheme="minorHAnsi" w:cstheme="minorHAnsi"/>
          <w:sz w:val="22"/>
          <w:szCs w:val="22"/>
        </w:rPr>
        <w:t xml:space="preserve"> County:</w:t>
      </w:r>
    </w:p>
    <w:p w14:paraId="4195193E" w14:textId="77777777" w:rsidR="000762A7" w:rsidRPr="0091468C" w:rsidRDefault="00FF34A8" w:rsidP="00FF34A8">
      <w:pPr>
        <w:pStyle w:val="BodyTextIndent2"/>
        <w:spacing w:after="160"/>
        <w:ind w:left="0" w:firstLine="0"/>
        <w:rPr>
          <w:rFonts w:asciiTheme="minorHAnsi" w:hAnsiTheme="minorHAnsi" w:cstheme="minorHAnsi"/>
          <w:sz w:val="22"/>
          <w:szCs w:val="22"/>
        </w:rPr>
      </w:pPr>
      <w:r w:rsidRPr="0091468C">
        <w:rPr>
          <w:rFonts w:asciiTheme="minorHAnsi" w:hAnsiTheme="minorHAnsi" w:cstheme="minorHAnsi"/>
          <w:sz w:val="22"/>
          <w:szCs w:val="22"/>
        </w:rPr>
        <w:t>We hereby offer and agree to furnish the materials or service in compliance with all terms, con</w:t>
      </w:r>
      <w:r w:rsidRPr="0091468C">
        <w:rPr>
          <w:rFonts w:asciiTheme="minorHAnsi" w:hAnsiTheme="minorHAnsi" w:cstheme="minorHAnsi"/>
          <w:sz w:val="22"/>
          <w:szCs w:val="22"/>
        </w:rPr>
        <w:softHyphen/>
        <w:t xml:space="preserve">ditions, specifications, and amendments in the Invitation for Bid and any written exceptions in the offer.  </w:t>
      </w:r>
      <w:r w:rsidR="006102AF" w:rsidRPr="0091468C">
        <w:rPr>
          <w:rFonts w:asciiTheme="minorHAnsi" w:hAnsiTheme="minorHAnsi" w:cstheme="minorHAnsi"/>
          <w:sz w:val="22"/>
          <w:szCs w:val="22"/>
        </w:rPr>
        <w:t xml:space="preserve">        </w:t>
      </w:r>
      <w:r w:rsidR="000762A7" w:rsidRPr="0091468C">
        <w:rPr>
          <w:rFonts w:asciiTheme="minorHAnsi" w:hAnsiTheme="minorHAnsi" w:cstheme="minorHAnsi"/>
          <w:sz w:val="22"/>
          <w:szCs w:val="22"/>
        </w:rPr>
        <w:t xml:space="preserve">                         </w:t>
      </w:r>
    </w:p>
    <w:p w14:paraId="0FF64355" w14:textId="77777777" w:rsidR="00FF34A8" w:rsidRPr="0091468C" w:rsidRDefault="00FF34A8" w:rsidP="00FF34A8">
      <w:pPr>
        <w:pStyle w:val="BodyTextIndent2"/>
        <w:spacing w:after="160"/>
        <w:ind w:left="0" w:firstLine="0"/>
        <w:rPr>
          <w:rFonts w:asciiTheme="minorHAnsi" w:hAnsiTheme="minorHAnsi" w:cstheme="minorHAnsi"/>
          <w:sz w:val="22"/>
          <w:szCs w:val="22"/>
        </w:rPr>
      </w:pPr>
      <w:r w:rsidRPr="0091468C">
        <w:rPr>
          <w:rFonts w:asciiTheme="minorHAnsi" w:hAnsiTheme="minorHAnsi" w:cstheme="minorHAnsi"/>
          <w:sz w:val="22"/>
          <w:szCs w:val="22"/>
        </w:rPr>
        <w:t>We understand that the items in this Invitation for Bid, including, but not limited to, all required certificates are fully incorporated herein as a material and necessary part of the con</w:t>
      </w:r>
      <w:r w:rsidRPr="0091468C">
        <w:rPr>
          <w:rFonts w:asciiTheme="minorHAnsi" w:hAnsiTheme="minorHAnsi" w:cstheme="minorHAnsi"/>
          <w:sz w:val="22"/>
          <w:szCs w:val="22"/>
        </w:rPr>
        <w:softHyphen/>
        <w:t>tract.</w:t>
      </w:r>
    </w:p>
    <w:p w14:paraId="7581C541" w14:textId="2200FB96" w:rsidR="00FF34A8" w:rsidRPr="0091468C" w:rsidRDefault="00FF34A8" w:rsidP="00FF34A8">
      <w:pPr>
        <w:pStyle w:val="BodyTextIndent2"/>
        <w:spacing w:after="160"/>
        <w:ind w:left="0" w:firstLine="0"/>
        <w:rPr>
          <w:rFonts w:asciiTheme="minorHAnsi" w:hAnsiTheme="minorHAnsi" w:cstheme="minorHAnsi"/>
          <w:sz w:val="22"/>
          <w:szCs w:val="22"/>
        </w:rPr>
      </w:pPr>
      <w:r w:rsidRPr="0091468C">
        <w:rPr>
          <w:rFonts w:asciiTheme="minorHAnsi" w:hAnsiTheme="minorHAnsi" w:cstheme="minorHAnsi"/>
          <w:sz w:val="22"/>
          <w:szCs w:val="22"/>
        </w:rPr>
        <w:t xml:space="preserve">The undersigned hereby states, under penalty of perjury, that all information provided is true, accurate, and complete, and states that he/she has the authority to submit this bid, which will result in a binding contract if accepted by </w:t>
      </w:r>
      <w:r w:rsidR="00AA6E2F">
        <w:rPr>
          <w:rFonts w:asciiTheme="minorHAnsi" w:hAnsiTheme="minorHAnsi" w:cstheme="minorHAnsi"/>
          <w:sz w:val="22"/>
          <w:szCs w:val="22"/>
        </w:rPr>
        <w:t>Orange</w:t>
      </w:r>
      <w:r w:rsidRPr="0091468C">
        <w:rPr>
          <w:rFonts w:asciiTheme="minorHAnsi" w:hAnsiTheme="minorHAnsi" w:cstheme="minorHAnsi"/>
          <w:sz w:val="22"/>
          <w:szCs w:val="22"/>
        </w:rPr>
        <w:t xml:space="preserve"> County.</w:t>
      </w:r>
    </w:p>
    <w:p w14:paraId="0E79435B" w14:textId="77777777" w:rsidR="00FF34A8" w:rsidRPr="0091468C" w:rsidRDefault="00FF34A8" w:rsidP="00FF34A8">
      <w:pPr>
        <w:pStyle w:val="BodyTextIndent2"/>
        <w:spacing w:after="160"/>
        <w:ind w:left="0" w:firstLine="0"/>
        <w:rPr>
          <w:rFonts w:asciiTheme="minorHAnsi" w:hAnsiTheme="minorHAnsi" w:cstheme="minorHAnsi"/>
          <w:sz w:val="22"/>
          <w:szCs w:val="22"/>
        </w:rPr>
      </w:pPr>
      <w:r w:rsidRPr="0091468C">
        <w:rPr>
          <w:rFonts w:asciiTheme="minorHAnsi" w:hAnsiTheme="minorHAnsi" w:cstheme="minorHAnsi"/>
          <w:sz w:val="22"/>
          <w:szCs w:val="22"/>
        </w:rPr>
        <w:t>We acknowledge receipt of the following amendment(s):  ______, ______, ______, ______.</w:t>
      </w:r>
    </w:p>
    <w:p w14:paraId="5D19AD88" w14:textId="77777777" w:rsidR="00FF34A8" w:rsidRPr="0091468C" w:rsidRDefault="00FF34A8" w:rsidP="00FF34A8">
      <w:pPr>
        <w:pStyle w:val="BodyTextIndent2"/>
        <w:ind w:left="0" w:firstLine="0"/>
        <w:rPr>
          <w:rFonts w:ascii="Calibri" w:hAnsi="Calibri" w:cs="Calibri"/>
          <w:b/>
          <w:sz w:val="22"/>
          <w:szCs w:val="22"/>
        </w:rPr>
      </w:pPr>
      <w:r w:rsidRPr="0091468C">
        <w:rPr>
          <w:rFonts w:ascii="Calibri" w:hAnsi="Calibri" w:cs="Calibri"/>
          <w:b/>
          <w:sz w:val="22"/>
          <w:szCs w:val="22"/>
        </w:rPr>
        <w:t>I certify, under penalty of perjury, that I have the legal authorization to bind the firm here</w:t>
      </w:r>
      <w:r w:rsidRPr="0091468C">
        <w:rPr>
          <w:rFonts w:ascii="Calibri" w:hAnsi="Calibri" w:cs="Calibri"/>
          <w:b/>
          <w:sz w:val="22"/>
          <w:szCs w:val="22"/>
        </w:rPr>
        <w:softHyphen/>
        <w:t>under:</w:t>
      </w:r>
    </w:p>
    <w:p w14:paraId="3D233271" w14:textId="77777777" w:rsidR="00FF34A8" w:rsidRPr="0091468C" w:rsidRDefault="00FF34A8" w:rsidP="00FF34A8">
      <w:pPr>
        <w:pStyle w:val="BodyTextIndent2"/>
        <w:spacing w:after="0"/>
        <w:ind w:left="0" w:firstLine="0"/>
        <w:rPr>
          <w:rFonts w:ascii="Arial" w:hAnsi="Arial"/>
          <w:sz w:val="22"/>
          <w:szCs w:val="22"/>
        </w:rPr>
      </w:pPr>
    </w:p>
    <w:tbl>
      <w:tblPr>
        <w:tblW w:w="0" w:type="auto"/>
        <w:tblLayout w:type="fixed"/>
        <w:tblLook w:val="0000" w:firstRow="0" w:lastRow="0" w:firstColumn="0" w:lastColumn="0" w:noHBand="0" w:noVBand="0"/>
      </w:tblPr>
      <w:tblGrid>
        <w:gridCol w:w="4391"/>
        <w:gridCol w:w="343"/>
        <w:gridCol w:w="4391"/>
      </w:tblGrid>
      <w:tr w:rsidR="00FF34A8" w:rsidRPr="0091468C" w14:paraId="25B038D7" w14:textId="77777777" w:rsidTr="00D53453">
        <w:trPr>
          <w:trHeight w:val="279"/>
        </w:trPr>
        <w:tc>
          <w:tcPr>
            <w:tcW w:w="4391" w:type="dxa"/>
            <w:tcBorders>
              <w:bottom w:val="single" w:sz="4" w:space="0" w:color="auto"/>
            </w:tcBorders>
          </w:tcPr>
          <w:p w14:paraId="0A52F272"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343" w:type="dxa"/>
          </w:tcPr>
          <w:p w14:paraId="2B2BA747"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Pr>
          <w:p w14:paraId="44BD1A8C" w14:textId="77777777" w:rsidR="00FF34A8" w:rsidRPr="0091468C" w:rsidRDefault="00FF34A8" w:rsidP="005309B0">
            <w:pPr>
              <w:pStyle w:val="BodyTextIndent2"/>
              <w:spacing w:before="40" w:after="0"/>
              <w:ind w:left="0" w:firstLine="0"/>
              <w:rPr>
                <w:rFonts w:asciiTheme="minorHAnsi" w:hAnsiTheme="minorHAnsi" w:cstheme="minorHAnsi"/>
                <w:b/>
                <w:sz w:val="22"/>
                <w:szCs w:val="22"/>
              </w:rPr>
            </w:pPr>
            <w:r w:rsidRPr="0091468C">
              <w:rPr>
                <w:rFonts w:asciiTheme="minorHAnsi" w:hAnsiTheme="minorHAnsi" w:cstheme="minorHAnsi"/>
                <w:b/>
                <w:sz w:val="22"/>
                <w:szCs w:val="22"/>
              </w:rPr>
              <w:t>For clarification of this offer, contact:</w:t>
            </w:r>
          </w:p>
        </w:tc>
      </w:tr>
      <w:tr w:rsidR="00FF34A8" w:rsidRPr="0091468C" w14:paraId="7F546891" w14:textId="77777777" w:rsidTr="00D53453">
        <w:trPr>
          <w:trHeight w:val="266"/>
        </w:trPr>
        <w:tc>
          <w:tcPr>
            <w:tcW w:w="4391" w:type="dxa"/>
            <w:tcBorders>
              <w:top w:val="single" w:sz="4" w:space="0" w:color="auto"/>
            </w:tcBorders>
          </w:tcPr>
          <w:p w14:paraId="74814A9F"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r w:rsidRPr="0091468C">
              <w:rPr>
                <w:rFonts w:asciiTheme="minorHAnsi" w:hAnsiTheme="minorHAnsi" w:cstheme="minorHAnsi"/>
                <w:sz w:val="22"/>
                <w:szCs w:val="22"/>
              </w:rPr>
              <w:t>Company Name</w:t>
            </w:r>
          </w:p>
        </w:tc>
        <w:tc>
          <w:tcPr>
            <w:tcW w:w="343" w:type="dxa"/>
          </w:tcPr>
          <w:p w14:paraId="1F18B0A5"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Pr>
          <w:p w14:paraId="113D7F96"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r>
      <w:tr w:rsidR="00FF34A8" w:rsidRPr="0091468C" w14:paraId="71ED9C4A" w14:textId="77777777" w:rsidTr="00D53453">
        <w:trPr>
          <w:trHeight w:val="266"/>
        </w:trPr>
        <w:tc>
          <w:tcPr>
            <w:tcW w:w="4391" w:type="dxa"/>
          </w:tcPr>
          <w:p w14:paraId="643C8307"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343" w:type="dxa"/>
          </w:tcPr>
          <w:p w14:paraId="007B833B"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Pr>
          <w:p w14:paraId="1D662030"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r>
      <w:tr w:rsidR="00FF34A8" w:rsidRPr="0091468C" w14:paraId="3B63BEEF" w14:textId="77777777" w:rsidTr="00D53453">
        <w:trPr>
          <w:trHeight w:val="279"/>
        </w:trPr>
        <w:tc>
          <w:tcPr>
            <w:tcW w:w="4391" w:type="dxa"/>
            <w:tcBorders>
              <w:bottom w:val="single" w:sz="4" w:space="0" w:color="auto"/>
            </w:tcBorders>
          </w:tcPr>
          <w:p w14:paraId="4391B9D5"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343" w:type="dxa"/>
          </w:tcPr>
          <w:p w14:paraId="4892F4AC"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Borders>
              <w:bottom w:val="single" w:sz="4" w:space="0" w:color="auto"/>
            </w:tcBorders>
          </w:tcPr>
          <w:p w14:paraId="48C15196"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r>
      <w:tr w:rsidR="00FF34A8" w:rsidRPr="0091468C" w14:paraId="38964C28" w14:textId="77777777" w:rsidTr="00D53453">
        <w:trPr>
          <w:trHeight w:val="266"/>
        </w:trPr>
        <w:tc>
          <w:tcPr>
            <w:tcW w:w="4391" w:type="dxa"/>
            <w:tcBorders>
              <w:top w:val="single" w:sz="4" w:space="0" w:color="auto"/>
            </w:tcBorders>
          </w:tcPr>
          <w:p w14:paraId="7CA0AFB0"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r w:rsidRPr="0091468C">
              <w:rPr>
                <w:rFonts w:asciiTheme="minorHAnsi" w:hAnsiTheme="minorHAnsi" w:cstheme="minorHAnsi"/>
                <w:sz w:val="22"/>
                <w:szCs w:val="22"/>
              </w:rPr>
              <w:t>Address</w:t>
            </w:r>
          </w:p>
        </w:tc>
        <w:tc>
          <w:tcPr>
            <w:tcW w:w="343" w:type="dxa"/>
          </w:tcPr>
          <w:p w14:paraId="3B80DD1D"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Borders>
              <w:top w:val="single" w:sz="4" w:space="0" w:color="auto"/>
            </w:tcBorders>
          </w:tcPr>
          <w:p w14:paraId="59AF63D8"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r w:rsidRPr="0091468C">
              <w:rPr>
                <w:rFonts w:asciiTheme="minorHAnsi" w:hAnsiTheme="minorHAnsi" w:cstheme="minorHAnsi"/>
                <w:sz w:val="22"/>
                <w:szCs w:val="22"/>
              </w:rPr>
              <w:t>Name</w:t>
            </w:r>
            <w:r w:rsidR="000762A7" w:rsidRPr="0091468C">
              <w:rPr>
                <w:rFonts w:asciiTheme="minorHAnsi" w:hAnsiTheme="minorHAnsi" w:cstheme="minorHAnsi"/>
                <w:sz w:val="22"/>
                <w:szCs w:val="22"/>
              </w:rPr>
              <w:t xml:space="preserve"> &amp; Title </w:t>
            </w:r>
          </w:p>
        </w:tc>
      </w:tr>
      <w:tr w:rsidR="00FF34A8" w:rsidRPr="0091468C" w14:paraId="31435C00" w14:textId="77777777" w:rsidTr="00D53453">
        <w:trPr>
          <w:trHeight w:val="279"/>
        </w:trPr>
        <w:tc>
          <w:tcPr>
            <w:tcW w:w="4391" w:type="dxa"/>
          </w:tcPr>
          <w:p w14:paraId="78F46994"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343" w:type="dxa"/>
          </w:tcPr>
          <w:p w14:paraId="538344CE"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Pr>
          <w:p w14:paraId="6DF37E5B"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r>
      <w:tr w:rsidR="00FF34A8" w:rsidRPr="0091468C" w14:paraId="7AFAF9E0" w14:textId="77777777" w:rsidTr="00D53453">
        <w:trPr>
          <w:trHeight w:val="266"/>
        </w:trPr>
        <w:tc>
          <w:tcPr>
            <w:tcW w:w="4391" w:type="dxa"/>
            <w:tcBorders>
              <w:bottom w:val="single" w:sz="4" w:space="0" w:color="auto"/>
            </w:tcBorders>
          </w:tcPr>
          <w:p w14:paraId="002D380E"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343" w:type="dxa"/>
          </w:tcPr>
          <w:p w14:paraId="61CC3292"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Borders>
              <w:bottom w:val="single" w:sz="4" w:space="0" w:color="auto"/>
            </w:tcBorders>
          </w:tcPr>
          <w:p w14:paraId="71BD01CD"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r>
      <w:tr w:rsidR="00FF34A8" w:rsidRPr="0091468C" w14:paraId="2457E7EF" w14:textId="77777777" w:rsidTr="00D53453">
        <w:trPr>
          <w:trHeight w:val="279"/>
        </w:trPr>
        <w:tc>
          <w:tcPr>
            <w:tcW w:w="4391" w:type="dxa"/>
            <w:tcBorders>
              <w:top w:val="single" w:sz="4" w:space="0" w:color="auto"/>
            </w:tcBorders>
          </w:tcPr>
          <w:p w14:paraId="0950EF81"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r w:rsidRPr="0091468C">
              <w:rPr>
                <w:rFonts w:asciiTheme="minorHAnsi" w:hAnsiTheme="minorHAnsi" w:cstheme="minorHAnsi"/>
                <w:sz w:val="22"/>
                <w:szCs w:val="22"/>
              </w:rPr>
              <w:t>City                             State                Zip</w:t>
            </w:r>
          </w:p>
        </w:tc>
        <w:tc>
          <w:tcPr>
            <w:tcW w:w="343" w:type="dxa"/>
          </w:tcPr>
          <w:p w14:paraId="0100D559"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Borders>
              <w:top w:val="single" w:sz="4" w:space="0" w:color="auto"/>
            </w:tcBorders>
          </w:tcPr>
          <w:p w14:paraId="180574A0"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r w:rsidRPr="0091468C">
              <w:rPr>
                <w:rFonts w:asciiTheme="minorHAnsi" w:hAnsiTheme="minorHAnsi" w:cstheme="minorHAnsi"/>
                <w:sz w:val="22"/>
                <w:szCs w:val="22"/>
              </w:rPr>
              <w:t>Phone                                      Fax</w:t>
            </w:r>
          </w:p>
        </w:tc>
      </w:tr>
      <w:tr w:rsidR="00FF34A8" w:rsidRPr="0091468C" w14:paraId="03199E73" w14:textId="77777777" w:rsidTr="00D53453">
        <w:trPr>
          <w:trHeight w:val="266"/>
        </w:trPr>
        <w:tc>
          <w:tcPr>
            <w:tcW w:w="4391" w:type="dxa"/>
          </w:tcPr>
          <w:p w14:paraId="5B697794"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343" w:type="dxa"/>
          </w:tcPr>
          <w:p w14:paraId="781D505A"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Pr>
          <w:p w14:paraId="17A07E4A"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r>
      <w:tr w:rsidR="00FF34A8" w:rsidRPr="0091468C" w14:paraId="2C587381" w14:textId="77777777" w:rsidTr="00D53453">
        <w:trPr>
          <w:trHeight w:val="279"/>
        </w:trPr>
        <w:tc>
          <w:tcPr>
            <w:tcW w:w="4391" w:type="dxa"/>
            <w:tcBorders>
              <w:bottom w:val="single" w:sz="4" w:space="0" w:color="auto"/>
            </w:tcBorders>
          </w:tcPr>
          <w:p w14:paraId="08E052C9"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343" w:type="dxa"/>
          </w:tcPr>
          <w:p w14:paraId="20D4948F"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Borders>
              <w:bottom w:val="single" w:sz="4" w:space="0" w:color="auto"/>
            </w:tcBorders>
          </w:tcPr>
          <w:p w14:paraId="1653EA83"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r>
      <w:tr w:rsidR="00FF34A8" w:rsidRPr="0091468C" w14:paraId="358BEF0C" w14:textId="77777777" w:rsidTr="00D53453">
        <w:trPr>
          <w:trHeight w:val="266"/>
        </w:trPr>
        <w:tc>
          <w:tcPr>
            <w:tcW w:w="4391" w:type="dxa"/>
            <w:tcBorders>
              <w:top w:val="single" w:sz="4" w:space="0" w:color="auto"/>
            </w:tcBorders>
          </w:tcPr>
          <w:p w14:paraId="5853D7C4"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r w:rsidRPr="0091468C">
              <w:rPr>
                <w:rFonts w:asciiTheme="minorHAnsi" w:hAnsiTheme="minorHAnsi" w:cstheme="minorHAnsi"/>
                <w:sz w:val="22"/>
                <w:szCs w:val="22"/>
              </w:rPr>
              <w:t>Signature of Person Authorized to Sign</w:t>
            </w:r>
          </w:p>
        </w:tc>
        <w:tc>
          <w:tcPr>
            <w:tcW w:w="343" w:type="dxa"/>
          </w:tcPr>
          <w:p w14:paraId="23896FBB"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Borders>
              <w:top w:val="single" w:sz="4" w:space="0" w:color="auto"/>
            </w:tcBorders>
          </w:tcPr>
          <w:p w14:paraId="6A901BEB"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r w:rsidRPr="0091468C">
              <w:rPr>
                <w:rFonts w:asciiTheme="minorHAnsi" w:hAnsiTheme="minorHAnsi" w:cstheme="minorHAnsi"/>
                <w:sz w:val="22"/>
                <w:szCs w:val="22"/>
              </w:rPr>
              <w:t>E-mail</w:t>
            </w:r>
          </w:p>
        </w:tc>
      </w:tr>
      <w:tr w:rsidR="00FF34A8" w:rsidRPr="0091468C" w14:paraId="70E2A7D8" w14:textId="77777777" w:rsidTr="00D53453">
        <w:trPr>
          <w:trHeight w:val="279"/>
        </w:trPr>
        <w:tc>
          <w:tcPr>
            <w:tcW w:w="4391" w:type="dxa"/>
          </w:tcPr>
          <w:p w14:paraId="545E6FAE"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343" w:type="dxa"/>
          </w:tcPr>
          <w:p w14:paraId="45EF5BA0"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Pr>
          <w:p w14:paraId="0A9AD4CE"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r>
      <w:tr w:rsidR="00FF34A8" w:rsidRPr="0091468C" w14:paraId="74D0125A" w14:textId="77777777" w:rsidTr="00D53453">
        <w:trPr>
          <w:trHeight w:val="266"/>
        </w:trPr>
        <w:tc>
          <w:tcPr>
            <w:tcW w:w="4391" w:type="dxa"/>
            <w:tcBorders>
              <w:bottom w:val="single" w:sz="4" w:space="0" w:color="auto"/>
            </w:tcBorders>
          </w:tcPr>
          <w:p w14:paraId="424DEE79"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343" w:type="dxa"/>
          </w:tcPr>
          <w:p w14:paraId="42C26C1A"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Pr>
          <w:p w14:paraId="37B9FA9C"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r>
      <w:tr w:rsidR="00FF34A8" w:rsidRPr="0091468C" w14:paraId="521BB94C" w14:textId="77777777" w:rsidTr="00D53453">
        <w:trPr>
          <w:trHeight w:val="266"/>
        </w:trPr>
        <w:tc>
          <w:tcPr>
            <w:tcW w:w="4391" w:type="dxa"/>
            <w:tcBorders>
              <w:top w:val="single" w:sz="4" w:space="0" w:color="auto"/>
            </w:tcBorders>
          </w:tcPr>
          <w:p w14:paraId="6D5D052C"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r w:rsidRPr="0091468C">
              <w:rPr>
                <w:rFonts w:asciiTheme="minorHAnsi" w:hAnsiTheme="minorHAnsi" w:cstheme="minorHAnsi"/>
                <w:sz w:val="22"/>
                <w:szCs w:val="22"/>
              </w:rPr>
              <w:t>Printed Name</w:t>
            </w:r>
          </w:p>
        </w:tc>
        <w:tc>
          <w:tcPr>
            <w:tcW w:w="343" w:type="dxa"/>
          </w:tcPr>
          <w:p w14:paraId="249C5A34"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Pr>
          <w:p w14:paraId="1D3D420D"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r>
      <w:tr w:rsidR="00FF34A8" w:rsidRPr="0091468C" w14:paraId="5AB071F2" w14:textId="77777777" w:rsidTr="00D53453">
        <w:trPr>
          <w:trHeight w:val="279"/>
        </w:trPr>
        <w:tc>
          <w:tcPr>
            <w:tcW w:w="4391" w:type="dxa"/>
          </w:tcPr>
          <w:p w14:paraId="0CA08AE1"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343" w:type="dxa"/>
          </w:tcPr>
          <w:p w14:paraId="05FC8D4B"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Pr>
          <w:p w14:paraId="44C52886"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r>
      <w:tr w:rsidR="00FF34A8" w:rsidRPr="0091468C" w14:paraId="20E142C6" w14:textId="77777777" w:rsidTr="00D53453">
        <w:trPr>
          <w:trHeight w:val="266"/>
        </w:trPr>
        <w:tc>
          <w:tcPr>
            <w:tcW w:w="4391" w:type="dxa"/>
            <w:tcBorders>
              <w:bottom w:val="single" w:sz="4" w:space="0" w:color="auto"/>
            </w:tcBorders>
          </w:tcPr>
          <w:p w14:paraId="3E1045E1"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343" w:type="dxa"/>
          </w:tcPr>
          <w:p w14:paraId="115590F9"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Pr>
          <w:p w14:paraId="1AA757D5"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r>
      <w:tr w:rsidR="00FF34A8" w:rsidRPr="0091468C" w14:paraId="5C1FC466" w14:textId="77777777" w:rsidTr="00D53453">
        <w:trPr>
          <w:trHeight w:val="279"/>
        </w:trPr>
        <w:tc>
          <w:tcPr>
            <w:tcW w:w="4391" w:type="dxa"/>
            <w:tcBorders>
              <w:top w:val="single" w:sz="4" w:space="0" w:color="auto"/>
            </w:tcBorders>
          </w:tcPr>
          <w:p w14:paraId="7CCB68D6"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r w:rsidRPr="0091468C">
              <w:rPr>
                <w:rFonts w:asciiTheme="minorHAnsi" w:hAnsiTheme="minorHAnsi" w:cstheme="minorHAnsi"/>
                <w:sz w:val="22"/>
                <w:szCs w:val="22"/>
              </w:rPr>
              <w:t>Title</w:t>
            </w:r>
          </w:p>
        </w:tc>
        <w:tc>
          <w:tcPr>
            <w:tcW w:w="343" w:type="dxa"/>
          </w:tcPr>
          <w:p w14:paraId="2281E1D0"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c>
          <w:tcPr>
            <w:tcW w:w="4391" w:type="dxa"/>
          </w:tcPr>
          <w:p w14:paraId="6BC0BD01" w14:textId="77777777" w:rsidR="00FF34A8" w:rsidRPr="0091468C" w:rsidRDefault="00FF34A8" w:rsidP="005309B0">
            <w:pPr>
              <w:pStyle w:val="BodyTextIndent2"/>
              <w:spacing w:before="40" w:after="0"/>
              <w:ind w:left="0" w:firstLine="0"/>
              <w:rPr>
                <w:rFonts w:asciiTheme="minorHAnsi" w:hAnsiTheme="minorHAnsi" w:cstheme="minorHAnsi"/>
                <w:sz w:val="22"/>
                <w:szCs w:val="22"/>
              </w:rPr>
            </w:pPr>
          </w:p>
        </w:tc>
      </w:tr>
    </w:tbl>
    <w:p w14:paraId="49BE72C4" w14:textId="77777777" w:rsidR="00FF34A8" w:rsidRPr="0091468C" w:rsidRDefault="00FF34A8" w:rsidP="00FF34A8">
      <w:pPr>
        <w:pStyle w:val="Header"/>
        <w:tabs>
          <w:tab w:val="clear" w:pos="4320"/>
          <w:tab w:val="clear" w:pos="8640"/>
        </w:tabs>
        <w:jc w:val="center"/>
        <w:rPr>
          <w:rFonts w:ascii="Arial" w:hAnsi="Arial"/>
          <w:b/>
          <w:smallCaps/>
          <w:sz w:val="22"/>
          <w:szCs w:val="22"/>
        </w:rPr>
      </w:pPr>
    </w:p>
    <w:p w14:paraId="2A45B0C1" w14:textId="77777777" w:rsidR="00FF34A8" w:rsidRDefault="00FF34A8" w:rsidP="00FF34A8">
      <w:pPr>
        <w:pStyle w:val="Header"/>
        <w:tabs>
          <w:tab w:val="clear" w:pos="4320"/>
          <w:tab w:val="clear" w:pos="8640"/>
        </w:tabs>
        <w:jc w:val="center"/>
        <w:rPr>
          <w:rFonts w:ascii="Arial" w:hAnsi="Arial"/>
          <w:b/>
          <w:smallCaps/>
          <w:sz w:val="22"/>
        </w:rPr>
      </w:pPr>
    </w:p>
    <w:p w14:paraId="4E9AB700" w14:textId="77777777" w:rsidR="00FF34A8" w:rsidRDefault="00FF34A8" w:rsidP="00FF34A8">
      <w:pPr>
        <w:pStyle w:val="Header"/>
        <w:tabs>
          <w:tab w:val="clear" w:pos="4320"/>
          <w:tab w:val="clear" w:pos="8640"/>
        </w:tabs>
        <w:jc w:val="center"/>
        <w:rPr>
          <w:rFonts w:ascii="Arial" w:hAnsi="Arial"/>
          <w:b/>
          <w:smallCaps/>
          <w:sz w:val="22"/>
        </w:rPr>
      </w:pPr>
    </w:p>
    <w:p w14:paraId="206B6181" w14:textId="77777777" w:rsidR="00FF34A8" w:rsidRDefault="00FF34A8" w:rsidP="00FF34A8">
      <w:pPr>
        <w:pStyle w:val="Header"/>
        <w:tabs>
          <w:tab w:val="clear" w:pos="4320"/>
          <w:tab w:val="clear" w:pos="8640"/>
        </w:tabs>
        <w:jc w:val="center"/>
        <w:rPr>
          <w:rFonts w:ascii="Arial" w:hAnsi="Arial"/>
          <w:b/>
          <w:smallCaps/>
          <w:sz w:val="22"/>
        </w:rPr>
      </w:pPr>
    </w:p>
    <w:p w14:paraId="528857EC" w14:textId="77777777" w:rsidR="00D75BE3" w:rsidRDefault="00432C1E" w:rsidP="00FF34A8">
      <w:pPr>
        <w:pStyle w:val="Header"/>
        <w:tabs>
          <w:tab w:val="clear" w:pos="4320"/>
          <w:tab w:val="clear" w:pos="8640"/>
        </w:tabs>
        <w:jc w:val="center"/>
        <w:rPr>
          <w:rFonts w:ascii="Arial" w:hAnsi="Arial"/>
          <w:b/>
          <w:smallCaps/>
          <w:sz w:val="22"/>
        </w:rPr>
      </w:pPr>
      <w:r w:rsidRPr="000762A7">
        <w:rPr>
          <w:rFonts w:ascii="Arial" w:hAnsi="Arial"/>
          <w:b/>
          <w:smallCaps/>
          <w:noProof/>
          <w:spacing w:val="-2"/>
          <w:sz w:val="36"/>
        </w:rPr>
        <mc:AlternateContent>
          <mc:Choice Requires="wps">
            <w:drawing>
              <wp:anchor distT="45720" distB="45720" distL="114300" distR="114300" simplePos="0" relativeHeight="251670528" behindDoc="0" locked="0" layoutInCell="1" allowOverlap="1" wp14:anchorId="4C89900B" wp14:editId="3EEA152C">
                <wp:simplePos x="0" y="0"/>
                <wp:positionH relativeFrom="margin">
                  <wp:posOffset>382905</wp:posOffset>
                </wp:positionH>
                <wp:positionV relativeFrom="paragraph">
                  <wp:posOffset>0</wp:posOffset>
                </wp:positionV>
                <wp:extent cx="2343150" cy="1404620"/>
                <wp:effectExtent l="0" t="0" r="19050" b="2730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04620"/>
                        </a:xfrm>
                        <a:prstGeom prst="rect">
                          <a:avLst/>
                        </a:prstGeom>
                        <a:solidFill>
                          <a:srgbClr val="FFFFFF"/>
                        </a:solidFill>
                        <a:ln w="9525">
                          <a:solidFill>
                            <a:srgbClr val="000000"/>
                          </a:solidFill>
                          <a:miter lim="800000"/>
                          <a:headEnd/>
                          <a:tailEnd/>
                        </a:ln>
                      </wps:spPr>
                      <wps:txbx>
                        <w:txbxContent>
                          <w:p w14:paraId="7B6BF43E" w14:textId="77777777" w:rsidR="00994EC0" w:rsidRDefault="00994EC0" w:rsidP="000762A7">
                            <w:pPr>
                              <w:rPr>
                                <w:rFonts w:asciiTheme="minorHAnsi" w:hAnsiTheme="minorHAnsi" w:cstheme="minorHAnsi"/>
                                <w:b/>
                              </w:rPr>
                            </w:pPr>
                            <w:r>
                              <w:rPr>
                                <w:rFonts w:asciiTheme="minorHAnsi" w:hAnsiTheme="minorHAnsi" w:cstheme="minorHAnsi"/>
                                <w:b/>
                              </w:rPr>
                              <w:t>REQUIRED FORM</w:t>
                            </w:r>
                          </w:p>
                          <w:p w14:paraId="7785F458" w14:textId="77777777" w:rsidR="00994EC0" w:rsidRPr="000762A7" w:rsidRDefault="00994EC0" w:rsidP="000762A7">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89900B" id="_x0000_s1035" type="#_x0000_t202" style="position:absolute;left:0;text-align:left;margin-left:30.15pt;margin-top:0;width:184.5pt;height:110.6pt;z-index:251670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">
                <v:textbox style="mso-fit-shape-to-text:t">
                  <w:txbxContent>
                    <w:p w14:paraId="7B6BF43E" w14:textId="77777777" w:rsidR="00994EC0" w:rsidRDefault="00994EC0" w:rsidP="000762A7">
                      <w:pPr>
                        <w:rPr>
                          <w:rFonts w:asciiTheme="minorHAnsi" w:hAnsiTheme="minorHAnsi" w:cstheme="minorHAnsi"/>
                          <w:b/>
                        </w:rPr>
                      </w:pPr>
                      <w:r>
                        <w:rPr>
                          <w:rFonts w:asciiTheme="minorHAnsi" w:hAnsiTheme="minorHAnsi" w:cstheme="minorHAnsi"/>
                          <w:b/>
                        </w:rPr>
                        <w:t>REQUIRED FORM</w:t>
                      </w:r>
                    </w:p>
                    <w:p w14:paraId="7785F458" w14:textId="77777777" w:rsidR="00994EC0" w:rsidRPr="000762A7" w:rsidRDefault="00994EC0" w:rsidP="000762A7">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v:textbox>
                <w10:wrap type="square" anchorx="margin"/>
              </v:shape>
            </w:pict>
          </mc:Fallback>
        </mc:AlternateContent>
      </w:r>
    </w:p>
    <w:p w14:paraId="53A1CC34" w14:textId="77777777" w:rsidR="00D75BE3" w:rsidRDefault="00D75BE3" w:rsidP="00FF34A8">
      <w:pPr>
        <w:pStyle w:val="Header"/>
        <w:tabs>
          <w:tab w:val="clear" w:pos="4320"/>
          <w:tab w:val="clear" w:pos="8640"/>
        </w:tabs>
        <w:jc w:val="center"/>
        <w:rPr>
          <w:rFonts w:ascii="Arial" w:hAnsi="Arial"/>
          <w:b/>
          <w:smallCaps/>
          <w:sz w:val="22"/>
        </w:rPr>
      </w:pPr>
    </w:p>
    <w:p w14:paraId="0123CE12" w14:textId="77777777" w:rsidR="00D75BE3" w:rsidRDefault="00D75BE3" w:rsidP="00FF34A8">
      <w:pPr>
        <w:pStyle w:val="Header"/>
        <w:tabs>
          <w:tab w:val="clear" w:pos="4320"/>
          <w:tab w:val="clear" w:pos="8640"/>
        </w:tabs>
        <w:jc w:val="center"/>
        <w:rPr>
          <w:rFonts w:ascii="Arial" w:hAnsi="Arial"/>
          <w:b/>
          <w:smallCaps/>
          <w:sz w:val="22"/>
        </w:rPr>
      </w:pPr>
    </w:p>
    <w:p w14:paraId="55A54096" w14:textId="77777777" w:rsidR="00D75BE3" w:rsidRDefault="00D75BE3" w:rsidP="00FF34A8">
      <w:pPr>
        <w:pStyle w:val="Header"/>
        <w:tabs>
          <w:tab w:val="clear" w:pos="4320"/>
          <w:tab w:val="clear" w:pos="8640"/>
        </w:tabs>
        <w:jc w:val="center"/>
        <w:rPr>
          <w:rFonts w:ascii="Arial" w:hAnsi="Arial"/>
          <w:b/>
          <w:smallCaps/>
          <w:sz w:val="22"/>
        </w:rPr>
      </w:pPr>
    </w:p>
    <w:p w14:paraId="3FAB8F3D" w14:textId="77777777" w:rsidR="004C5579" w:rsidRDefault="004C5579" w:rsidP="00FF34A8">
      <w:pPr>
        <w:pStyle w:val="Header"/>
        <w:tabs>
          <w:tab w:val="clear" w:pos="4320"/>
          <w:tab w:val="clear" w:pos="8640"/>
        </w:tabs>
        <w:jc w:val="center"/>
        <w:rPr>
          <w:rFonts w:ascii="Arial" w:hAnsi="Arial"/>
          <w:b/>
          <w:smallCaps/>
          <w:sz w:val="22"/>
        </w:rPr>
      </w:pPr>
    </w:p>
    <w:p w14:paraId="33A2E6CF" w14:textId="77777777" w:rsidR="0091468C" w:rsidRDefault="0091468C" w:rsidP="00FF34A8">
      <w:pPr>
        <w:pStyle w:val="Header"/>
        <w:tabs>
          <w:tab w:val="clear" w:pos="4320"/>
          <w:tab w:val="clear" w:pos="8640"/>
        </w:tabs>
        <w:jc w:val="center"/>
        <w:rPr>
          <w:rFonts w:ascii="Arial" w:hAnsi="Arial"/>
          <w:b/>
          <w:smallCaps/>
          <w:sz w:val="22"/>
        </w:rPr>
      </w:pPr>
    </w:p>
    <w:p w14:paraId="7766E3C0" w14:textId="77777777" w:rsidR="00D53453" w:rsidRDefault="00D53453" w:rsidP="00FF34A8">
      <w:pPr>
        <w:pStyle w:val="Header"/>
        <w:tabs>
          <w:tab w:val="clear" w:pos="4320"/>
          <w:tab w:val="clear" w:pos="8640"/>
        </w:tabs>
        <w:jc w:val="center"/>
        <w:rPr>
          <w:rFonts w:ascii="Arial" w:hAnsi="Arial"/>
          <w:b/>
          <w:smallCaps/>
          <w:sz w:val="22"/>
        </w:rPr>
      </w:pPr>
    </w:p>
    <w:p w14:paraId="190D7BCD" w14:textId="1C673FDC" w:rsidR="00D53453" w:rsidRPr="0091468C" w:rsidRDefault="00D53453" w:rsidP="00D53453">
      <w:pPr>
        <w:pStyle w:val="Heading1"/>
        <w:pBdr>
          <w:bottom w:val="single" w:sz="4" w:space="1" w:color="auto"/>
        </w:pBdr>
      </w:pPr>
      <w:bookmarkStart w:id="24" w:name="_Toc238474687"/>
      <w:r>
        <w:t>ACCEPTANCE TO OFFER</w:t>
      </w:r>
      <w:bookmarkEnd w:id="24"/>
    </w:p>
    <w:p w14:paraId="3F824862" w14:textId="77777777" w:rsidR="00D53453" w:rsidRDefault="00D53453" w:rsidP="00FF34A8">
      <w:pPr>
        <w:pStyle w:val="Header"/>
        <w:tabs>
          <w:tab w:val="clear" w:pos="4320"/>
          <w:tab w:val="clear" w:pos="8640"/>
        </w:tabs>
        <w:jc w:val="center"/>
        <w:rPr>
          <w:rFonts w:ascii="Arial" w:hAnsi="Arial"/>
          <w:b/>
          <w:smallCaps/>
          <w:sz w:val="22"/>
        </w:rPr>
      </w:pPr>
    </w:p>
    <w:p w14:paraId="35671213" w14:textId="0C63E4CE" w:rsidR="00BC2224" w:rsidRDefault="00BC2224" w:rsidP="00BC2224">
      <w:pPr>
        <w:pStyle w:val="BodyTextIndent2"/>
        <w:spacing w:after="160"/>
        <w:ind w:left="0" w:firstLine="0"/>
        <w:rPr>
          <w:rFonts w:asciiTheme="minorHAnsi" w:hAnsiTheme="minorHAnsi" w:cstheme="minorHAnsi"/>
          <w:sz w:val="22"/>
          <w:szCs w:val="22"/>
        </w:rPr>
      </w:pPr>
      <w:r w:rsidRPr="00DB4FE8">
        <w:rPr>
          <w:rFonts w:asciiTheme="minorHAnsi" w:hAnsiTheme="minorHAnsi" w:cstheme="minorHAnsi"/>
          <w:sz w:val="22"/>
          <w:szCs w:val="22"/>
        </w:rPr>
        <w:t xml:space="preserve">The Offer </w:t>
      </w:r>
      <w:r w:rsidR="00DB4FE8">
        <w:rPr>
          <w:rFonts w:asciiTheme="minorHAnsi" w:hAnsiTheme="minorHAnsi" w:cstheme="minorHAnsi"/>
          <w:sz w:val="22"/>
          <w:szCs w:val="22"/>
        </w:rPr>
        <w:t xml:space="preserve">is hereby accepted for the following items: Concrete Foundation and Slab Improvements for the Road and Bridge Mechanic Shop. </w:t>
      </w:r>
    </w:p>
    <w:p w14:paraId="2667BFCE" w14:textId="6F4BE8C3" w:rsidR="00BC2224" w:rsidRPr="0091468C" w:rsidRDefault="00BC2224" w:rsidP="00BC2224">
      <w:pPr>
        <w:pStyle w:val="BodyTextIndent2"/>
        <w:spacing w:after="160"/>
        <w:ind w:left="0" w:firstLine="0"/>
        <w:rPr>
          <w:rFonts w:asciiTheme="minorHAnsi" w:hAnsiTheme="minorHAnsi" w:cstheme="minorHAnsi"/>
          <w:sz w:val="22"/>
          <w:szCs w:val="22"/>
        </w:rPr>
      </w:pPr>
      <w:r>
        <w:rPr>
          <w:rFonts w:asciiTheme="minorHAnsi" w:hAnsiTheme="minorHAnsi" w:cstheme="minorHAnsi"/>
          <w:sz w:val="22"/>
          <w:szCs w:val="22"/>
        </w:rPr>
        <w:t>The Contractor is now bound to sell the materials or services listed by the attached contract and based upon the Invitation for Bid, including all terms, conditions, specifications, amendments, etc., and the Contractor’s Offer as accepted by</w:t>
      </w:r>
      <w:r w:rsidRPr="0091468C">
        <w:rPr>
          <w:rFonts w:asciiTheme="minorHAnsi" w:hAnsiTheme="minorHAnsi" w:cstheme="minorHAnsi"/>
          <w:sz w:val="22"/>
          <w:szCs w:val="22"/>
        </w:rPr>
        <w:t xml:space="preserve"> </w:t>
      </w:r>
      <w:r>
        <w:rPr>
          <w:rFonts w:asciiTheme="minorHAnsi" w:hAnsiTheme="minorHAnsi" w:cstheme="minorHAnsi"/>
          <w:sz w:val="22"/>
          <w:szCs w:val="22"/>
        </w:rPr>
        <w:t>Orange</w:t>
      </w:r>
      <w:r w:rsidRPr="0091468C">
        <w:rPr>
          <w:rFonts w:asciiTheme="minorHAnsi" w:hAnsiTheme="minorHAnsi" w:cstheme="minorHAnsi"/>
          <w:sz w:val="22"/>
          <w:szCs w:val="22"/>
        </w:rPr>
        <w:t xml:space="preserve"> County</w:t>
      </w:r>
      <w:r>
        <w:rPr>
          <w:rFonts w:asciiTheme="minorHAnsi" w:hAnsiTheme="minorHAnsi" w:cstheme="minorHAnsi"/>
          <w:sz w:val="22"/>
          <w:szCs w:val="22"/>
        </w:rPr>
        <w:t>.</w:t>
      </w:r>
    </w:p>
    <w:p w14:paraId="2A404A8A" w14:textId="77777777" w:rsidR="00DB4FE8" w:rsidRDefault="00BC2224" w:rsidP="00DB4FE8">
      <w:pPr>
        <w:pStyle w:val="BodyTextIndent2"/>
        <w:spacing w:after="160"/>
        <w:ind w:left="0" w:firstLine="0"/>
        <w:rPr>
          <w:rFonts w:asciiTheme="minorHAnsi" w:hAnsiTheme="minorHAnsi" w:cstheme="minorHAnsi"/>
          <w:sz w:val="22"/>
          <w:szCs w:val="22"/>
        </w:rPr>
      </w:pPr>
      <w:r>
        <w:rPr>
          <w:rFonts w:asciiTheme="minorHAnsi" w:hAnsiTheme="minorHAnsi" w:cstheme="minorHAnsi"/>
          <w:sz w:val="22"/>
          <w:szCs w:val="22"/>
        </w:rPr>
        <w:t>This contract shall henceforth be referred to as Contract No.</w:t>
      </w:r>
      <w:r w:rsidR="00DB4FE8">
        <w:rPr>
          <w:rFonts w:asciiTheme="minorHAnsi" w:hAnsiTheme="minorHAnsi" w:cstheme="minorHAnsi"/>
          <w:sz w:val="22"/>
          <w:szCs w:val="22"/>
        </w:rPr>
        <w:t xml:space="preserve"> IFB-26006</w:t>
      </w:r>
      <w:r>
        <w:rPr>
          <w:rFonts w:asciiTheme="minorHAnsi" w:hAnsiTheme="minorHAnsi" w:cstheme="minorHAnsi"/>
          <w:sz w:val="22"/>
          <w:szCs w:val="22"/>
        </w:rPr>
        <w:t xml:space="preserve">, </w:t>
      </w:r>
      <w:r w:rsidR="00DB4FE8">
        <w:rPr>
          <w:rFonts w:asciiTheme="minorHAnsi" w:hAnsiTheme="minorHAnsi" w:cstheme="minorHAnsi"/>
          <w:sz w:val="22"/>
          <w:szCs w:val="22"/>
        </w:rPr>
        <w:t xml:space="preserve">Concrete Foundation and Slab Improvements for the Road and Bridge Mechanic Shop. </w:t>
      </w:r>
    </w:p>
    <w:p w14:paraId="17DCC7DD" w14:textId="7F785EE1" w:rsidR="00D53453" w:rsidRDefault="00BC2224" w:rsidP="00BC2224">
      <w:pPr>
        <w:pStyle w:val="Header"/>
        <w:tabs>
          <w:tab w:val="clear" w:pos="4320"/>
          <w:tab w:val="clear" w:pos="8640"/>
        </w:tabs>
        <w:rPr>
          <w:rFonts w:asciiTheme="minorHAnsi" w:hAnsiTheme="minorHAnsi" w:cstheme="minorHAnsi"/>
          <w:sz w:val="22"/>
          <w:szCs w:val="22"/>
        </w:rPr>
      </w:pPr>
      <w:r>
        <w:rPr>
          <w:rFonts w:asciiTheme="minorHAnsi" w:hAnsiTheme="minorHAnsi" w:cstheme="minorHAnsi"/>
          <w:sz w:val="22"/>
          <w:szCs w:val="22"/>
        </w:rPr>
        <w:t xml:space="preserve">The Contractor has not been authorized to commence any billable work or to provide any material or service under this contract until Contractor receives a purchase order and/or a notice to proceed from the Orange County Purchasing Agent. </w:t>
      </w:r>
    </w:p>
    <w:p w14:paraId="089B1B43" w14:textId="77777777" w:rsidR="0084670E" w:rsidRDefault="0084670E" w:rsidP="00BC2224">
      <w:pPr>
        <w:pStyle w:val="Header"/>
        <w:tabs>
          <w:tab w:val="clear" w:pos="4320"/>
          <w:tab w:val="clear" w:pos="8640"/>
        </w:tabs>
        <w:rPr>
          <w:rFonts w:asciiTheme="minorHAnsi" w:hAnsiTheme="minorHAnsi" w:cstheme="minorHAnsi"/>
          <w:sz w:val="22"/>
          <w:szCs w:val="22"/>
        </w:rPr>
      </w:pPr>
    </w:p>
    <w:p w14:paraId="3C146105" w14:textId="5DBFF0F9" w:rsidR="0084670E" w:rsidRDefault="0084670E" w:rsidP="00BC2224">
      <w:pPr>
        <w:pStyle w:val="Header"/>
        <w:tabs>
          <w:tab w:val="clear" w:pos="4320"/>
          <w:tab w:val="clear" w:pos="8640"/>
        </w:tabs>
        <w:rPr>
          <w:rFonts w:asciiTheme="minorHAnsi" w:hAnsiTheme="minorHAnsi" w:cstheme="minorHAnsi"/>
          <w:sz w:val="22"/>
          <w:szCs w:val="22"/>
        </w:rPr>
      </w:pPr>
      <w:r>
        <w:rPr>
          <w:rFonts w:asciiTheme="minorHAnsi" w:hAnsiTheme="minorHAnsi" w:cstheme="minorHAnsi"/>
          <w:sz w:val="22"/>
          <w:szCs w:val="22"/>
        </w:rPr>
        <w:t>COUNTERSIGNED:</w:t>
      </w:r>
    </w:p>
    <w:p w14:paraId="4FA19992" w14:textId="77777777" w:rsidR="0084670E" w:rsidRDefault="0084670E" w:rsidP="00BC2224">
      <w:pPr>
        <w:pStyle w:val="Header"/>
        <w:tabs>
          <w:tab w:val="clear" w:pos="4320"/>
          <w:tab w:val="clear" w:pos="8640"/>
        </w:tabs>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270"/>
        <w:gridCol w:w="5071"/>
      </w:tblGrid>
      <w:tr w:rsidR="0084670E" w14:paraId="483F57AF" w14:textId="77777777" w:rsidTr="0084670E">
        <w:tc>
          <w:tcPr>
            <w:tcW w:w="4585" w:type="dxa"/>
            <w:tcBorders>
              <w:bottom w:val="single" w:sz="4" w:space="0" w:color="auto"/>
            </w:tcBorders>
          </w:tcPr>
          <w:p w14:paraId="1CF5EEE3" w14:textId="77777777" w:rsidR="0084670E" w:rsidRDefault="0084670E" w:rsidP="00BC2224">
            <w:pPr>
              <w:pStyle w:val="Header"/>
              <w:tabs>
                <w:tab w:val="clear" w:pos="4320"/>
                <w:tab w:val="clear" w:pos="8640"/>
              </w:tabs>
              <w:rPr>
                <w:rFonts w:ascii="Arial" w:hAnsi="Arial"/>
                <w:b/>
                <w:smallCaps/>
                <w:sz w:val="22"/>
              </w:rPr>
            </w:pPr>
          </w:p>
        </w:tc>
        <w:tc>
          <w:tcPr>
            <w:tcW w:w="270" w:type="dxa"/>
          </w:tcPr>
          <w:p w14:paraId="21DA3D4E" w14:textId="77777777" w:rsidR="0084670E" w:rsidRDefault="0084670E" w:rsidP="00BC2224">
            <w:pPr>
              <w:pStyle w:val="Header"/>
              <w:tabs>
                <w:tab w:val="clear" w:pos="4320"/>
                <w:tab w:val="clear" w:pos="8640"/>
              </w:tabs>
              <w:rPr>
                <w:rFonts w:ascii="Arial" w:hAnsi="Arial"/>
                <w:b/>
                <w:smallCaps/>
                <w:sz w:val="22"/>
              </w:rPr>
            </w:pPr>
          </w:p>
        </w:tc>
        <w:tc>
          <w:tcPr>
            <w:tcW w:w="5071" w:type="dxa"/>
            <w:tcBorders>
              <w:bottom w:val="single" w:sz="4" w:space="0" w:color="auto"/>
            </w:tcBorders>
          </w:tcPr>
          <w:p w14:paraId="4C6E8DB6" w14:textId="77777777" w:rsidR="0084670E" w:rsidRDefault="0084670E" w:rsidP="00BC2224">
            <w:pPr>
              <w:pStyle w:val="Header"/>
              <w:tabs>
                <w:tab w:val="clear" w:pos="4320"/>
                <w:tab w:val="clear" w:pos="8640"/>
              </w:tabs>
              <w:rPr>
                <w:rFonts w:ascii="Arial" w:hAnsi="Arial"/>
                <w:b/>
                <w:smallCaps/>
                <w:sz w:val="22"/>
              </w:rPr>
            </w:pPr>
          </w:p>
        </w:tc>
      </w:tr>
      <w:tr w:rsidR="0084670E" w14:paraId="39483472" w14:textId="77777777" w:rsidTr="0084670E">
        <w:tc>
          <w:tcPr>
            <w:tcW w:w="4585" w:type="dxa"/>
            <w:tcBorders>
              <w:top w:val="single" w:sz="4" w:space="0" w:color="auto"/>
            </w:tcBorders>
          </w:tcPr>
          <w:p w14:paraId="4113A2E0" w14:textId="0DE998B6" w:rsidR="0084670E" w:rsidRDefault="0084670E" w:rsidP="00BC2224">
            <w:pPr>
              <w:pStyle w:val="Header"/>
              <w:tabs>
                <w:tab w:val="clear" w:pos="4320"/>
                <w:tab w:val="clear" w:pos="8640"/>
              </w:tabs>
              <w:rPr>
                <w:rFonts w:ascii="Arial" w:hAnsi="Arial"/>
                <w:b/>
                <w:smallCaps/>
                <w:sz w:val="22"/>
              </w:rPr>
            </w:pPr>
            <w:r>
              <w:rPr>
                <w:rFonts w:ascii="Arial" w:hAnsi="Arial"/>
                <w:b/>
                <w:smallCaps/>
                <w:sz w:val="22"/>
              </w:rPr>
              <w:t>County Judge</w:t>
            </w:r>
          </w:p>
        </w:tc>
        <w:tc>
          <w:tcPr>
            <w:tcW w:w="270" w:type="dxa"/>
          </w:tcPr>
          <w:p w14:paraId="295C3E19" w14:textId="77777777" w:rsidR="0084670E" w:rsidRDefault="0084670E" w:rsidP="00BC2224">
            <w:pPr>
              <w:pStyle w:val="Header"/>
              <w:tabs>
                <w:tab w:val="clear" w:pos="4320"/>
                <w:tab w:val="clear" w:pos="8640"/>
              </w:tabs>
              <w:rPr>
                <w:rFonts w:ascii="Arial" w:hAnsi="Arial"/>
                <w:b/>
                <w:smallCaps/>
                <w:sz w:val="22"/>
              </w:rPr>
            </w:pPr>
          </w:p>
        </w:tc>
        <w:tc>
          <w:tcPr>
            <w:tcW w:w="5071" w:type="dxa"/>
            <w:tcBorders>
              <w:top w:val="single" w:sz="4" w:space="0" w:color="auto"/>
            </w:tcBorders>
          </w:tcPr>
          <w:p w14:paraId="52C70CF0" w14:textId="4D42B547" w:rsidR="0084670E" w:rsidRDefault="0084670E" w:rsidP="00BC2224">
            <w:pPr>
              <w:pStyle w:val="Header"/>
              <w:tabs>
                <w:tab w:val="clear" w:pos="4320"/>
                <w:tab w:val="clear" w:pos="8640"/>
              </w:tabs>
              <w:rPr>
                <w:rFonts w:ascii="Arial" w:hAnsi="Arial"/>
                <w:b/>
                <w:smallCaps/>
                <w:sz w:val="22"/>
              </w:rPr>
            </w:pPr>
            <w:r>
              <w:rPr>
                <w:rFonts w:ascii="Arial" w:hAnsi="Arial"/>
                <w:b/>
                <w:smallCaps/>
                <w:sz w:val="22"/>
              </w:rPr>
              <w:t>Date</w:t>
            </w:r>
          </w:p>
        </w:tc>
      </w:tr>
      <w:tr w:rsidR="0084670E" w14:paraId="4AF22C05" w14:textId="77777777" w:rsidTr="0084670E">
        <w:tc>
          <w:tcPr>
            <w:tcW w:w="4585" w:type="dxa"/>
          </w:tcPr>
          <w:p w14:paraId="2210CA6A" w14:textId="188FBF05" w:rsidR="0084670E" w:rsidRDefault="0084670E" w:rsidP="00BC2224">
            <w:pPr>
              <w:pStyle w:val="Header"/>
              <w:tabs>
                <w:tab w:val="clear" w:pos="4320"/>
                <w:tab w:val="clear" w:pos="8640"/>
              </w:tabs>
              <w:rPr>
                <w:rFonts w:ascii="Arial" w:hAnsi="Arial"/>
                <w:b/>
                <w:smallCaps/>
                <w:sz w:val="22"/>
              </w:rPr>
            </w:pPr>
            <w:r>
              <w:rPr>
                <w:rFonts w:ascii="Arial" w:hAnsi="Arial"/>
                <w:b/>
                <w:smallCaps/>
                <w:sz w:val="22"/>
              </w:rPr>
              <w:t>Orange County, Texas</w:t>
            </w:r>
          </w:p>
        </w:tc>
        <w:tc>
          <w:tcPr>
            <w:tcW w:w="270" w:type="dxa"/>
          </w:tcPr>
          <w:p w14:paraId="7932058B" w14:textId="77777777" w:rsidR="0084670E" w:rsidRDefault="0084670E" w:rsidP="00BC2224">
            <w:pPr>
              <w:pStyle w:val="Header"/>
              <w:tabs>
                <w:tab w:val="clear" w:pos="4320"/>
                <w:tab w:val="clear" w:pos="8640"/>
              </w:tabs>
              <w:rPr>
                <w:rFonts w:ascii="Arial" w:hAnsi="Arial"/>
                <w:b/>
                <w:smallCaps/>
                <w:sz w:val="22"/>
              </w:rPr>
            </w:pPr>
          </w:p>
        </w:tc>
        <w:tc>
          <w:tcPr>
            <w:tcW w:w="5071" w:type="dxa"/>
          </w:tcPr>
          <w:p w14:paraId="0F0B98D0" w14:textId="77777777" w:rsidR="0084670E" w:rsidRDefault="0084670E" w:rsidP="00BC2224">
            <w:pPr>
              <w:pStyle w:val="Header"/>
              <w:tabs>
                <w:tab w:val="clear" w:pos="4320"/>
                <w:tab w:val="clear" w:pos="8640"/>
              </w:tabs>
              <w:rPr>
                <w:rFonts w:ascii="Arial" w:hAnsi="Arial"/>
                <w:b/>
                <w:smallCaps/>
                <w:sz w:val="22"/>
              </w:rPr>
            </w:pPr>
          </w:p>
        </w:tc>
      </w:tr>
      <w:tr w:rsidR="0084670E" w14:paraId="4D69B32E" w14:textId="77777777" w:rsidTr="0084670E">
        <w:tc>
          <w:tcPr>
            <w:tcW w:w="4585" w:type="dxa"/>
          </w:tcPr>
          <w:p w14:paraId="478F8818" w14:textId="77777777" w:rsidR="0084670E" w:rsidRDefault="0084670E" w:rsidP="00BC2224">
            <w:pPr>
              <w:pStyle w:val="Header"/>
              <w:tabs>
                <w:tab w:val="clear" w:pos="4320"/>
                <w:tab w:val="clear" w:pos="8640"/>
              </w:tabs>
              <w:rPr>
                <w:rFonts w:ascii="Arial" w:hAnsi="Arial"/>
                <w:b/>
                <w:smallCaps/>
                <w:sz w:val="22"/>
              </w:rPr>
            </w:pPr>
          </w:p>
        </w:tc>
        <w:tc>
          <w:tcPr>
            <w:tcW w:w="270" w:type="dxa"/>
          </w:tcPr>
          <w:p w14:paraId="6864D71C" w14:textId="77777777" w:rsidR="0084670E" w:rsidRDefault="0084670E" w:rsidP="00BC2224">
            <w:pPr>
              <w:pStyle w:val="Header"/>
              <w:tabs>
                <w:tab w:val="clear" w:pos="4320"/>
                <w:tab w:val="clear" w:pos="8640"/>
              </w:tabs>
              <w:rPr>
                <w:rFonts w:ascii="Arial" w:hAnsi="Arial"/>
                <w:b/>
                <w:smallCaps/>
                <w:sz w:val="22"/>
              </w:rPr>
            </w:pPr>
          </w:p>
        </w:tc>
        <w:tc>
          <w:tcPr>
            <w:tcW w:w="5071" w:type="dxa"/>
          </w:tcPr>
          <w:p w14:paraId="7F9D3791" w14:textId="77777777" w:rsidR="0084670E" w:rsidRDefault="0084670E" w:rsidP="00BC2224">
            <w:pPr>
              <w:pStyle w:val="Header"/>
              <w:tabs>
                <w:tab w:val="clear" w:pos="4320"/>
                <w:tab w:val="clear" w:pos="8640"/>
              </w:tabs>
              <w:rPr>
                <w:rFonts w:ascii="Arial" w:hAnsi="Arial"/>
                <w:b/>
                <w:smallCaps/>
                <w:sz w:val="22"/>
              </w:rPr>
            </w:pPr>
          </w:p>
        </w:tc>
      </w:tr>
      <w:tr w:rsidR="0084670E" w14:paraId="3523190D" w14:textId="77777777" w:rsidTr="0084670E">
        <w:tc>
          <w:tcPr>
            <w:tcW w:w="4585" w:type="dxa"/>
          </w:tcPr>
          <w:p w14:paraId="6B0BCF23" w14:textId="6B7FBC2E" w:rsidR="0084670E" w:rsidRDefault="0084670E" w:rsidP="00BC2224">
            <w:pPr>
              <w:pStyle w:val="Header"/>
              <w:tabs>
                <w:tab w:val="clear" w:pos="4320"/>
                <w:tab w:val="clear" w:pos="8640"/>
              </w:tabs>
              <w:rPr>
                <w:rFonts w:ascii="Arial" w:hAnsi="Arial"/>
                <w:b/>
                <w:smallCaps/>
                <w:sz w:val="22"/>
              </w:rPr>
            </w:pPr>
            <w:r>
              <w:rPr>
                <w:rFonts w:ascii="Arial" w:hAnsi="Arial"/>
                <w:b/>
                <w:smallCaps/>
                <w:sz w:val="22"/>
              </w:rPr>
              <w:t>ATTEST:</w:t>
            </w:r>
          </w:p>
        </w:tc>
        <w:tc>
          <w:tcPr>
            <w:tcW w:w="270" w:type="dxa"/>
          </w:tcPr>
          <w:p w14:paraId="3F167357" w14:textId="77777777" w:rsidR="0084670E" w:rsidRDefault="0084670E" w:rsidP="00BC2224">
            <w:pPr>
              <w:pStyle w:val="Header"/>
              <w:tabs>
                <w:tab w:val="clear" w:pos="4320"/>
                <w:tab w:val="clear" w:pos="8640"/>
              </w:tabs>
              <w:rPr>
                <w:rFonts w:ascii="Arial" w:hAnsi="Arial"/>
                <w:b/>
                <w:smallCaps/>
                <w:sz w:val="22"/>
              </w:rPr>
            </w:pPr>
          </w:p>
        </w:tc>
        <w:tc>
          <w:tcPr>
            <w:tcW w:w="5071" w:type="dxa"/>
          </w:tcPr>
          <w:p w14:paraId="5B53B3BC" w14:textId="77777777" w:rsidR="0084670E" w:rsidRDefault="0084670E" w:rsidP="00BC2224">
            <w:pPr>
              <w:pStyle w:val="Header"/>
              <w:tabs>
                <w:tab w:val="clear" w:pos="4320"/>
                <w:tab w:val="clear" w:pos="8640"/>
              </w:tabs>
              <w:rPr>
                <w:rFonts w:ascii="Arial" w:hAnsi="Arial"/>
                <w:b/>
                <w:smallCaps/>
                <w:sz w:val="22"/>
              </w:rPr>
            </w:pPr>
          </w:p>
        </w:tc>
      </w:tr>
      <w:tr w:rsidR="0084670E" w14:paraId="1562AAF1" w14:textId="77777777" w:rsidTr="0084670E">
        <w:tc>
          <w:tcPr>
            <w:tcW w:w="4585" w:type="dxa"/>
          </w:tcPr>
          <w:p w14:paraId="294A433A" w14:textId="77777777" w:rsidR="0084670E" w:rsidRDefault="0084670E" w:rsidP="00BC2224">
            <w:pPr>
              <w:pStyle w:val="Header"/>
              <w:tabs>
                <w:tab w:val="clear" w:pos="4320"/>
                <w:tab w:val="clear" w:pos="8640"/>
              </w:tabs>
              <w:rPr>
                <w:rFonts w:ascii="Arial" w:hAnsi="Arial"/>
                <w:b/>
                <w:smallCaps/>
                <w:sz w:val="22"/>
              </w:rPr>
            </w:pPr>
          </w:p>
        </w:tc>
        <w:tc>
          <w:tcPr>
            <w:tcW w:w="270" w:type="dxa"/>
          </w:tcPr>
          <w:p w14:paraId="2101C19E" w14:textId="77777777" w:rsidR="0084670E" w:rsidRDefault="0084670E" w:rsidP="00BC2224">
            <w:pPr>
              <w:pStyle w:val="Header"/>
              <w:tabs>
                <w:tab w:val="clear" w:pos="4320"/>
                <w:tab w:val="clear" w:pos="8640"/>
              </w:tabs>
              <w:rPr>
                <w:rFonts w:ascii="Arial" w:hAnsi="Arial"/>
                <w:b/>
                <w:smallCaps/>
                <w:sz w:val="22"/>
              </w:rPr>
            </w:pPr>
          </w:p>
        </w:tc>
        <w:tc>
          <w:tcPr>
            <w:tcW w:w="5071" w:type="dxa"/>
          </w:tcPr>
          <w:p w14:paraId="5B6D910E" w14:textId="77777777" w:rsidR="0084670E" w:rsidRDefault="0084670E" w:rsidP="00BC2224">
            <w:pPr>
              <w:pStyle w:val="Header"/>
              <w:tabs>
                <w:tab w:val="clear" w:pos="4320"/>
                <w:tab w:val="clear" w:pos="8640"/>
              </w:tabs>
              <w:rPr>
                <w:rFonts w:ascii="Arial" w:hAnsi="Arial"/>
                <w:b/>
                <w:smallCaps/>
                <w:sz w:val="22"/>
              </w:rPr>
            </w:pPr>
          </w:p>
        </w:tc>
      </w:tr>
      <w:tr w:rsidR="0084670E" w14:paraId="2A8AECD5" w14:textId="77777777" w:rsidTr="0084670E">
        <w:tc>
          <w:tcPr>
            <w:tcW w:w="4585" w:type="dxa"/>
            <w:tcBorders>
              <w:bottom w:val="single" w:sz="4" w:space="0" w:color="auto"/>
            </w:tcBorders>
          </w:tcPr>
          <w:p w14:paraId="72DC27D1" w14:textId="77777777" w:rsidR="0084670E" w:rsidRDefault="0084670E" w:rsidP="00BC2224">
            <w:pPr>
              <w:pStyle w:val="Header"/>
              <w:tabs>
                <w:tab w:val="clear" w:pos="4320"/>
                <w:tab w:val="clear" w:pos="8640"/>
              </w:tabs>
              <w:rPr>
                <w:rFonts w:ascii="Arial" w:hAnsi="Arial"/>
                <w:b/>
                <w:smallCaps/>
                <w:sz w:val="22"/>
              </w:rPr>
            </w:pPr>
          </w:p>
        </w:tc>
        <w:tc>
          <w:tcPr>
            <w:tcW w:w="270" w:type="dxa"/>
          </w:tcPr>
          <w:p w14:paraId="02F05EDC" w14:textId="77777777" w:rsidR="0084670E" w:rsidRDefault="0084670E" w:rsidP="00BC2224">
            <w:pPr>
              <w:pStyle w:val="Header"/>
              <w:tabs>
                <w:tab w:val="clear" w:pos="4320"/>
                <w:tab w:val="clear" w:pos="8640"/>
              </w:tabs>
              <w:rPr>
                <w:rFonts w:ascii="Arial" w:hAnsi="Arial"/>
                <w:b/>
                <w:smallCaps/>
                <w:sz w:val="22"/>
              </w:rPr>
            </w:pPr>
          </w:p>
        </w:tc>
        <w:tc>
          <w:tcPr>
            <w:tcW w:w="5071" w:type="dxa"/>
            <w:tcBorders>
              <w:bottom w:val="single" w:sz="4" w:space="0" w:color="auto"/>
            </w:tcBorders>
          </w:tcPr>
          <w:p w14:paraId="5A73E0FB" w14:textId="77777777" w:rsidR="0084670E" w:rsidRDefault="0084670E" w:rsidP="00BC2224">
            <w:pPr>
              <w:pStyle w:val="Header"/>
              <w:tabs>
                <w:tab w:val="clear" w:pos="4320"/>
                <w:tab w:val="clear" w:pos="8640"/>
              </w:tabs>
              <w:rPr>
                <w:rFonts w:ascii="Arial" w:hAnsi="Arial"/>
                <w:b/>
                <w:smallCaps/>
                <w:sz w:val="22"/>
              </w:rPr>
            </w:pPr>
          </w:p>
        </w:tc>
      </w:tr>
      <w:tr w:rsidR="0084670E" w14:paraId="202172B5" w14:textId="77777777" w:rsidTr="0084670E">
        <w:tc>
          <w:tcPr>
            <w:tcW w:w="4585" w:type="dxa"/>
            <w:tcBorders>
              <w:top w:val="single" w:sz="4" w:space="0" w:color="auto"/>
            </w:tcBorders>
          </w:tcPr>
          <w:p w14:paraId="2BA380E4" w14:textId="24C626CA" w:rsidR="0084670E" w:rsidRDefault="0084670E" w:rsidP="00BC2224">
            <w:pPr>
              <w:pStyle w:val="Header"/>
              <w:tabs>
                <w:tab w:val="clear" w:pos="4320"/>
                <w:tab w:val="clear" w:pos="8640"/>
              </w:tabs>
              <w:rPr>
                <w:rFonts w:ascii="Arial" w:hAnsi="Arial"/>
                <w:b/>
                <w:smallCaps/>
                <w:sz w:val="22"/>
              </w:rPr>
            </w:pPr>
            <w:r>
              <w:rPr>
                <w:rFonts w:ascii="Arial" w:hAnsi="Arial"/>
                <w:b/>
                <w:smallCaps/>
                <w:sz w:val="22"/>
              </w:rPr>
              <w:t>County Clerk</w:t>
            </w:r>
          </w:p>
        </w:tc>
        <w:tc>
          <w:tcPr>
            <w:tcW w:w="270" w:type="dxa"/>
          </w:tcPr>
          <w:p w14:paraId="3A947276" w14:textId="77777777" w:rsidR="0084670E" w:rsidRDefault="0084670E" w:rsidP="00BC2224">
            <w:pPr>
              <w:pStyle w:val="Header"/>
              <w:tabs>
                <w:tab w:val="clear" w:pos="4320"/>
                <w:tab w:val="clear" w:pos="8640"/>
              </w:tabs>
              <w:rPr>
                <w:rFonts w:ascii="Arial" w:hAnsi="Arial"/>
                <w:b/>
                <w:smallCaps/>
                <w:sz w:val="22"/>
              </w:rPr>
            </w:pPr>
          </w:p>
        </w:tc>
        <w:tc>
          <w:tcPr>
            <w:tcW w:w="5071" w:type="dxa"/>
            <w:tcBorders>
              <w:top w:val="single" w:sz="4" w:space="0" w:color="auto"/>
            </w:tcBorders>
          </w:tcPr>
          <w:p w14:paraId="6BF7E537" w14:textId="12F63C88" w:rsidR="0084670E" w:rsidRDefault="0084670E" w:rsidP="00BC2224">
            <w:pPr>
              <w:pStyle w:val="Header"/>
              <w:tabs>
                <w:tab w:val="clear" w:pos="4320"/>
                <w:tab w:val="clear" w:pos="8640"/>
              </w:tabs>
              <w:rPr>
                <w:rFonts w:ascii="Arial" w:hAnsi="Arial"/>
                <w:b/>
                <w:smallCaps/>
                <w:sz w:val="22"/>
              </w:rPr>
            </w:pPr>
            <w:r>
              <w:rPr>
                <w:rFonts w:ascii="Arial" w:hAnsi="Arial"/>
                <w:b/>
                <w:smallCaps/>
                <w:sz w:val="22"/>
              </w:rPr>
              <w:t>Date</w:t>
            </w:r>
          </w:p>
        </w:tc>
      </w:tr>
      <w:tr w:rsidR="0084670E" w14:paraId="3800E0F1" w14:textId="77777777" w:rsidTr="0084670E">
        <w:tc>
          <w:tcPr>
            <w:tcW w:w="4585" w:type="dxa"/>
          </w:tcPr>
          <w:p w14:paraId="1E84D4D4" w14:textId="4F2E17FF" w:rsidR="0084670E" w:rsidRDefault="0084670E" w:rsidP="00BC2224">
            <w:pPr>
              <w:pStyle w:val="Header"/>
              <w:tabs>
                <w:tab w:val="clear" w:pos="4320"/>
                <w:tab w:val="clear" w:pos="8640"/>
              </w:tabs>
              <w:rPr>
                <w:rFonts w:ascii="Arial" w:hAnsi="Arial"/>
                <w:b/>
                <w:smallCaps/>
                <w:sz w:val="22"/>
              </w:rPr>
            </w:pPr>
            <w:r>
              <w:rPr>
                <w:rFonts w:ascii="Arial" w:hAnsi="Arial"/>
                <w:b/>
                <w:smallCaps/>
                <w:sz w:val="22"/>
              </w:rPr>
              <w:t>Orange County, Texas</w:t>
            </w:r>
          </w:p>
        </w:tc>
        <w:tc>
          <w:tcPr>
            <w:tcW w:w="270" w:type="dxa"/>
          </w:tcPr>
          <w:p w14:paraId="68E578F8" w14:textId="77777777" w:rsidR="0084670E" w:rsidRDefault="0084670E" w:rsidP="00BC2224">
            <w:pPr>
              <w:pStyle w:val="Header"/>
              <w:tabs>
                <w:tab w:val="clear" w:pos="4320"/>
                <w:tab w:val="clear" w:pos="8640"/>
              </w:tabs>
              <w:rPr>
                <w:rFonts w:ascii="Arial" w:hAnsi="Arial"/>
                <w:b/>
                <w:smallCaps/>
                <w:sz w:val="22"/>
              </w:rPr>
            </w:pPr>
          </w:p>
        </w:tc>
        <w:tc>
          <w:tcPr>
            <w:tcW w:w="5071" w:type="dxa"/>
          </w:tcPr>
          <w:p w14:paraId="465EA586" w14:textId="77777777" w:rsidR="0084670E" w:rsidRDefault="0084670E" w:rsidP="00BC2224">
            <w:pPr>
              <w:pStyle w:val="Header"/>
              <w:tabs>
                <w:tab w:val="clear" w:pos="4320"/>
                <w:tab w:val="clear" w:pos="8640"/>
              </w:tabs>
              <w:rPr>
                <w:rFonts w:ascii="Arial" w:hAnsi="Arial"/>
                <w:b/>
                <w:smallCaps/>
                <w:sz w:val="22"/>
              </w:rPr>
            </w:pPr>
          </w:p>
        </w:tc>
      </w:tr>
    </w:tbl>
    <w:p w14:paraId="1CB39495" w14:textId="77777777" w:rsidR="0084670E" w:rsidRDefault="0084670E" w:rsidP="00BC2224">
      <w:pPr>
        <w:pStyle w:val="Header"/>
        <w:tabs>
          <w:tab w:val="clear" w:pos="4320"/>
          <w:tab w:val="clear" w:pos="8640"/>
        </w:tabs>
        <w:rPr>
          <w:rFonts w:ascii="Arial" w:hAnsi="Arial"/>
          <w:b/>
          <w:smallCaps/>
          <w:sz w:val="22"/>
        </w:rPr>
      </w:pPr>
    </w:p>
    <w:p w14:paraId="7BFE632C" w14:textId="77777777" w:rsidR="00D53453" w:rsidRDefault="00D53453" w:rsidP="00FF34A8">
      <w:pPr>
        <w:pStyle w:val="Header"/>
        <w:tabs>
          <w:tab w:val="clear" w:pos="4320"/>
          <w:tab w:val="clear" w:pos="8640"/>
        </w:tabs>
        <w:jc w:val="center"/>
        <w:rPr>
          <w:rFonts w:ascii="Arial" w:hAnsi="Arial"/>
          <w:b/>
          <w:smallCaps/>
          <w:sz w:val="22"/>
        </w:rPr>
      </w:pPr>
    </w:p>
    <w:p w14:paraId="6284CFD6" w14:textId="77777777" w:rsidR="00D53453" w:rsidRDefault="00D53453" w:rsidP="00FF34A8">
      <w:pPr>
        <w:pStyle w:val="Header"/>
        <w:tabs>
          <w:tab w:val="clear" w:pos="4320"/>
          <w:tab w:val="clear" w:pos="8640"/>
        </w:tabs>
        <w:jc w:val="center"/>
        <w:rPr>
          <w:rFonts w:ascii="Arial" w:hAnsi="Arial"/>
          <w:b/>
          <w:smallCaps/>
          <w:sz w:val="22"/>
        </w:rPr>
      </w:pPr>
    </w:p>
    <w:p w14:paraId="0097C777" w14:textId="77777777" w:rsidR="00D53453" w:rsidRDefault="00D53453" w:rsidP="00FF34A8">
      <w:pPr>
        <w:pStyle w:val="Header"/>
        <w:tabs>
          <w:tab w:val="clear" w:pos="4320"/>
          <w:tab w:val="clear" w:pos="8640"/>
        </w:tabs>
        <w:jc w:val="center"/>
        <w:rPr>
          <w:rFonts w:ascii="Arial" w:hAnsi="Arial"/>
          <w:b/>
          <w:smallCaps/>
          <w:sz w:val="22"/>
        </w:rPr>
      </w:pPr>
    </w:p>
    <w:p w14:paraId="7A63457C" w14:textId="77777777" w:rsidR="00D53453" w:rsidRDefault="00D53453" w:rsidP="00FF34A8">
      <w:pPr>
        <w:pStyle w:val="Header"/>
        <w:tabs>
          <w:tab w:val="clear" w:pos="4320"/>
          <w:tab w:val="clear" w:pos="8640"/>
        </w:tabs>
        <w:jc w:val="center"/>
        <w:rPr>
          <w:rFonts w:ascii="Arial" w:hAnsi="Arial"/>
          <w:b/>
          <w:smallCaps/>
          <w:sz w:val="22"/>
        </w:rPr>
      </w:pPr>
    </w:p>
    <w:p w14:paraId="0358EDF3" w14:textId="77777777" w:rsidR="00D53453" w:rsidRDefault="00D53453" w:rsidP="00FF34A8">
      <w:pPr>
        <w:pStyle w:val="Header"/>
        <w:tabs>
          <w:tab w:val="clear" w:pos="4320"/>
          <w:tab w:val="clear" w:pos="8640"/>
        </w:tabs>
        <w:jc w:val="center"/>
        <w:rPr>
          <w:rFonts w:ascii="Arial" w:hAnsi="Arial"/>
          <w:b/>
          <w:smallCaps/>
          <w:sz w:val="22"/>
        </w:rPr>
      </w:pPr>
    </w:p>
    <w:p w14:paraId="5F17D2EF" w14:textId="77777777" w:rsidR="00D53453" w:rsidRDefault="00D53453" w:rsidP="00FF34A8">
      <w:pPr>
        <w:pStyle w:val="Header"/>
        <w:tabs>
          <w:tab w:val="clear" w:pos="4320"/>
          <w:tab w:val="clear" w:pos="8640"/>
        </w:tabs>
        <w:jc w:val="center"/>
        <w:rPr>
          <w:rFonts w:ascii="Arial" w:hAnsi="Arial"/>
          <w:b/>
          <w:smallCaps/>
          <w:sz w:val="22"/>
        </w:rPr>
      </w:pPr>
    </w:p>
    <w:p w14:paraId="240D0114" w14:textId="77777777" w:rsidR="00D53453" w:rsidRDefault="00D53453" w:rsidP="00FF34A8">
      <w:pPr>
        <w:pStyle w:val="Header"/>
        <w:tabs>
          <w:tab w:val="clear" w:pos="4320"/>
          <w:tab w:val="clear" w:pos="8640"/>
        </w:tabs>
        <w:jc w:val="center"/>
        <w:rPr>
          <w:rFonts w:ascii="Arial" w:hAnsi="Arial"/>
          <w:b/>
          <w:smallCaps/>
          <w:sz w:val="22"/>
        </w:rPr>
      </w:pPr>
    </w:p>
    <w:p w14:paraId="6B9A996D" w14:textId="77777777" w:rsidR="00D53453" w:rsidRDefault="00D53453" w:rsidP="00FF34A8">
      <w:pPr>
        <w:pStyle w:val="Header"/>
        <w:tabs>
          <w:tab w:val="clear" w:pos="4320"/>
          <w:tab w:val="clear" w:pos="8640"/>
        </w:tabs>
        <w:jc w:val="center"/>
        <w:rPr>
          <w:rFonts w:ascii="Arial" w:hAnsi="Arial"/>
          <w:b/>
          <w:smallCaps/>
          <w:sz w:val="22"/>
        </w:rPr>
      </w:pPr>
    </w:p>
    <w:p w14:paraId="12955128" w14:textId="77777777" w:rsidR="00D53453" w:rsidRDefault="00D53453" w:rsidP="00FF34A8">
      <w:pPr>
        <w:pStyle w:val="Header"/>
        <w:tabs>
          <w:tab w:val="clear" w:pos="4320"/>
          <w:tab w:val="clear" w:pos="8640"/>
        </w:tabs>
        <w:jc w:val="center"/>
        <w:rPr>
          <w:rFonts w:ascii="Arial" w:hAnsi="Arial"/>
          <w:b/>
          <w:smallCaps/>
          <w:sz w:val="22"/>
        </w:rPr>
      </w:pPr>
    </w:p>
    <w:p w14:paraId="7A1C8398" w14:textId="77777777" w:rsidR="00D53453" w:rsidRDefault="00D53453" w:rsidP="00FF34A8">
      <w:pPr>
        <w:pStyle w:val="Header"/>
        <w:tabs>
          <w:tab w:val="clear" w:pos="4320"/>
          <w:tab w:val="clear" w:pos="8640"/>
        </w:tabs>
        <w:jc w:val="center"/>
        <w:rPr>
          <w:rFonts w:ascii="Arial" w:hAnsi="Arial"/>
          <w:b/>
          <w:smallCaps/>
          <w:sz w:val="22"/>
        </w:rPr>
      </w:pPr>
    </w:p>
    <w:p w14:paraId="6FAF1331" w14:textId="77777777" w:rsidR="00D53453" w:rsidRDefault="00D53453" w:rsidP="00FF34A8">
      <w:pPr>
        <w:pStyle w:val="Header"/>
        <w:tabs>
          <w:tab w:val="clear" w:pos="4320"/>
          <w:tab w:val="clear" w:pos="8640"/>
        </w:tabs>
        <w:jc w:val="center"/>
        <w:rPr>
          <w:rFonts w:ascii="Arial" w:hAnsi="Arial"/>
          <w:b/>
          <w:smallCaps/>
          <w:sz w:val="22"/>
        </w:rPr>
      </w:pPr>
    </w:p>
    <w:p w14:paraId="105AB09A" w14:textId="77777777" w:rsidR="00D53453" w:rsidRDefault="00D53453" w:rsidP="00FF34A8">
      <w:pPr>
        <w:pStyle w:val="Header"/>
        <w:tabs>
          <w:tab w:val="clear" w:pos="4320"/>
          <w:tab w:val="clear" w:pos="8640"/>
        </w:tabs>
        <w:jc w:val="center"/>
        <w:rPr>
          <w:rFonts w:ascii="Arial" w:hAnsi="Arial"/>
          <w:b/>
          <w:smallCaps/>
          <w:sz w:val="22"/>
        </w:rPr>
      </w:pPr>
    </w:p>
    <w:p w14:paraId="6029AEA8" w14:textId="77777777" w:rsidR="00D53453" w:rsidRDefault="00D53453" w:rsidP="00FF34A8">
      <w:pPr>
        <w:pStyle w:val="Header"/>
        <w:tabs>
          <w:tab w:val="clear" w:pos="4320"/>
          <w:tab w:val="clear" w:pos="8640"/>
        </w:tabs>
        <w:jc w:val="center"/>
        <w:rPr>
          <w:rFonts w:ascii="Arial" w:hAnsi="Arial"/>
          <w:b/>
          <w:smallCaps/>
          <w:sz w:val="22"/>
        </w:rPr>
      </w:pPr>
    </w:p>
    <w:p w14:paraId="3850DA50" w14:textId="77777777" w:rsidR="00D53453" w:rsidRDefault="00D53453" w:rsidP="00FF34A8">
      <w:pPr>
        <w:pStyle w:val="Header"/>
        <w:tabs>
          <w:tab w:val="clear" w:pos="4320"/>
          <w:tab w:val="clear" w:pos="8640"/>
        </w:tabs>
        <w:jc w:val="center"/>
        <w:rPr>
          <w:rFonts w:ascii="Arial" w:hAnsi="Arial"/>
          <w:b/>
          <w:smallCaps/>
          <w:sz w:val="22"/>
        </w:rPr>
      </w:pPr>
    </w:p>
    <w:p w14:paraId="2FB72AFD" w14:textId="77777777" w:rsidR="00D53453" w:rsidRDefault="00D53453" w:rsidP="00FF34A8">
      <w:pPr>
        <w:pStyle w:val="Header"/>
        <w:tabs>
          <w:tab w:val="clear" w:pos="4320"/>
          <w:tab w:val="clear" w:pos="8640"/>
        </w:tabs>
        <w:jc w:val="center"/>
        <w:rPr>
          <w:rFonts w:ascii="Arial" w:hAnsi="Arial"/>
          <w:b/>
          <w:smallCaps/>
          <w:sz w:val="22"/>
        </w:rPr>
      </w:pPr>
    </w:p>
    <w:p w14:paraId="0CF3E1B3" w14:textId="77777777" w:rsidR="00D53453" w:rsidRDefault="00D53453" w:rsidP="00FF34A8">
      <w:pPr>
        <w:pStyle w:val="Header"/>
        <w:tabs>
          <w:tab w:val="clear" w:pos="4320"/>
          <w:tab w:val="clear" w:pos="8640"/>
        </w:tabs>
        <w:jc w:val="center"/>
        <w:rPr>
          <w:rFonts w:ascii="Arial" w:hAnsi="Arial"/>
          <w:b/>
          <w:smallCaps/>
          <w:sz w:val="22"/>
        </w:rPr>
      </w:pPr>
    </w:p>
    <w:p w14:paraId="6DECD086" w14:textId="77777777" w:rsidR="0084670E" w:rsidRDefault="0084670E" w:rsidP="00FF34A8">
      <w:pPr>
        <w:pStyle w:val="Header"/>
        <w:tabs>
          <w:tab w:val="clear" w:pos="4320"/>
          <w:tab w:val="clear" w:pos="8640"/>
        </w:tabs>
        <w:jc w:val="center"/>
        <w:rPr>
          <w:rFonts w:ascii="Arial" w:hAnsi="Arial"/>
          <w:b/>
          <w:smallCaps/>
          <w:sz w:val="22"/>
        </w:rPr>
      </w:pPr>
    </w:p>
    <w:p w14:paraId="338D8525" w14:textId="77777777" w:rsidR="0084670E" w:rsidRDefault="0084670E" w:rsidP="00FF34A8">
      <w:pPr>
        <w:pStyle w:val="Header"/>
        <w:tabs>
          <w:tab w:val="clear" w:pos="4320"/>
          <w:tab w:val="clear" w:pos="8640"/>
        </w:tabs>
        <w:jc w:val="center"/>
        <w:rPr>
          <w:rFonts w:ascii="Arial" w:hAnsi="Arial"/>
          <w:b/>
          <w:smallCaps/>
          <w:sz w:val="22"/>
        </w:rPr>
      </w:pPr>
    </w:p>
    <w:p w14:paraId="57BA4BE0" w14:textId="77777777" w:rsidR="0084670E" w:rsidRDefault="0084670E" w:rsidP="00FF34A8">
      <w:pPr>
        <w:pStyle w:val="Header"/>
        <w:tabs>
          <w:tab w:val="clear" w:pos="4320"/>
          <w:tab w:val="clear" w:pos="8640"/>
        </w:tabs>
        <w:jc w:val="center"/>
        <w:rPr>
          <w:rFonts w:ascii="Arial" w:hAnsi="Arial"/>
          <w:b/>
          <w:smallCaps/>
          <w:sz w:val="22"/>
        </w:rPr>
      </w:pPr>
    </w:p>
    <w:p w14:paraId="41B0CC89" w14:textId="77777777" w:rsidR="0084670E" w:rsidRDefault="0084670E" w:rsidP="00FF34A8">
      <w:pPr>
        <w:pStyle w:val="Header"/>
        <w:tabs>
          <w:tab w:val="clear" w:pos="4320"/>
          <w:tab w:val="clear" w:pos="8640"/>
        </w:tabs>
        <w:jc w:val="center"/>
        <w:rPr>
          <w:rFonts w:ascii="Arial" w:hAnsi="Arial"/>
          <w:b/>
          <w:smallCaps/>
          <w:sz w:val="22"/>
        </w:rPr>
      </w:pPr>
    </w:p>
    <w:p w14:paraId="39FF70DE" w14:textId="77777777" w:rsidR="0084670E" w:rsidRDefault="0084670E" w:rsidP="00FF34A8">
      <w:pPr>
        <w:pStyle w:val="Header"/>
        <w:tabs>
          <w:tab w:val="clear" w:pos="4320"/>
          <w:tab w:val="clear" w:pos="8640"/>
        </w:tabs>
        <w:jc w:val="center"/>
        <w:rPr>
          <w:rFonts w:ascii="Arial" w:hAnsi="Arial"/>
          <w:b/>
          <w:smallCaps/>
          <w:sz w:val="22"/>
        </w:rPr>
      </w:pPr>
    </w:p>
    <w:p w14:paraId="7048A2E4" w14:textId="77777777" w:rsidR="00D53453" w:rsidRDefault="00D53453" w:rsidP="00FF34A8">
      <w:pPr>
        <w:pStyle w:val="Header"/>
        <w:tabs>
          <w:tab w:val="clear" w:pos="4320"/>
          <w:tab w:val="clear" w:pos="8640"/>
        </w:tabs>
        <w:jc w:val="center"/>
        <w:rPr>
          <w:rFonts w:ascii="Arial" w:hAnsi="Arial"/>
          <w:b/>
          <w:smallCaps/>
          <w:sz w:val="22"/>
        </w:rPr>
      </w:pPr>
    </w:p>
    <w:p w14:paraId="62EB3356" w14:textId="77777777" w:rsidR="00D53453" w:rsidRDefault="00D53453" w:rsidP="00FF34A8">
      <w:pPr>
        <w:pStyle w:val="Header"/>
        <w:tabs>
          <w:tab w:val="clear" w:pos="4320"/>
          <w:tab w:val="clear" w:pos="8640"/>
        </w:tabs>
        <w:jc w:val="center"/>
        <w:rPr>
          <w:rFonts w:ascii="Arial" w:hAnsi="Arial"/>
          <w:b/>
          <w:smallCaps/>
          <w:sz w:val="22"/>
        </w:rPr>
      </w:pPr>
    </w:p>
    <w:p w14:paraId="785639C6" w14:textId="786C2203" w:rsidR="00D53453" w:rsidRDefault="006A209B" w:rsidP="006A209B">
      <w:pPr>
        <w:pStyle w:val="Heading1"/>
      </w:pPr>
      <w:bookmarkStart w:id="25" w:name="_Toc238474688"/>
      <w:r>
        <w:t>ADDENDA</w:t>
      </w:r>
      <w:bookmarkEnd w:id="25"/>
    </w:p>
    <w:p w14:paraId="7EE74F01" w14:textId="5EA19822" w:rsidR="00276F13" w:rsidRDefault="00276F13" w:rsidP="00481482">
      <w:pPr>
        <w:shd w:val="clear" w:color="auto" w:fill="BFBFBF" w:themeFill="background1" w:themeFillShade="BF"/>
        <w:tabs>
          <w:tab w:val="left" w:pos="5100"/>
        </w:tabs>
        <w:rPr>
          <w:rFonts w:asciiTheme="minorHAnsi" w:hAnsiTheme="minorHAnsi" w:cstheme="minorHAnsi"/>
          <w:b/>
          <w:sz w:val="26"/>
          <w:szCs w:val="26"/>
        </w:rPr>
      </w:pPr>
      <w:r>
        <w:rPr>
          <w:rFonts w:asciiTheme="minorHAnsi" w:hAnsiTheme="minorHAnsi" w:cstheme="minorHAnsi"/>
          <w:b/>
          <w:sz w:val="26"/>
          <w:szCs w:val="26"/>
        </w:rPr>
        <w:t>BIDDER: INSERT ALL ADDENDA BEHIND THIS PAGE.</w:t>
      </w:r>
    </w:p>
    <w:p w14:paraId="0ACEE4A9" w14:textId="77777777" w:rsidR="00276F13" w:rsidRPr="00A46F93" w:rsidRDefault="00276F13" w:rsidP="00481482">
      <w:pPr>
        <w:shd w:val="clear" w:color="auto" w:fill="BFBFBF" w:themeFill="background1" w:themeFillShade="BF"/>
        <w:tabs>
          <w:tab w:val="left" w:pos="5100"/>
        </w:tabs>
        <w:rPr>
          <w:rFonts w:asciiTheme="minorHAnsi" w:hAnsiTheme="minorHAnsi" w:cstheme="minorHAnsi"/>
          <w:b/>
          <w:sz w:val="26"/>
          <w:szCs w:val="26"/>
        </w:rPr>
      </w:pPr>
      <w:r>
        <w:rPr>
          <w:rFonts w:asciiTheme="minorHAnsi" w:hAnsiTheme="minorHAnsi" w:cstheme="minorHAnsi"/>
          <w:b/>
          <w:sz w:val="26"/>
          <w:szCs w:val="26"/>
        </w:rPr>
        <w:t>PLEASE BE SURE TO COMPLETE, SIGN, ATTEST, AND DATE EACH ADDENDUM.</w:t>
      </w:r>
    </w:p>
    <w:p w14:paraId="3E26CE48" w14:textId="77777777" w:rsidR="00276F13" w:rsidRPr="00470025" w:rsidRDefault="00276F13" w:rsidP="00276F13">
      <w:pPr>
        <w:shd w:val="clear" w:color="auto" w:fill="BFBFBF" w:themeFill="background1" w:themeFillShade="BF"/>
        <w:tabs>
          <w:tab w:val="left" w:pos="5100"/>
        </w:tabs>
        <w:jc w:val="center"/>
        <w:rPr>
          <w:rFonts w:asciiTheme="minorHAnsi" w:hAnsiTheme="minorHAnsi" w:cstheme="minorHAnsi"/>
          <w:sz w:val="20"/>
          <w:szCs w:val="20"/>
        </w:rPr>
      </w:pPr>
    </w:p>
    <w:p w14:paraId="71C48468" w14:textId="77777777" w:rsidR="00276F13" w:rsidRPr="00A46F93" w:rsidRDefault="00276F13" w:rsidP="00276F13">
      <w:pPr>
        <w:tabs>
          <w:tab w:val="left" w:pos="5100"/>
        </w:tabs>
        <w:jc w:val="center"/>
        <w:rPr>
          <w:rFonts w:asciiTheme="minorHAnsi" w:hAnsiTheme="minorHAnsi" w:cstheme="minorHAnsi"/>
        </w:rPr>
      </w:pPr>
    </w:p>
    <w:p w14:paraId="1B188B56" w14:textId="77777777" w:rsidR="00276F13" w:rsidRDefault="00276F13" w:rsidP="00276F13">
      <w:pPr>
        <w:tabs>
          <w:tab w:val="left" w:pos="3600"/>
          <w:tab w:val="left" w:pos="8640"/>
        </w:tabs>
        <w:jc w:val="center"/>
        <w:rPr>
          <w:rFonts w:asciiTheme="minorHAnsi" w:hAnsiTheme="minorHAnsi" w:cstheme="minorHAnsi"/>
          <w:b/>
          <w:spacing w:val="-2"/>
        </w:rPr>
      </w:pPr>
    </w:p>
    <w:p w14:paraId="17A617F8" w14:textId="77777777" w:rsidR="00276F13" w:rsidRDefault="00276F13" w:rsidP="00AA2D63">
      <w:pPr>
        <w:tabs>
          <w:tab w:val="left" w:pos="3600"/>
          <w:tab w:val="left" w:pos="8640"/>
        </w:tabs>
        <w:spacing w:line="360" w:lineRule="auto"/>
        <w:jc w:val="center"/>
        <w:rPr>
          <w:rFonts w:ascii="Calibri" w:hAnsi="Calibri" w:cs="Calibri"/>
          <w:b/>
          <w:spacing w:val="-2"/>
        </w:rPr>
      </w:pPr>
    </w:p>
    <w:p w14:paraId="59F241A2" w14:textId="77777777" w:rsidR="00276F13" w:rsidRDefault="00276F13" w:rsidP="00AA2D63">
      <w:pPr>
        <w:tabs>
          <w:tab w:val="left" w:pos="3600"/>
          <w:tab w:val="left" w:pos="8640"/>
        </w:tabs>
        <w:spacing w:line="360" w:lineRule="auto"/>
        <w:jc w:val="center"/>
        <w:rPr>
          <w:rFonts w:ascii="Calibri" w:hAnsi="Calibri" w:cs="Calibri"/>
          <w:b/>
          <w:spacing w:val="-2"/>
        </w:rPr>
      </w:pPr>
    </w:p>
    <w:p w14:paraId="3DCCDB10" w14:textId="77777777" w:rsidR="00276F13" w:rsidRDefault="00276F13" w:rsidP="00AA2D63">
      <w:pPr>
        <w:tabs>
          <w:tab w:val="left" w:pos="3600"/>
          <w:tab w:val="left" w:pos="8640"/>
        </w:tabs>
        <w:spacing w:line="360" w:lineRule="auto"/>
        <w:jc w:val="center"/>
        <w:rPr>
          <w:rFonts w:ascii="Calibri" w:hAnsi="Calibri" w:cs="Calibri"/>
          <w:b/>
          <w:spacing w:val="-2"/>
        </w:rPr>
      </w:pPr>
    </w:p>
    <w:p w14:paraId="76FCCE46" w14:textId="77777777" w:rsidR="00276F13" w:rsidRDefault="00276F13" w:rsidP="00AA2D63">
      <w:pPr>
        <w:tabs>
          <w:tab w:val="left" w:pos="3600"/>
          <w:tab w:val="left" w:pos="8640"/>
        </w:tabs>
        <w:spacing w:line="360" w:lineRule="auto"/>
        <w:jc w:val="center"/>
        <w:rPr>
          <w:rFonts w:ascii="Calibri" w:hAnsi="Calibri" w:cs="Calibri"/>
          <w:b/>
          <w:spacing w:val="-2"/>
        </w:rPr>
      </w:pPr>
    </w:p>
    <w:p w14:paraId="5B824EFC" w14:textId="77777777" w:rsidR="00276F13" w:rsidRDefault="00276F13" w:rsidP="00AA2D63">
      <w:pPr>
        <w:tabs>
          <w:tab w:val="left" w:pos="3600"/>
          <w:tab w:val="left" w:pos="8640"/>
        </w:tabs>
        <w:spacing w:line="360" w:lineRule="auto"/>
        <w:jc w:val="center"/>
        <w:rPr>
          <w:rFonts w:ascii="Calibri" w:hAnsi="Calibri" w:cs="Calibri"/>
          <w:b/>
          <w:spacing w:val="-2"/>
        </w:rPr>
      </w:pPr>
    </w:p>
    <w:p w14:paraId="311D079E" w14:textId="77777777" w:rsidR="00276F13" w:rsidRDefault="00276F13" w:rsidP="00AA2D63">
      <w:pPr>
        <w:tabs>
          <w:tab w:val="left" w:pos="3600"/>
          <w:tab w:val="left" w:pos="8640"/>
        </w:tabs>
        <w:spacing w:line="360" w:lineRule="auto"/>
        <w:jc w:val="center"/>
        <w:rPr>
          <w:rFonts w:ascii="Calibri" w:hAnsi="Calibri" w:cs="Calibri"/>
          <w:b/>
          <w:spacing w:val="-2"/>
        </w:rPr>
      </w:pPr>
    </w:p>
    <w:p w14:paraId="41BA0BB8" w14:textId="77777777" w:rsidR="00276F13" w:rsidRDefault="00276F13" w:rsidP="00AA2D63">
      <w:pPr>
        <w:tabs>
          <w:tab w:val="left" w:pos="3600"/>
          <w:tab w:val="left" w:pos="8640"/>
        </w:tabs>
        <w:spacing w:line="360" w:lineRule="auto"/>
        <w:jc w:val="center"/>
        <w:rPr>
          <w:rFonts w:ascii="Calibri" w:hAnsi="Calibri" w:cs="Calibri"/>
          <w:b/>
          <w:spacing w:val="-2"/>
        </w:rPr>
      </w:pPr>
    </w:p>
    <w:p w14:paraId="19606B16" w14:textId="77777777" w:rsidR="00276F13" w:rsidRDefault="00276F13" w:rsidP="00AA2D63">
      <w:pPr>
        <w:tabs>
          <w:tab w:val="left" w:pos="3600"/>
          <w:tab w:val="left" w:pos="8640"/>
        </w:tabs>
        <w:spacing w:line="360" w:lineRule="auto"/>
        <w:jc w:val="center"/>
        <w:rPr>
          <w:rFonts w:ascii="Calibri" w:hAnsi="Calibri" w:cs="Calibri"/>
          <w:b/>
          <w:spacing w:val="-2"/>
        </w:rPr>
      </w:pPr>
    </w:p>
    <w:p w14:paraId="22F8EB48" w14:textId="77777777" w:rsidR="00276F13" w:rsidRDefault="00276F13" w:rsidP="00AA2D63">
      <w:pPr>
        <w:tabs>
          <w:tab w:val="left" w:pos="3600"/>
          <w:tab w:val="left" w:pos="8640"/>
        </w:tabs>
        <w:spacing w:line="360" w:lineRule="auto"/>
        <w:jc w:val="center"/>
        <w:rPr>
          <w:rFonts w:ascii="Calibri" w:hAnsi="Calibri" w:cs="Calibri"/>
          <w:b/>
          <w:spacing w:val="-2"/>
        </w:rPr>
      </w:pPr>
    </w:p>
    <w:p w14:paraId="4266FD27" w14:textId="77777777" w:rsidR="00276F13" w:rsidRDefault="00276F13" w:rsidP="00AA2D63">
      <w:pPr>
        <w:tabs>
          <w:tab w:val="left" w:pos="3600"/>
          <w:tab w:val="left" w:pos="8640"/>
        </w:tabs>
        <w:spacing w:line="360" w:lineRule="auto"/>
        <w:jc w:val="center"/>
        <w:rPr>
          <w:rFonts w:ascii="Calibri" w:hAnsi="Calibri" w:cs="Calibri"/>
          <w:b/>
          <w:spacing w:val="-2"/>
        </w:rPr>
      </w:pPr>
    </w:p>
    <w:p w14:paraId="040A8C66" w14:textId="77777777" w:rsidR="00276F13" w:rsidRDefault="00276F13" w:rsidP="00AA2D63">
      <w:pPr>
        <w:tabs>
          <w:tab w:val="left" w:pos="3600"/>
          <w:tab w:val="left" w:pos="8640"/>
        </w:tabs>
        <w:spacing w:line="360" w:lineRule="auto"/>
        <w:jc w:val="center"/>
        <w:rPr>
          <w:rFonts w:ascii="Calibri" w:hAnsi="Calibri" w:cs="Calibri"/>
          <w:b/>
          <w:spacing w:val="-2"/>
        </w:rPr>
      </w:pPr>
    </w:p>
    <w:p w14:paraId="23B8E69E" w14:textId="77777777" w:rsidR="00276F13" w:rsidRDefault="00276F13" w:rsidP="00AA2D63">
      <w:pPr>
        <w:tabs>
          <w:tab w:val="left" w:pos="3600"/>
          <w:tab w:val="left" w:pos="8640"/>
        </w:tabs>
        <w:spacing w:line="360" w:lineRule="auto"/>
        <w:jc w:val="center"/>
        <w:rPr>
          <w:rFonts w:ascii="Calibri" w:hAnsi="Calibri" w:cs="Calibri"/>
          <w:b/>
          <w:spacing w:val="-2"/>
        </w:rPr>
      </w:pPr>
    </w:p>
    <w:p w14:paraId="077412C5" w14:textId="77777777" w:rsidR="00B949B5" w:rsidRDefault="00B949B5" w:rsidP="00AA2D63">
      <w:pPr>
        <w:tabs>
          <w:tab w:val="left" w:pos="3600"/>
          <w:tab w:val="left" w:pos="8640"/>
        </w:tabs>
        <w:spacing w:line="360" w:lineRule="auto"/>
        <w:jc w:val="center"/>
        <w:rPr>
          <w:rFonts w:ascii="Calibri" w:hAnsi="Calibri" w:cs="Calibri"/>
          <w:b/>
          <w:spacing w:val="-2"/>
        </w:rPr>
      </w:pPr>
    </w:p>
    <w:p w14:paraId="0B00BB1A" w14:textId="77777777" w:rsidR="00B949B5" w:rsidRDefault="00B949B5" w:rsidP="00AA2D63">
      <w:pPr>
        <w:tabs>
          <w:tab w:val="left" w:pos="3600"/>
          <w:tab w:val="left" w:pos="8640"/>
        </w:tabs>
        <w:spacing w:line="360" w:lineRule="auto"/>
        <w:jc w:val="center"/>
        <w:rPr>
          <w:rFonts w:ascii="Calibri" w:hAnsi="Calibri" w:cs="Calibri"/>
          <w:b/>
          <w:spacing w:val="-2"/>
        </w:rPr>
      </w:pPr>
    </w:p>
    <w:p w14:paraId="36169C61" w14:textId="77777777" w:rsidR="00B949B5" w:rsidRDefault="00B949B5" w:rsidP="00AA2D63">
      <w:pPr>
        <w:tabs>
          <w:tab w:val="left" w:pos="3600"/>
          <w:tab w:val="left" w:pos="8640"/>
        </w:tabs>
        <w:spacing w:line="360" w:lineRule="auto"/>
        <w:jc w:val="center"/>
        <w:rPr>
          <w:rFonts w:ascii="Calibri" w:hAnsi="Calibri" w:cs="Calibri"/>
          <w:b/>
          <w:spacing w:val="-2"/>
        </w:rPr>
      </w:pPr>
    </w:p>
    <w:p w14:paraId="1C79F71A" w14:textId="77777777" w:rsidR="00B949B5" w:rsidRDefault="00B949B5" w:rsidP="00AA2D63">
      <w:pPr>
        <w:tabs>
          <w:tab w:val="left" w:pos="3600"/>
          <w:tab w:val="left" w:pos="8640"/>
        </w:tabs>
        <w:spacing w:line="360" w:lineRule="auto"/>
        <w:jc w:val="center"/>
        <w:rPr>
          <w:rFonts w:ascii="Calibri" w:hAnsi="Calibri" w:cs="Calibri"/>
          <w:b/>
          <w:spacing w:val="-2"/>
        </w:rPr>
      </w:pPr>
    </w:p>
    <w:p w14:paraId="0E096D53" w14:textId="77777777" w:rsidR="00B949B5" w:rsidRDefault="00B949B5" w:rsidP="00AA2D63">
      <w:pPr>
        <w:tabs>
          <w:tab w:val="left" w:pos="3600"/>
          <w:tab w:val="left" w:pos="8640"/>
        </w:tabs>
        <w:spacing w:line="360" w:lineRule="auto"/>
        <w:jc w:val="center"/>
        <w:rPr>
          <w:rFonts w:ascii="Calibri" w:hAnsi="Calibri" w:cs="Calibri"/>
          <w:b/>
          <w:spacing w:val="-2"/>
        </w:rPr>
      </w:pPr>
    </w:p>
    <w:p w14:paraId="1AB3CA91" w14:textId="77777777" w:rsidR="00B949B5" w:rsidRDefault="00B949B5" w:rsidP="00AA2D63">
      <w:pPr>
        <w:tabs>
          <w:tab w:val="left" w:pos="3600"/>
          <w:tab w:val="left" w:pos="8640"/>
        </w:tabs>
        <w:spacing w:line="360" w:lineRule="auto"/>
        <w:jc w:val="center"/>
        <w:rPr>
          <w:rFonts w:ascii="Calibri" w:hAnsi="Calibri" w:cs="Calibri"/>
          <w:b/>
          <w:spacing w:val="-2"/>
        </w:rPr>
      </w:pPr>
    </w:p>
    <w:p w14:paraId="7E6EE61A" w14:textId="77777777" w:rsidR="00B949B5" w:rsidRDefault="00B949B5" w:rsidP="00AA2D63">
      <w:pPr>
        <w:tabs>
          <w:tab w:val="left" w:pos="3600"/>
          <w:tab w:val="left" w:pos="8640"/>
        </w:tabs>
        <w:spacing w:line="360" w:lineRule="auto"/>
        <w:jc w:val="center"/>
        <w:rPr>
          <w:rFonts w:ascii="Calibri" w:hAnsi="Calibri" w:cs="Calibri"/>
          <w:b/>
          <w:spacing w:val="-2"/>
        </w:rPr>
      </w:pPr>
    </w:p>
    <w:p w14:paraId="7F7E73F2" w14:textId="77777777" w:rsidR="00B949B5" w:rsidRDefault="00B949B5" w:rsidP="00AA2D63">
      <w:pPr>
        <w:tabs>
          <w:tab w:val="left" w:pos="3600"/>
          <w:tab w:val="left" w:pos="8640"/>
        </w:tabs>
        <w:spacing w:line="360" w:lineRule="auto"/>
        <w:jc w:val="center"/>
        <w:rPr>
          <w:rFonts w:ascii="Calibri" w:hAnsi="Calibri" w:cs="Calibri"/>
          <w:b/>
          <w:spacing w:val="-2"/>
        </w:rPr>
      </w:pPr>
    </w:p>
    <w:p w14:paraId="3132F889" w14:textId="77777777" w:rsidR="00B949B5" w:rsidRDefault="00B949B5" w:rsidP="00AA2D63">
      <w:pPr>
        <w:tabs>
          <w:tab w:val="left" w:pos="3600"/>
          <w:tab w:val="left" w:pos="8640"/>
        </w:tabs>
        <w:spacing w:line="360" w:lineRule="auto"/>
        <w:jc w:val="center"/>
        <w:rPr>
          <w:rFonts w:ascii="Calibri" w:hAnsi="Calibri" w:cs="Calibri"/>
          <w:b/>
          <w:spacing w:val="-2"/>
        </w:rPr>
      </w:pPr>
    </w:p>
    <w:p w14:paraId="0B756FB9" w14:textId="77777777" w:rsidR="00B949B5" w:rsidRDefault="00B949B5" w:rsidP="00AA2D63">
      <w:pPr>
        <w:tabs>
          <w:tab w:val="left" w:pos="3600"/>
          <w:tab w:val="left" w:pos="8640"/>
        </w:tabs>
        <w:spacing w:line="360" w:lineRule="auto"/>
        <w:jc w:val="center"/>
        <w:rPr>
          <w:rFonts w:ascii="Calibri" w:hAnsi="Calibri" w:cs="Calibri"/>
          <w:b/>
          <w:spacing w:val="-2"/>
        </w:rPr>
      </w:pPr>
    </w:p>
    <w:p w14:paraId="334BB86A" w14:textId="77777777" w:rsidR="00B949B5" w:rsidRDefault="00B949B5" w:rsidP="00AA2D63">
      <w:pPr>
        <w:tabs>
          <w:tab w:val="left" w:pos="3600"/>
          <w:tab w:val="left" w:pos="8640"/>
        </w:tabs>
        <w:spacing w:line="360" w:lineRule="auto"/>
        <w:jc w:val="center"/>
        <w:rPr>
          <w:rFonts w:ascii="Calibri" w:hAnsi="Calibri" w:cs="Calibri"/>
          <w:b/>
          <w:spacing w:val="-2"/>
        </w:rPr>
      </w:pPr>
    </w:p>
    <w:p w14:paraId="17FDA330" w14:textId="77777777" w:rsidR="0053491A" w:rsidRDefault="0053491A" w:rsidP="00AA2D63">
      <w:pPr>
        <w:tabs>
          <w:tab w:val="left" w:pos="3600"/>
          <w:tab w:val="left" w:pos="8640"/>
        </w:tabs>
        <w:spacing w:line="360" w:lineRule="auto"/>
        <w:rPr>
          <w:rFonts w:ascii="Calibri" w:hAnsi="Calibri" w:cs="Calibri"/>
          <w:b/>
          <w:spacing w:val="-2"/>
        </w:rPr>
      </w:pPr>
    </w:p>
    <w:p w14:paraId="3AA68780" w14:textId="695965D8" w:rsidR="00904E72" w:rsidRDefault="006A209B" w:rsidP="006A209B">
      <w:pPr>
        <w:pStyle w:val="Heading1"/>
        <w:rPr>
          <w:rFonts w:ascii="Calibri" w:hAnsi="Calibri" w:cs="Calibri"/>
          <w:spacing w:val="-2"/>
        </w:rPr>
      </w:pPr>
      <w:bookmarkStart w:id="26" w:name="_Toc238474689"/>
      <w:r w:rsidRPr="006A209B">
        <w:lastRenderedPageBreak/>
        <w:t>BID SECURITY</w:t>
      </w:r>
      <w:r w:rsidRPr="00D2012C">
        <w:rPr>
          <w:noProof/>
          <w:sz w:val="21"/>
          <w:szCs w:val="21"/>
        </w:rPr>
        <w:t xml:space="preserve"> </w:t>
      </w:r>
      <w:r w:rsidR="00481482" w:rsidRPr="00D2012C">
        <w:rPr>
          <w:noProof/>
          <w:sz w:val="21"/>
          <w:szCs w:val="21"/>
        </w:rPr>
        <mc:AlternateContent>
          <mc:Choice Requires="wps">
            <w:drawing>
              <wp:anchor distT="45720" distB="45720" distL="114300" distR="114300" simplePos="0" relativeHeight="251729920" behindDoc="0" locked="0" layoutInCell="1" allowOverlap="1" wp14:anchorId="2E10113E" wp14:editId="39724586">
                <wp:simplePos x="0" y="0"/>
                <wp:positionH relativeFrom="margin">
                  <wp:posOffset>0</wp:posOffset>
                </wp:positionH>
                <wp:positionV relativeFrom="paragraph">
                  <wp:posOffset>321945</wp:posOffset>
                </wp:positionV>
                <wp:extent cx="6238875" cy="638175"/>
                <wp:effectExtent l="0" t="0" r="9525" b="952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638175"/>
                        </a:xfrm>
                        <a:prstGeom prst="rect">
                          <a:avLst/>
                        </a:prstGeom>
                        <a:solidFill>
                          <a:srgbClr val="FFFFFF"/>
                        </a:solidFill>
                        <a:ln w="9525">
                          <a:noFill/>
                          <a:miter lim="800000"/>
                          <a:headEnd/>
                          <a:tailEnd/>
                        </a:ln>
                      </wps:spPr>
                      <wps:txbx>
                        <w:txbxContent>
                          <w:p w14:paraId="1CA91488" w14:textId="77777777" w:rsidR="00994EC0" w:rsidRPr="00470025" w:rsidRDefault="00994EC0" w:rsidP="00481482">
                            <w:pPr>
                              <w:shd w:val="clear" w:color="auto" w:fill="BFBFBF" w:themeFill="background1" w:themeFillShade="BF"/>
                              <w:contextualSpacing/>
                              <w:rPr>
                                <w:rFonts w:asciiTheme="minorHAnsi" w:hAnsiTheme="minorHAnsi" w:cstheme="minorHAnsi"/>
                                <w:b/>
                                <w:sz w:val="20"/>
                                <w:szCs w:val="20"/>
                                <w:u w:val="single"/>
                              </w:rPr>
                            </w:pPr>
                          </w:p>
                          <w:p w14:paraId="1D856818" w14:textId="77777777" w:rsidR="00994EC0" w:rsidRDefault="00994EC0" w:rsidP="00481482">
                            <w:pPr>
                              <w:shd w:val="clear" w:color="auto" w:fill="BFBFBF" w:themeFill="background1" w:themeFillShade="BF"/>
                              <w:contextualSpacing/>
                              <w:rPr>
                                <w:rFonts w:asciiTheme="minorHAnsi" w:hAnsiTheme="minorHAnsi" w:cstheme="minorHAnsi"/>
                                <w:b/>
                                <w:sz w:val="26"/>
                                <w:szCs w:val="26"/>
                              </w:rPr>
                            </w:pPr>
                            <w:r w:rsidRPr="00CB5817">
                              <w:rPr>
                                <w:rFonts w:asciiTheme="minorHAnsi" w:hAnsiTheme="minorHAnsi" w:cstheme="minorHAnsi"/>
                                <w:b/>
                                <w:sz w:val="26"/>
                                <w:szCs w:val="26"/>
                                <w:u w:val="single"/>
                              </w:rPr>
                              <w:t>BIDDER</w:t>
                            </w:r>
                            <w:r w:rsidRPr="00CB5817">
                              <w:rPr>
                                <w:rFonts w:asciiTheme="minorHAnsi" w:hAnsiTheme="minorHAnsi" w:cstheme="minorHAnsi"/>
                                <w:b/>
                                <w:sz w:val="26"/>
                                <w:szCs w:val="26"/>
                              </w:rPr>
                              <w:t xml:space="preserve">:  </w:t>
                            </w:r>
                            <w:r w:rsidRPr="00AA2D63">
                              <w:rPr>
                                <w:rStyle w:val="Heading1Char"/>
                              </w:rPr>
                              <w:t>INSERT BID SECURITY</w:t>
                            </w:r>
                            <w:r>
                              <w:rPr>
                                <w:rFonts w:asciiTheme="minorHAnsi" w:hAnsiTheme="minorHAnsi" w:cstheme="minorHAnsi"/>
                                <w:b/>
                                <w:sz w:val="26"/>
                                <w:szCs w:val="26"/>
                              </w:rPr>
                              <w:t xml:space="preserve"> BEHIND THIS PAGE.</w:t>
                            </w:r>
                          </w:p>
                          <w:p w14:paraId="21F72D86" w14:textId="77777777" w:rsidR="00994EC0" w:rsidRPr="00470025" w:rsidRDefault="00994EC0" w:rsidP="00481482">
                            <w:pPr>
                              <w:shd w:val="clear" w:color="auto" w:fill="BFBFBF" w:themeFill="background1" w:themeFillShade="BF"/>
                              <w:contextualSpacing/>
                              <w:jc w:val="center"/>
                              <w:rPr>
                                <w:rFonts w:asciiTheme="minorHAnsi" w:hAnsiTheme="minorHAnsi" w:cstheme="minorHAnsi"/>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10113E" id="_x0000_s1036" type="#_x0000_t202" style="position:absolute;margin-left:0;margin-top:25.35pt;width:491.25pt;height:50.25pt;z-index:251729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" stroked="f">
                <v:textbox>
                  <w:txbxContent>
                    <w:p w14:paraId="1CA91488" w14:textId="77777777" w:rsidR="00994EC0" w:rsidRPr="00470025" w:rsidRDefault="00994EC0" w:rsidP="00481482">
                      <w:pPr>
                        <w:shd w:val="clear" w:color="auto" w:fill="BFBFBF" w:themeFill="background1" w:themeFillShade="BF"/>
                        <w:contextualSpacing/>
                        <w:rPr>
                          <w:rFonts w:asciiTheme="minorHAnsi" w:hAnsiTheme="minorHAnsi" w:cstheme="minorHAnsi"/>
                          <w:b/>
                          <w:sz w:val="20"/>
                          <w:szCs w:val="20"/>
                          <w:u w:val="single"/>
                        </w:rPr>
                      </w:pPr>
                    </w:p>
                    <w:p w14:paraId="1D856818" w14:textId="77777777" w:rsidR="00994EC0" w:rsidRDefault="00994EC0" w:rsidP="00481482">
                      <w:pPr>
                        <w:shd w:val="clear" w:color="auto" w:fill="BFBFBF" w:themeFill="background1" w:themeFillShade="BF"/>
                        <w:contextualSpacing/>
                        <w:rPr>
                          <w:rFonts w:asciiTheme="minorHAnsi" w:hAnsiTheme="minorHAnsi" w:cstheme="minorHAnsi"/>
                          <w:b/>
                          <w:sz w:val="26"/>
                          <w:szCs w:val="26"/>
                        </w:rPr>
                      </w:pPr>
                      <w:r w:rsidRPr="00CB5817">
                        <w:rPr>
                          <w:rFonts w:asciiTheme="minorHAnsi" w:hAnsiTheme="minorHAnsi" w:cstheme="minorHAnsi"/>
                          <w:b/>
                          <w:sz w:val="26"/>
                          <w:szCs w:val="26"/>
                          <w:u w:val="single"/>
                        </w:rPr>
                        <w:t>BIDDER</w:t>
                      </w:r>
                      <w:r w:rsidRPr="00CB5817">
                        <w:rPr>
                          <w:rFonts w:asciiTheme="minorHAnsi" w:hAnsiTheme="minorHAnsi" w:cstheme="minorHAnsi"/>
                          <w:b/>
                          <w:sz w:val="26"/>
                          <w:szCs w:val="26"/>
                        </w:rPr>
                        <w:t xml:space="preserve">:  </w:t>
                      </w:r>
                      <w:r w:rsidRPr="00AA2D63">
                        <w:rPr>
                          <w:rStyle w:val="Heading1Char"/>
                        </w:rPr>
                        <w:t>INSERT BID SECURITY</w:t>
                      </w:r>
                      <w:r>
                        <w:rPr>
                          <w:rFonts w:asciiTheme="minorHAnsi" w:hAnsiTheme="minorHAnsi" w:cstheme="minorHAnsi"/>
                          <w:b/>
                          <w:sz w:val="26"/>
                          <w:szCs w:val="26"/>
                        </w:rPr>
                        <w:t xml:space="preserve"> BEHIND THIS PAGE.</w:t>
                      </w:r>
                    </w:p>
                    <w:p w14:paraId="21F72D86" w14:textId="77777777" w:rsidR="00994EC0" w:rsidRPr="00470025" w:rsidRDefault="00994EC0" w:rsidP="00481482">
                      <w:pPr>
                        <w:shd w:val="clear" w:color="auto" w:fill="BFBFBF" w:themeFill="background1" w:themeFillShade="BF"/>
                        <w:contextualSpacing/>
                        <w:jc w:val="center"/>
                        <w:rPr>
                          <w:rFonts w:asciiTheme="minorHAnsi" w:hAnsiTheme="minorHAnsi" w:cstheme="minorHAnsi"/>
                          <w:b/>
                          <w:sz w:val="20"/>
                          <w:szCs w:val="20"/>
                        </w:rPr>
                      </w:pPr>
                    </w:p>
                  </w:txbxContent>
                </v:textbox>
                <w10:wrap type="square" anchorx="margin"/>
              </v:shape>
            </w:pict>
          </mc:Fallback>
        </mc:AlternateContent>
      </w:r>
      <w:bookmarkEnd w:id="26"/>
    </w:p>
    <w:p w14:paraId="21A909C0" w14:textId="77777777" w:rsidR="00904E72" w:rsidRDefault="00904E72" w:rsidP="00AA2D63">
      <w:pPr>
        <w:tabs>
          <w:tab w:val="left" w:pos="3600"/>
          <w:tab w:val="left" w:pos="8640"/>
        </w:tabs>
        <w:spacing w:line="360" w:lineRule="auto"/>
        <w:jc w:val="center"/>
        <w:rPr>
          <w:rFonts w:ascii="Calibri" w:hAnsi="Calibri" w:cs="Calibri"/>
          <w:b/>
          <w:spacing w:val="-2"/>
        </w:rPr>
      </w:pPr>
    </w:p>
    <w:p w14:paraId="6CE7D2D4" w14:textId="77777777" w:rsidR="00904E72" w:rsidRDefault="00904E72" w:rsidP="00AA2D63">
      <w:pPr>
        <w:tabs>
          <w:tab w:val="left" w:pos="3600"/>
          <w:tab w:val="left" w:pos="8640"/>
        </w:tabs>
        <w:spacing w:line="360" w:lineRule="auto"/>
        <w:jc w:val="center"/>
        <w:rPr>
          <w:rFonts w:ascii="Calibri" w:hAnsi="Calibri" w:cs="Calibri"/>
          <w:b/>
          <w:spacing w:val="-2"/>
        </w:rPr>
      </w:pPr>
    </w:p>
    <w:p w14:paraId="1490052E" w14:textId="77777777" w:rsidR="00904E72" w:rsidRDefault="00904E72" w:rsidP="00AA2D63">
      <w:pPr>
        <w:tabs>
          <w:tab w:val="left" w:pos="3600"/>
          <w:tab w:val="left" w:pos="8640"/>
        </w:tabs>
        <w:spacing w:line="360" w:lineRule="auto"/>
        <w:jc w:val="center"/>
        <w:rPr>
          <w:rFonts w:ascii="Calibri" w:hAnsi="Calibri" w:cs="Calibri"/>
          <w:b/>
          <w:spacing w:val="-2"/>
        </w:rPr>
      </w:pPr>
    </w:p>
    <w:p w14:paraId="74237A6B" w14:textId="77777777" w:rsidR="00B949B5" w:rsidRDefault="00B949B5" w:rsidP="00AA2D63">
      <w:pPr>
        <w:tabs>
          <w:tab w:val="left" w:pos="3600"/>
          <w:tab w:val="left" w:pos="8640"/>
        </w:tabs>
        <w:spacing w:line="360" w:lineRule="auto"/>
        <w:jc w:val="center"/>
        <w:rPr>
          <w:rFonts w:ascii="Calibri" w:hAnsi="Calibri" w:cs="Calibri"/>
          <w:b/>
          <w:spacing w:val="-2"/>
        </w:rPr>
      </w:pPr>
    </w:p>
    <w:p w14:paraId="101C4A5E" w14:textId="77777777" w:rsidR="00B949B5" w:rsidRDefault="00B949B5" w:rsidP="00AA2D63">
      <w:pPr>
        <w:tabs>
          <w:tab w:val="left" w:pos="3600"/>
          <w:tab w:val="left" w:pos="8640"/>
        </w:tabs>
        <w:spacing w:line="360" w:lineRule="auto"/>
        <w:jc w:val="center"/>
        <w:rPr>
          <w:rFonts w:ascii="Calibri" w:hAnsi="Calibri" w:cs="Calibri"/>
          <w:b/>
          <w:spacing w:val="-2"/>
        </w:rPr>
      </w:pPr>
    </w:p>
    <w:p w14:paraId="285DB66A" w14:textId="77777777" w:rsidR="00B949B5" w:rsidRDefault="00B949B5" w:rsidP="00AA2D63">
      <w:pPr>
        <w:tabs>
          <w:tab w:val="left" w:pos="3600"/>
          <w:tab w:val="left" w:pos="8640"/>
        </w:tabs>
        <w:spacing w:line="360" w:lineRule="auto"/>
        <w:jc w:val="center"/>
        <w:rPr>
          <w:rFonts w:ascii="Calibri" w:hAnsi="Calibri" w:cs="Calibri"/>
          <w:b/>
          <w:spacing w:val="-2"/>
        </w:rPr>
      </w:pPr>
    </w:p>
    <w:p w14:paraId="2E2BD82D" w14:textId="77777777" w:rsidR="00B949B5" w:rsidRDefault="00B949B5" w:rsidP="00AA2D63">
      <w:pPr>
        <w:tabs>
          <w:tab w:val="left" w:pos="3600"/>
          <w:tab w:val="left" w:pos="8640"/>
        </w:tabs>
        <w:spacing w:line="360" w:lineRule="auto"/>
        <w:jc w:val="center"/>
        <w:rPr>
          <w:rFonts w:ascii="Calibri" w:hAnsi="Calibri" w:cs="Calibri"/>
          <w:b/>
          <w:spacing w:val="-2"/>
        </w:rPr>
      </w:pPr>
    </w:p>
    <w:p w14:paraId="6310FDC1" w14:textId="77777777" w:rsidR="00B949B5" w:rsidRDefault="00B949B5" w:rsidP="00AA2D63">
      <w:pPr>
        <w:tabs>
          <w:tab w:val="left" w:pos="3600"/>
          <w:tab w:val="left" w:pos="8640"/>
        </w:tabs>
        <w:spacing w:line="360" w:lineRule="auto"/>
        <w:jc w:val="center"/>
        <w:rPr>
          <w:rFonts w:ascii="Calibri" w:hAnsi="Calibri" w:cs="Calibri"/>
          <w:b/>
          <w:spacing w:val="-2"/>
        </w:rPr>
      </w:pPr>
    </w:p>
    <w:p w14:paraId="1DE3B2ED" w14:textId="77777777" w:rsidR="00B949B5" w:rsidRDefault="00B949B5" w:rsidP="00AA2D63">
      <w:pPr>
        <w:tabs>
          <w:tab w:val="left" w:pos="3600"/>
          <w:tab w:val="left" w:pos="8640"/>
        </w:tabs>
        <w:spacing w:line="360" w:lineRule="auto"/>
        <w:jc w:val="center"/>
        <w:rPr>
          <w:rFonts w:ascii="Calibri" w:hAnsi="Calibri" w:cs="Calibri"/>
          <w:b/>
          <w:spacing w:val="-2"/>
        </w:rPr>
      </w:pPr>
    </w:p>
    <w:p w14:paraId="4353F175" w14:textId="77777777" w:rsidR="00096F76" w:rsidRDefault="00096F76" w:rsidP="00AA2D63">
      <w:pPr>
        <w:tabs>
          <w:tab w:val="left" w:pos="3600"/>
          <w:tab w:val="left" w:pos="8640"/>
        </w:tabs>
        <w:spacing w:line="360" w:lineRule="auto"/>
        <w:jc w:val="center"/>
        <w:rPr>
          <w:rFonts w:ascii="Calibri" w:hAnsi="Calibri" w:cs="Calibri"/>
          <w:b/>
          <w:spacing w:val="-2"/>
        </w:rPr>
      </w:pPr>
    </w:p>
    <w:p w14:paraId="0662FAA9" w14:textId="77777777" w:rsidR="00096F76" w:rsidRDefault="00096F76" w:rsidP="00AA2D63">
      <w:pPr>
        <w:tabs>
          <w:tab w:val="left" w:pos="3600"/>
          <w:tab w:val="left" w:pos="8640"/>
        </w:tabs>
        <w:spacing w:line="360" w:lineRule="auto"/>
        <w:jc w:val="center"/>
        <w:rPr>
          <w:rFonts w:ascii="Calibri" w:hAnsi="Calibri" w:cs="Calibri"/>
          <w:b/>
          <w:spacing w:val="-2"/>
        </w:rPr>
      </w:pPr>
    </w:p>
    <w:p w14:paraId="1E36E11D" w14:textId="77777777" w:rsidR="00096F76" w:rsidRDefault="00096F76" w:rsidP="00AA2D63">
      <w:pPr>
        <w:tabs>
          <w:tab w:val="left" w:pos="3600"/>
          <w:tab w:val="left" w:pos="8640"/>
        </w:tabs>
        <w:spacing w:line="360" w:lineRule="auto"/>
        <w:jc w:val="center"/>
        <w:rPr>
          <w:rFonts w:ascii="Calibri" w:hAnsi="Calibri" w:cs="Calibri"/>
          <w:b/>
          <w:spacing w:val="-2"/>
        </w:rPr>
      </w:pPr>
    </w:p>
    <w:p w14:paraId="3A66E675" w14:textId="77777777" w:rsidR="00096F76" w:rsidRDefault="00096F76" w:rsidP="00AA2D63">
      <w:pPr>
        <w:tabs>
          <w:tab w:val="left" w:pos="3600"/>
          <w:tab w:val="left" w:pos="8640"/>
        </w:tabs>
        <w:spacing w:line="360" w:lineRule="auto"/>
        <w:jc w:val="center"/>
        <w:rPr>
          <w:rFonts w:ascii="Calibri" w:hAnsi="Calibri" w:cs="Calibri"/>
          <w:b/>
          <w:spacing w:val="-2"/>
        </w:rPr>
      </w:pPr>
    </w:p>
    <w:p w14:paraId="18A3F6F0" w14:textId="77777777" w:rsidR="00096F76" w:rsidRDefault="00096F76" w:rsidP="00AA2D63">
      <w:pPr>
        <w:tabs>
          <w:tab w:val="left" w:pos="3600"/>
          <w:tab w:val="left" w:pos="8640"/>
        </w:tabs>
        <w:spacing w:line="360" w:lineRule="auto"/>
        <w:jc w:val="center"/>
        <w:rPr>
          <w:rFonts w:ascii="Calibri" w:hAnsi="Calibri" w:cs="Calibri"/>
          <w:b/>
          <w:spacing w:val="-2"/>
        </w:rPr>
      </w:pPr>
    </w:p>
    <w:p w14:paraId="65452642" w14:textId="77777777" w:rsidR="00096F76" w:rsidRDefault="00096F76" w:rsidP="00AA2D63">
      <w:pPr>
        <w:tabs>
          <w:tab w:val="left" w:pos="3600"/>
          <w:tab w:val="left" w:pos="8640"/>
        </w:tabs>
        <w:spacing w:line="360" w:lineRule="auto"/>
        <w:jc w:val="center"/>
        <w:rPr>
          <w:rFonts w:ascii="Calibri" w:hAnsi="Calibri" w:cs="Calibri"/>
          <w:b/>
          <w:spacing w:val="-2"/>
        </w:rPr>
      </w:pPr>
    </w:p>
    <w:p w14:paraId="28D9A059" w14:textId="77777777" w:rsidR="00481482" w:rsidRDefault="00481482" w:rsidP="00AA2D63">
      <w:pPr>
        <w:tabs>
          <w:tab w:val="left" w:pos="3600"/>
          <w:tab w:val="left" w:pos="8640"/>
        </w:tabs>
        <w:spacing w:line="360" w:lineRule="auto"/>
        <w:jc w:val="center"/>
        <w:rPr>
          <w:rFonts w:ascii="Calibri" w:hAnsi="Calibri" w:cs="Calibri"/>
          <w:b/>
          <w:spacing w:val="-2"/>
        </w:rPr>
      </w:pPr>
    </w:p>
    <w:p w14:paraId="3FE93F2A" w14:textId="77777777" w:rsidR="00096F76" w:rsidRDefault="00096F76" w:rsidP="00AA2D63">
      <w:pPr>
        <w:tabs>
          <w:tab w:val="left" w:pos="3600"/>
          <w:tab w:val="left" w:pos="8640"/>
        </w:tabs>
        <w:spacing w:line="360" w:lineRule="auto"/>
        <w:jc w:val="center"/>
        <w:rPr>
          <w:rFonts w:ascii="Calibri" w:hAnsi="Calibri" w:cs="Calibri"/>
          <w:b/>
          <w:spacing w:val="-2"/>
        </w:rPr>
      </w:pPr>
    </w:p>
    <w:p w14:paraId="7228F703" w14:textId="77777777" w:rsidR="00096F76" w:rsidRDefault="00096F76" w:rsidP="00AA2D63">
      <w:pPr>
        <w:tabs>
          <w:tab w:val="left" w:pos="3600"/>
          <w:tab w:val="left" w:pos="8640"/>
        </w:tabs>
        <w:spacing w:line="360" w:lineRule="auto"/>
        <w:jc w:val="center"/>
        <w:rPr>
          <w:rFonts w:ascii="Calibri" w:hAnsi="Calibri" w:cs="Calibri"/>
          <w:b/>
          <w:spacing w:val="-2"/>
        </w:rPr>
      </w:pPr>
    </w:p>
    <w:p w14:paraId="2899163E" w14:textId="29666925" w:rsidR="00AA2D63" w:rsidRDefault="00AA2D63">
      <w:pPr>
        <w:rPr>
          <w:rFonts w:ascii="Calibri" w:hAnsi="Calibri" w:cs="Calibri"/>
          <w:b/>
          <w:spacing w:val="-2"/>
        </w:rPr>
      </w:pPr>
      <w:r>
        <w:rPr>
          <w:rFonts w:ascii="Calibri" w:hAnsi="Calibri" w:cs="Calibri"/>
          <w:b/>
          <w:spacing w:val="-2"/>
        </w:rPr>
        <w:br w:type="page"/>
      </w:r>
    </w:p>
    <w:p w14:paraId="58DC8243" w14:textId="77777777" w:rsidR="00096F76" w:rsidRDefault="00096F76" w:rsidP="00AA2D63">
      <w:pPr>
        <w:tabs>
          <w:tab w:val="left" w:pos="3600"/>
          <w:tab w:val="left" w:pos="8640"/>
        </w:tabs>
        <w:spacing w:line="360" w:lineRule="auto"/>
        <w:jc w:val="center"/>
        <w:rPr>
          <w:rFonts w:ascii="Calibri" w:hAnsi="Calibri" w:cs="Calibri"/>
          <w:b/>
          <w:spacing w:val="-2"/>
        </w:rPr>
      </w:pPr>
    </w:p>
    <w:p w14:paraId="07F73D9A" w14:textId="3654E0DD" w:rsidR="00A939BC" w:rsidRDefault="000762A7" w:rsidP="00AA2D63">
      <w:pPr>
        <w:pBdr>
          <w:bottom w:val="single" w:sz="4" w:space="1" w:color="auto"/>
        </w:pBdr>
        <w:tabs>
          <w:tab w:val="left" w:pos="3600"/>
          <w:tab w:val="left" w:pos="8640"/>
        </w:tabs>
        <w:spacing w:line="360" w:lineRule="auto"/>
        <w:jc w:val="center"/>
        <w:rPr>
          <w:rFonts w:ascii="Calibri" w:hAnsi="Calibri" w:cs="Calibri"/>
          <w:b/>
          <w:spacing w:val="-2"/>
        </w:rPr>
      </w:pPr>
      <w:bookmarkStart w:id="27" w:name="_Toc238474690"/>
      <w:r w:rsidRPr="00AA2D63">
        <w:rPr>
          <w:rStyle w:val="Heading1Char"/>
        </w:rPr>
        <w:t>BID FORM</w:t>
      </w:r>
      <w:bookmarkEnd w:id="27"/>
      <w:r w:rsidR="0041450C">
        <w:rPr>
          <w:rFonts w:ascii="Calibri" w:hAnsi="Calibri" w:cs="Calibri"/>
          <w:b/>
          <w:spacing w:val="-2"/>
        </w:rPr>
        <w:t xml:space="preserve"> IFB-26006</w:t>
      </w:r>
    </w:p>
    <w:p w14:paraId="30AA00BB" w14:textId="2C54339F" w:rsidR="003B2164" w:rsidRPr="003B2164" w:rsidRDefault="003B2164" w:rsidP="003B2164">
      <w:pPr>
        <w:pStyle w:val="BodyTextIndent2"/>
        <w:spacing w:after="160"/>
        <w:ind w:left="0" w:firstLine="0"/>
        <w:jc w:val="center"/>
        <w:rPr>
          <w:rFonts w:ascii="Times New Roman" w:hAnsi="Times New Roman"/>
          <w:b/>
          <w:bCs/>
        </w:rPr>
      </w:pPr>
      <w:r w:rsidRPr="003B2164">
        <w:rPr>
          <w:rFonts w:ascii="Times New Roman" w:hAnsi="Times New Roman"/>
          <w:b/>
          <w:bCs/>
        </w:rPr>
        <w:t>Concrete Foundation and Slab Improvements for the Road and Bridge Mechanic Shop.</w:t>
      </w:r>
    </w:p>
    <w:p w14:paraId="3C769961" w14:textId="3600457D" w:rsidR="0041450C" w:rsidRDefault="0041450C" w:rsidP="00AA2D63">
      <w:pPr>
        <w:tabs>
          <w:tab w:val="left" w:pos="3600"/>
          <w:tab w:val="left" w:pos="8640"/>
        </w:tabs>
        <w:spacing w:line="360" w:lineRule="auto"/>
        <w:jc w:val="center"/>
        <w:rPr>
          <w:rFonts w:ascii="Calibri" w:hAnsi="Calibri" w:cs="Calibri"/>
          <w:b/>
          <w:spacing w:val="-2"/>
        </w:rPr>
      </w:pPr>
    </w:p>
    <w:p w14:paraId="11350B8C" w14:textId="7D1F5DEB" w:rsidR="0041450C" w:rsidRPr="006E4134" w:rsidRDefault="0041450C" w:rsidP="00AA2D63">
      <w:pPr>
        <w:tabs>
          <w:tab w:val="left" w:pos="3600"/>
          <w:tab w:val="left" w:pos="8640"/>
        </w:tabs>
        <w:spacing w:line="360" w:lineRule="auto"/>
        <w:jc w:val="center"/>
        <w:rPr>
          <w:rFonts w:ascii="Calibri" w:hAnsi="Calibri" w:cs="Calibri"/>
          <w:b/>
          <w:spacing w:val="-2"/>
        </w:rPr>
      </w:pPr>
      <w:r>
        <w:rPr>
          <w:rFonts w:ascii="Calibri" w:hAnsi="Calibri" w:cs="Calibri"/>
          <w:b/>
          <w:spacing w:val="-2"/>
        </w:rPr>
        <w:t>Orange County, Texas</w:t>
      </w:r>
    </w:p>
    <w:p w14:paraId="3302FDC2" w14:textId="77777777" w:rsidR="00A939BC" w:rsidRDefault="00A939BC" w:rsidP="00A939BC">
      <w:pPr>
        <w:pStyle w:val="Header"/>
        <w:tabs>
          <w:tab w:val="clear" w:pos="4320"/>
          <w:tab w:val="clear" w:pos="8640"/>
        </w:tabs>
        <w:jc w:val="center"/>
        <w:rPr>
          <w:b/>
        </w:rPr>
      </w:pPr>
    </w:p>
    <w:p w14:paraId="45A6FFCC" w14:textId="77777777" w:rsidR="0041450C" w:rsidRPr="000C7BCD" w:rsidRDefault="0041450C" w:rsidP="0041450C">
      <w:pPr>
        <w:numPr>
          <w:ilvl w:val="0"/>
          <w:numId w:val="55"/>
        </w:numPr>
        <w:spacing w:after="80"/>
        <w:ind w:left="576"/>
        <w:textAlignment w:val="baseline"/>
        <w:rPr>
          <w:color w:val="000000"/>
          <w:sz w:val="20"/>
          <w:szCs w:val="20"/>
        </w:rPr>
      </w:pPr>
      <w:r w:rsidRPr="000C7BCD">
        <w:rPr>
          <w:color w:val="000000"/>
          <w:sz w:val="20"/>
          <w:szCs w:val="20"/>
        </w:rPr>
        <w:t>Perform all Work in accordance with the applicable building codes, and the drawings prepared by AWC Engineering (Texas Registered Engineering Firm F-16194) and AWC Surveying (Texas Registered Surveying Firm 10194049).</w:t>
      </w:r>
    </w:p>
    <w:p w14:paraId="32B01026" w14:textId="77777777" w:rsidR="0041450C" w:rsidRPr="000C7BCD" w:rsidRDefault="0041450C" w:rsidP="0041450C">
      <w:pPr>
        <w:numPr>
          <w:ilvl w:val="0"/>
          <w:numId w:val="55"/>
        </w:numPr>
        <w:spacing w:after="80"/>
        <w:ind w:left="576"/>
        <w:textAlignment w:val="baseline"/>
        <w:rPr>
          <w:color w:val="000000"/>
          <w:sz w:val="20"/>
          <w:szCs w:val="20"/>
        </w:rPr>
      </w:pPr>
      <w:r w:rsidRPr="000C7BCD">
        <w:rPr>
          <w:color w:val="000000"/>
          <w:sz w:val="20"/>
          <w:szCs w:val="20"/>
        </w:rPr>
        <w:t>Contractor shall field-verify all existing conditions, dimensions, and grades prior to construction and shall notify the Engineer in writing of any discrepancies with the drawings.</w:t>
      </w:r>
    </w:p>
    <w:p w14:paraId="27684FE2" w14:textId="77777777" w:rsidR="0041450C" w:rsidRPr="000C7BCD" w:rsidRDefault="0041450C" w:rsidP="0041450C">
      <w:pPr>
        <w:numPr>
          <w:ilvl w:val="0"/>
          <w:numId w:val="55"/>
        </w:numPr>
        <w:spacing w:after="80"/>
        <w:ind w:left="576"/>
        <w:textAlignment w:val="baseline"/>
        <w:rPr>
          <w:color w:val="000000"/>
          <w:sz w:val="20"/>
          <w:szCs w:val="20"/>
        </w:rPr>
      </w:pPr>
      <w:r w:rsidRPr="000C7BCD">
        <w:rPr>
          <w:color w:val="000000"/>
          <w:sz w:val="20"/>
          <w:szCs w:val="20"/>
        </w:rPr>
        <w:t>Contractor shall furnish all labor, materials, equipment, and supervision necessary to complete the Work described herein, complete and ready for use, unless otherwise noted.</w:t>
      </w:r>
    </w:p>
    <w:p w14:paraId="14CDD9E4" w14:textId="77777777" w:rsidR="00A939BC" w:rsidRDefault="00A939BC" w:rsidP="00A939BC">
      <w:pPr>
        <w:pStyle w:val="Header"/>
        <w:tabs>
          <w:tab w:val="clear" w:pos="4320"/>
          <w:tab w:val="clear" w:pos="8640"/>
        </w:tabs>
        <w:jc w:val="center"/>
        <w:rPr>
          <w:b/>
        </w:rPr>
      </w:pPr>
    </w:p>
    <w:p w14:paraId="252411CE" w14:textId="77777777" w:rsidR="0024617C" w:rsidRDefault="0024617C">
      <w:pPr>
        <w:pStyle w:val="Header"/>
        <w:tabs>
          <w:tab w:val="clear" w:pos="4320"/>
          <w:tab w:val="clear" w:pos="8640"/>
        </w:tabs>
        <w:jc w:val="center"/>
        <w:rPr>
          <w:b/>
        </w:rPr>
      </w:pPr>
    </w:p>
    <w:p w14:paraId="73CBCA8C" w14:textId="77777777" w:rsidR="0024617C" w:rsidRDefault="0024617C">
      <w:pPr>
        <w:pStyle w:val="Header"/>
        <w:tabs>
          <w:tab w:val="clear" w:pos="4320"/>
          <w:tab w:val="clear" w:pos="8640"/>
        </w:tabs>
        <w:jc w:val="center"/>
        <w:rPr>
          <w:b/>
        </w:rPr>
      </w:pPr>
    </w:p>
    <w:p w14:paraId="6C265E55" w14:textId="77777777" w:rsidR="0024617C" w:rsidRDefault="0024617C">
      <w:pPr>
        <w:pStyle w:val="Header"/>
        <w:tabs>
          <w:tab w:val="clear" w:pos="4320"/>
          <w:tab w:val="clear" w:pos="8640"/>
        </w:tabs>
        <w:jc w:val="center"/>
        <w:rPr>
          <w:b/>
        </w:rPr>
      </w:pPr>
    </w:p>
    <w:p w14:paraId="16FDDE4A" w14:textId="77777777" w:rsidR="0024617C" w:rsidRDefault="0024617C">
      <w:pPr>
        <w:pStyle w:val="Header"/>
        <w:tabs>
          <w:tab w:val="clear" w:pos="4320"/>
          <w:tab w:val="clear" w:pos="8640"/>
        </w:tabs>
        <w:jc w:val="center"/>
        <w:rPr>
          <w:b/>
        </w:rPr>
      </w:pPr>
    </w:p>
    <w:p w14:paraId="244576A8" w14:textId="77777777" w:rsidR="0024617C" w:rsidRDefault="0024617C">
      <w:pPr>
        <w:pStyle w:val="Header"/>
        <w:tabs>
          <w:tab w:val="clear" w:pos="4320"/>
          <w:tab w:val="clear" w:pos="8640"/>
        </w:tabs>
        <w:jc w:val="center"/>
        <w:rPr>
          <w:b/>
        </w:rPr>
      </w:pPr>
    </w:p>
    <w:p w14:paraId="17E5C03C" w14:textId="77777777" w:rsidR="0024617C" w:rsidRDefault="0024617C">
      <w:pPr>
        <w:pStyle w:val="Header"/>
        <w:tabs>
          <w:tab w:val="clear" w:pos="4320"/>
          <w:tab w:val="clear" w:pos="8640"/>
        </w:tabs>
        <w:jc w:val="center"/>
        <w:rPr>
          <w:b/>
        </w:rPr>
      </w:pPr>
    </w:p>
    <w:p w14:paraId="640C6FEC" w14:textId="77777777" w:rsidR="0024617C" w:rsidRDefault="0024617C">
      <w:pPr>
        <w:pStyle w:val="Header"/>
        <w:tabs>
          <w:tab w:val="clear" w:pos="4320"/>
          <w:tab w:val="clear" w:pos="8640"/>
        </w:tabs>
        <w:jc w:val="center"/>
        <w:rPr>
          <w:b/>
        </w:rPr>
      </w:pPr>
    </w:p>
    <w:p w14:paraId="4C2E9E6E" w14:textId="620190D2" w:rsidR="0024617C" w:rsidRDefault="0041450C">
      <w:pPr>
        <w:pStyle w:val="Header"/>
        <w:tabs>
          <w:tab w:val="clear" w:pos="4320"/>
          <w:tab w:val="clear" w:pos="8640"/>
        </w:tabs>
        <w:jc w:val="center"/>
        <w:rPr>
          <w:b/>
        </w:rPr>
      </w:pPr>
      <w:r>
        <w:rPr>
          <w:b/>
        </w:rPr>
        <w:t>$___________________________________</w:t>
      </w:r>
    </w:p>
    <w:p w14:paraId="3380B8CE" w14:textId="77777777" w:rsidR="00FD653F" w:rsidRDefault="00FD653F">
      <w:pPr>
        <w:pStyle w:val="Header"/>
        <w:tabs>
          <w:tab w:val="clear" w:pos="4320"/>
          <w:tab w:val="clear" w:pos="8640"/>
        </w:tabs>
        <w:jc w:val="center"/>
        <w:rPr>
          <w:b/>
        </w:rPr>
      </w:pPr>
    </w:p>
    <w:p w14:paraId="6C3E7E51" w14:textId="77777777" w:rsidR="00FD653F" w:rsidRDefault="00FD653F">
      <w:pPr>
        <w:pStyle w:val="Header"/>
        <w:tabs>
          <w:tab w:val="clear" w:pos="4320"/>
          <w:tab w:val="clear" w:pos="8640"/>
        </w:tabs>
        <w:jc w:val="center"/>
        <w:rPr>
          <w:b/>
        </w:rPr>
      </w:pPr>
    </w:p>
    <w:p w14:paraId="3480CE35" w14:textId="77777777" w:rsidR="00FD653F" w:rsidRDefault="00FD653F">
      <w:pPr>
        <w:pStyle w:val="Header"/>
        <w:tabs>
          <w:tab w:val="clear" w:pos="4320"/>
          <w:tab w:val="clear" w:pos="8640"/>
        </w:tabs>
        <w:jc w:val="center"/>
        <w:rPr>
          <w:b/>
        </w:rPr>
      </w:pPr>
    </w:p>
    <w:p w14:paraId="4C738691" w14:textId="77777777" w:rsidR="00FD653F" w:rsidRPr="00003937" w:rsidRDefault="00FD653F">
      <w:pPr>
        <w:pStyle w:val="Header"/>
        <w:tabs>
          <w:tab w:val="clear" w:pos="4320"/>
          <w:tab w:val="clear" w:pos="8640"/>
        </w:tabs>
        <w:jc w:val="center"/>
        <w:rPr>
          <w:rFonts w:ascii="Calibri" w:hAnsi="Calibri" w:cs="Calibri"/>
          <w:b/>
        </w:rPr>
      </w:pPr>
    </w:p>
    <w:p w14:paraId="06FE552D" w14:textId="77777777" w:rsidR="00FD653F" w:rsidRPr="00003937" w:rsidRDefault="00FD653F">
      <w:pPr>
        <w:pStyle w:val="Header"/>
        <w:tabs>
          <w:tab w:val="clear" w:pos="4320"/>
          <w:tab w:val="clear" w:pos="8640"/>
        </w:tabs>
        <w:jc w:val="center"/>
        <w:rPr>
          <w:rFonts w:ascii="Calibri" w:hAnsi="Calibri" w:cs="Calibri"/>
          <w:b/>
        </w:rPr>
      </w:pPr>
    </w:p>
    <w:p w14:paraId="6616536C" w14:textId="745812CB" w:rsidR="00FD653F" w:rsidRPr="00003937" w:rsidRDefault="00841201" w:rsidP="00841201">
      <w:pPr>
        <w:pStyle w:val="Header"/>
        <w:tabs>
          <w:tab w:val="clear" w:pos="4320"/>
          <w:tab w:val="clear" w:pos="8640"/>
        </w:tabs>
        <w:rPr>
          <w:rFonts w:ascii="Calibri" w:hAnsi="Calibri" w:cs="Calibri"/>
          <w:b/>
        </w:rPr>
      </w:pPr>
      <w:r w:rsidRPr="000762A7">
        <w:rPr>
          <w:rFonts w:ascii="Calibri" w:hAnsi="Calibri" w:cs="Calibri"/>
          <w:b/>
          <w:noProof/>
        </w:rPr>
        <mc:AlternateContent>
          <mc:Choice Requires="wps">
            <w:drawing>
              <wp:anchor distT="45720" distB="45720" distL="114300" distR="114300" simplePos="0" relativeHeight="251799552" behindDoc="0" locked="0" layoutInCell="1" allowOverlap="1" wp14:anchorId="71D5FECA" wp14:editId="399C6DC4">
                <wp:simplePos x="0" y="0"/>
                <wp:positionH relativeFrom="margin">
                  <wp:posOffset>0</wp:posOffset>
                </wp:positionH>
                <wp:positionV relativeFrom="paragraph">
                  <wp:posOffset>226060</wp:posOffset>
                </wp:positionV>
                <wp:extent cx="4000500" cy="1419225"/>
                <wp:effectExtent l="0" t="0" r="19050" b="2857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419225"/>
                        </a:xfrm>
                        <a:prstGeom prst="rect">
                          <a:avLst/>
                        </a:prstGeom>
                        <a:solidFill>
                          <a:srgbClr val="FFFFFF"/>
                        </a:solidFill>
                        <a:ln w="9525">
                          <a:solidFill>
                            <a:srgbClr val="000000"/>
                          </a:solidFill>
                          <a:miter lim="800000"/>
                          <a:headEnd/>
                          <a:tailEnd/>
                        </a:ln>
                      </wps:spPr>
                      <wps:txbx>
                        <w:txbxContent>
                          <w:p w14:paraId="4197FA42" w14:textId="77777777" w:rsidR="00841201" w:rsidRPr="00003937" w:rsidRDefault="00841201" w:rsidP="00841201">
                            <w:pPr>
                              <w:jc w:val="both"/>
                              <w:rPr>
                                <w:rFonts w:ascii="Calibri" w:hAnsi="Calibri" w:cs="Calibri"/>
                                <w:b/>
                                <w:sz w:val="22"/>
                              </w:rPr>
                            </w:pPr>
                            <w:r>
                              <w:rPr>
                                <w:rFonts w:ascii="Calibri" w:hAnsi="Calibri" w:cs="Calibri"/>
                                <w:b/>
                                <w:sz w:val="22"/>
                              </w:rPr>
                              <w:t>BIDDER ACKNOWLEDGEMENT OF BID ADDENDA (IF APPLICABLE):</w:t>
                            </w:r>
                          </w:p>
                          <w:p w14:paraId="7E689655" w14:textId="77777777" w:rsidR="00841201" w:rsidRPr="000762A7" w:rsidRDefault="00841201" w:rsidP="00841201">
                            <w:pPr>
                              <w:jc w:val="both"/>
                              <w:rPr>
                                <w:rFonts w:ascii="Calibri" w:hAnsi="Calibri" w:cs="Calibri"/>
                                <w:sz w:val="10"/>
                                <w:szCs w:val="10"/>
                                <w:u w:val="single"/>
                              </w:rPr>
                            </w:pPr>
                          </w:p>
                          <w:p w14:paraId="0D5C2B5A" w14:textId="77777777" w:rsidR="00841201" w:rsidRPr="00003937" w:rsidRDefault="00841201" w:rsidP="00841201">
                            <w:pPr>
                              <w:contextualSpacing/>
                              <w:jc w:val="both"/>
                              <w:rPr>
                                <w:rFonts w:ascii="Calibri" w:hAnsi="Calibri" w:cs="Calibri"/>
                                <w:sz w:val="22"/>
                                <w:u w:val="single"/>
                              </w:rPr>
                            </w:pPr>
                            <w:r w:rsidRPr="00003937">
                              <w:rPr>
                                <w:rFonts w:ascii="Calibri" w:hAnsi="Calibri" w:cs="Calibri"/>
                                <w:sz w:val="22"/>
                              </w:rPr>
                              <w:t>Addendum 1</w:t>
                            </w:r>
                            <w:r w:rsidRPr="00003937">
                              <w:rPr>
                                <w:rFonts w:ascii="Calibri" w:hAnsi="Calibri" w:cs="Calibri"/>
                                <w:sz w:val="22"/>
                              </w:rPr>
                              <w:tab/>
                            </w:r>
                            <w:r w:rsidRPr="00003937">
                              <w:rPr>
                                <w:rFonts w:ascii="Calibri" w:hAnsi="Calibri" w:cs="Calibri"/>
                                <w:sz w:val="22"/>
                                <w:u w:val="single"/>
                              </w:rPr>
                              <w:tab/>
                            </w:r>
                            <w:r w:rsidRPr="00003937">
                              <w:rPr>
                                <w:rFonts w:ascii="Calibri" w:hAnsi="Calibri" w:cs="Calibri"/>
                                <w:sz w:val="22"/>
                              </w:rPr>
                              <w:tab/>
                              <w:t>Date Received</w:t>
                            </w:r>
                            <w:r w:rsidRPr="00003937">
                              <w:rPr>
                                <w:rFonts w:ascii="Calibri" w:hAnsi="Calibri" w:cs="Calibri"/>
                                <w:sz w:val="22"/>
                                <w:u w:val="single"/>
                              </w:rPr>
                              <w:tab/>
                            </w:r>
                            <w:r w:rsidRPr="00003937">
                              <w:rPr>
                                <w:rFonts w:ascii="Calibri" w:hAnsi="Calibri" w:cs="Calibri"/>
                                <w:sz w:val="22"/>
                                <w:u w:val="single"/>
                              </w:rPr>
                              <w:tab/>
                            </w:r>
                          </w:p>
                          <w:p w14:paraId="23F7C189" w14:textId="77777777" w:rsidR="00841201" w:rsidRPr="000762A7" w:rsidRDefault="00841201" w:rsidP="00841201">
                            <w:pPr>
                              <w:contextualSpacing/>
                              <w:jc w:val="both"/>
                              <w:rPr>
                                <w:rFonts w:ascii="Calibri" w:hAnsi="Calibri" w:cs="Calibri"/>
                                <w:sz w:val="10"/>
                                <w:szCs w:val="10"/>
                              </w:rPr>
                            </w:pPr>
                          </w:p>
                          <w:p w14:paraId="72C87431" w14:textId="77777777" w:rsidR="00841201" w:rsidRPr="00003937" w:rsidRDefault="00841201" w:rsidP="00841201">
                            <w:pPr>
                              <w:contextualSpacing/>
                              <w:jc w:val="both"/>
                              <w:rPr>
                                <w:rFonts w:ascii="Calibri" w:hAnsi="Calibri" w:cs="Calibri"/>
                                <w:sz w:val="22"/>
                                <w:u w:val="single"/>
                              </w:rPr>
                            </w:pPr>
                            <w:r w:rsidRPr="00003937">
                              <w:rPr>
                                <w:rFonts w:ascii="Calibri" w:hAnsi="Calibri" w:cs="Calibri"/>
                                <w:sz w:val="22"/>
                              </w:rPr>
                              <w:t>Addendum 2</w:t>
                            </w:r>
                            <w:r w:rsidRPr="00003937">
                              <w:rPr>
                                <w:rFonts w:ascii="Calibri" w:hAnsi="Calibri" w:cs="Calibri"/>
                                <w:sz w:val="22"/>
                              </w:rPr>
                              <w:tab/>
                            </w:r>
                            <w:r w:rsidRPr="00003937">
                              <w:rPr>
                                <w:rFonts w:ascii="Calibri" w:hAnsi="Calibri" w:cs="Calibri"/>
                                <w:sz w:val="22"/>
                                <w:u w:val="single"/>
                              </w:rPr>
                              <w:tab/>
                            </w:r>
                            <w:r w:rsidRPr="00003937">
                              <w:rPr>
                                <w:rFonts w:ascii="Calibri" w:hAnsi="Calibri" w:cs="Calibri"/>
                                <w:sz w:val="22"/>
                              </w:rPr>
                              <w:tab/>
                              <w:t>Date Received</w:t>
                            </w:r>
                            <w:r w:rsidRPr="00003937">
                              <w:rPr>
                                <w:rFonts w:ascii="Calibri" w:hAnsi="Calibri" w:cs="Calibri"/>
                                <w:sz w:val="22"/>
                                <w:u w:val="single"/>
                              </w:rPr>
                              <w:tab/>
                            </w:r>
                            <w:r w:rsidRPr="00003937">
                              <w:rPr>
                                <w:rFonts w:ascii="Calibri" w:hAnsi="Calibri" w:cs="Calibri"/>
                                <w:sz w:val="22"/>
                                <w:u w:val="single"/>
                              </w:rPr>
                              <w:tab/>
                            </w:r>
                          </w:p>
                          <w:p w14:paraId="0F1E6A53" w14:textId="77777777" w:rsidR="00841201" w:rsidRPr="000762A7" w:rsidRDefault="00841201" w:rsidP="00841201">
                            <w:pPr>
                              <w:contextualSpacing/>
                              <w:jc w:val="both"/>
                              <w:rPr>
                                <w:rFonts w:ascii="Calibri" w:hAnsi="Calibri" w:cs="Calibri"/>
                                <w:sz w:val="10"/>
                                <w:szCs w:val="10"/>
                              </w:rPr>
                            </w:pPr>
                          </w:p>
                          <w:p w14:paraId="1CE1A2A2" w14:textId="77777777" w:rsidR="00841201" w:rsidRDefault="00841201" w:rsidP="00841201">
                            <w:pPr>
                              <w:contextualSpacing/>
                              <w:jc w:val="both"/>
                              <w:rPr>
                                <w:rFonts w:ascii="Calibri" w:hAnsi="Calibri" w:cs="Calibri"/>
                                <w:sz w:val="22"/>
                                <w:u w:val="single"/>
                              </w:rPr>
                            </w:pPr>
                            <w:r w:rsidRPr="00003937">
                              <w:rPr>
                                <w:rFonts w:ascii="Calibri" w:hAnsi="Calibri" w:cs="Calibri"/>
                                <w:sz w:val="22"/>
                              </w:rPr>
                              <w:t>Addendum 3</w:t>
                            </w:r>
                            <w:r w:rsidRPr="00003937">
                              <w:rPr>
                                <w:rFonts w:ascii="Calibri" w:hAnsi="Calibri" w:cs="Calibri"/>
                                <w:sz w:val="22"/>
                              </w:rPr>
                              <w:tab/>
                            </w:r>
                            <w:r w:rsidRPr="00003937">
                              <w:rPr>
                                <w:rFonts w:ascii="Calibri" w:hAnsi="Calibri" w:cs="Calibri"/>
                                <w:sz w:val="22"/>
                                <w:u w:val="single"/>
                              </w:rPr>
                              <w:tab/>
                            </w:r>
                            <w:r w:rsidRPr="00003937">
                              <w:rPr>
                                <w:rFonts w:ascii="Calibri" w:hAnsi="Calibri" w:cs="Calibri"/>
                                <w:sz w:val="22"/>
                              </w:rPr>
                              <w:tab/>
                              <w:t>Date Received</w:t>
                            </w:r>
                            <w:r w:rsidRPr="00003937">
                              <w:rPr>
                                <w:rFonts w:ascii="Calibri" w:hAnsi="Calibri" w:cs="Calibri"/>
                                <w:sz w:val="22"/>
                                <w:u w:val="single"/>
                              </w:rPr>
                              <w:tab/>
                            </w:r>
                            <w:r w:rsidRPr="00003937">
                              <w:rPr>
                                <w:rFonts w:ascii="Calibri" w:hAnsi="Calibri" w:cs="Calibri"/>
                                <w:sz w:val="22"/>
                                <w:u w:val="single"/>
                              </w:rPr>
                              <w:tab/>
                            </w:r>
                          </w:p>
                          <w:p w14:paraId="1728E856" w14:textId="77777777" w:rsidR="00841201" w:rsidRPr="00FB4705" w:rsidRDefault="00841201" w:rsidP="00841201">
                            <w:pPr>
                              <w:contextualSpacing/>
                              <w:jc w:val="both"/>
                              <w:rPr>
                                <w:rFonts w:ascii="Calibri" w:hAnsi="Calibri" w:cs="Calibri"/>
                                <w:sz w:val="10"/>
                                <w:szCs w:val="10"/>
                                <w:u w:val="single"/>
                              </w:rPr>
                            </w:pPr>
                          </w:p>
                          <w:p w14:paraId="1765E9A9" w14:textId="77777777" w:rsidR="00841201" w:rsidRPr="00FB4705" w:rsidRDefault="00841201" w:rsidP="00841201">
                            <w:pPr>
                              <w:jc w:val="both"/>
                              <w:rPr>
                                <w:rFonts w:ascii="Calibri" w:hAnsi="Calibri" w:cs="Calibri"/>
                                <w:b/>
                                <w:sz w:val="22"/>
                                <w:szCs w:val="22"/>
                              </w:rPr>
                            </w:pPr>
                            <w:r w:rsidRPr="00B949B5">
                              <w:rPr>
                                <w:rFonts w:ascii="Calibri" w:hAnsi="Calibri" w:cs="Calibri"/>
                                <w:b/>
                                <w:sz w:val="22"/>
                                <w:szCs w:val="22"/>
                                <w:highlight w:val="yellow"/>
                              </w:rPr>
                              <w:t>BIDDER: INCLUDE FULL, SIGNED, &amp; ATTESTED COPY OF EACH ADDENDUM ISSUED WITH BID SUBMISSION.</w:t>
                            </w:r>
                          </w:p>
                          <w:p w14:paraId="3BC1B7A2" w14:textId="77777777" w:rsidR="00841201" w:rsidRPr="00003937" w:rsidRDefault="00841201" w:rsidP="00841201">
                            <w:pPr>
                              <w:jc w:val="both"/>
                              <w:rPr>
                                <w:rFonts w:ascii="Calibri" w:hAnsi="Calibri" w:cs="Calibri"/>
                                <w:sz w:val="12"/>
                                <w:u w:val="single"/>
                              </w:rPr>
                            </w:pPr>
                          </w:p>
                          <w:p w14:paraId="11AEA762" w14:textId="77777777" w:rsidR="00841201" w:rsidRDefault="00841201" w:rsidP="008412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5FECA" id="_x0000_s1037" type="#_x0000_t202" style="position:absolute;margin-left:0;margin-top:17.8pt;width:315pt;height:111.75pt;z-index:251799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">
                <v:textbox>
                  <w:txbxContent>
                    <w:p w14:paraId="4197FA42" w14:textId="77777777" w:rsidR="00841201" w:rsidRPr="00003937" w:rsidRDefault="00841201" w:rsidP="00841201">
                      <w:pPr>
                        <w:jc w:val="both"/>
                        <w:rPr>
                          <w:rFonts w:ascii="Calibri" w:hAnsi="Calibri" w:cs="Calibri"/>
                          <w:b/>
                          <w:sz w:val="22"/>
                        </w:rPr>
                      </w:pPr>
                      <w:r>
                        <w:rPr>
                          <w:rFonts w:ascii="Calibri" w:hAnsi="Calibri" w:cs="Calibri"/>
                          <w:b/>
                          <w:sz w:val="22"/>
                        </w:rPr>
                        <w:t>BIDDER ACKNOWLEDGEMENT OF BID ADDENDA (IF APPLICABLE):</w:t>
                      </w:r>
                    </w:p>
                    <w:p w14:paraId="7E689655" w14:textId="77777777" w:rsidR="00841201" w:rsidRPr="000762A7" w:rsidRDefault="00841201" w:rsidP="00841201">
                      <w:pPr>
                        <w:jc w:val="both"/>
                        <w:rPr>
                          <w:rFonts w:ascii="Calibri" w:hAnsi="Calibri" w:cs="Calibri"/>
                          <w:sz w:val="10"/>
                          <w:szCs w:val="10"/>
                          <w:u w:val="single"/>
                        </w:rPr>
                      </w:pPr>
                    </w:p>
                    <w:p w14:paraId="0D5C2B5A" w14:textId="77777777" w:rsidR="00841201" w:rsidRPr="00003937" w:rsidRDefault="00841201" w:rsidP="00841201">
                      <w:pPr>
                        <w:contextualSpacing/>
                        <w:jc w:val="both"/>
                        <w:rPr>
                          <w:rFonts w:ascii="Calibri" w:hAnsi="Calibri" w:cs="Calibri"/>
                          <w:sz w:val="22"/>
                          <w:u w:val="single"/>
                        </w:rPr>
                      </w:pPr>
                      <w:r w:rsidRPr="00003937">
                        <w:rPr>
                          <w:rFonts w:ascii="Calibri" w:hAnsi="Calibri" w:cs="Calibri"/>
                          <w:sz w:val="22"/>
                        </w:rPr>
                        <w:t>Addendum 1</w:t>
                      </w:r>
                      <w:r w:rsidRPr="00003937">
                        <w:rPr>
                          <w:rFonts w:ascii="Calibri" w:hAnsi="Calibri" w:cs="Calibri"/>
                          <w:sz w:val="22"/>
                        </w:rPr>
                        <w:tab/>
                      </w:r>
                      <w:r w:rsidRPr="00003937">
                        <w:rPr>
                          <w:rFonts w:ascii="Calibri" w:hAnsi="Calibri" w:cs="Calibri"/>
                          <w:sz w:val="22"/>
                          <w:u w:val="single"/>
                        </w:rPr>
                        <w:tab/>
                      </w:r>
                      <w:r w:rsidRPr="00003937">
                        <w:rPr>
                          <w:rFonts w:ascii="Calibri" w:hAnsi="Calibri" w:cs="Calibri"/>
                          <w:sz w:val="22"/>
                        </w:rPr>
                        <w:tab/>
                        <w:t>Date Received</w:t>
                      </w:r>
                      <w:r w:rsidRPr="00003937">
                        <w:rPr>
                          <w:rFonts w:ascii="Calibri" w:hAnsi="Calibri" w:cs="Calibri"/>
                          <w:sz w:val="22"/>
                          <w:u w:val="single"/>
                        </w:rPr>
                        <w:tab/>
                      </w:r>
                      <w:r w:rsidRPr="00003937">
                        <w:rPr>
                          <w:rFonts w:ascii="Calibri" w:hAnsi="Calibri" w:cs="Calibri"/>
                          <w:sz w:val="22"/>
                          <w:u w:val="single"/>
                        </w:rPr>
                        <w:tab/>
                      </w:r>
                    </w:p>
                    <w:p w14:paraId="23F7C189" w14:textId="77777777" w:rsidR="00841201" w:rsidRPr="000762A7" w:rsidRDefault="00841201" w:rsidP="00841201">
                      <w:pPr>
                        <w:contextualSpacing/>
                        <w:jc w:val="both"/>
                        <w:rPr>
                          <w:rFonts w:ascii="Calibri" w:hAnsi="Calibri" w:cs="Calibri"/>
                          <w:sz w:val="10"/>
                          <w:szCs w:val="10"/>
                        </w:rPr>
                      </w:pPr>
                    </w:p>
                    <w:p w14:paraId="72C87431" w14:textId="77777777" w:rsidR="00841201" w:rsidRPr="00003937" w:rsidRDefault="00841201" w:rsidP="00841201">
                      <w:pPr>
                        <w:contextualSpacing/>
                        <w:jc w:val="both"/>
                        <w:rPr>
                          <w:rFonts w:ascii="Calibri" w:hAnsi="Calibri" w:cs="Calibri"/>
                          <w:sz w:val="22"/>
                          <w:u w:val="single"/>
                        </w:rPr>
                      </w:pPr>
                      <w:r w:rsidRPr="00003937">
                        <w:rPr>
                          <w:rFonts w:ascii="Calibri" w:hAnsi="Calibri" w:cs="Calibri"/>
                          <w:sz w:val="22"/>
                        </w:rPr>
                        <w:t>Addendum 2</w:t>
                      </w:r>
                      <w:r w:rsidRPr="00003937">
                        <w:rPr>
                          <w:rFonts w:ascii="Calibri" w:hAnsi="Calibri" w:cs="Calibri"/>
                          <w:sz w:val="22"/>
                        </w:rPr>
                        <w:tab/>
                      </w:r>
                      <w:r w:rsidRPr="00003937">
                        <w:rPr>
                          <w:rFonts w:ascii="Calibri" w:hAnsi="Calibri" w:cs="Calibri"/>
                          <w:sz w:val="22"/>
                          <w:u w:val="single"/>
                        </w:rPr>
                        <w:tab/>
                      </w:r>
                      <w:r w:rsidRPr="00003937">
                        <w:rPr>
                          <w:rFonts w:ascii="Calibri" w:hAnsi="Calibri" w:cs="Calibri"/>
                          <w:sz w:val="22"/>
                        </w:rPr>
                        <w:tab/>
                        <w:t>Date Received</w:t>
                      </w:r>
                      <w:r w:rsidRPr="00003937">
                        <w:rPr>
                          <w:rFonts w:ascii="Calibri" w:hAnsi="Calibri" w:cs="Calibri"/>
                          <w:sz w:val="22"/>
                          <w:u w:val="single"/>
                        </w:rPr>
                        <w:tab/>
                      </w:r>
                      <w:r w:rsidRPr="00003937">
                        <w:rPr>
                          <w:rFonts w:ascii="Calibri" w:hAnsi="Calibri" w:cs="Calibri"/>
                          <w:sz w:val="22"/>
                          <w:u w:val="single"/>
                        </w:rPr>
                        <w:tab/>
                      </w:r>
                    </w:p>
                    <w:p w14:paraId="0F1E6A53" w14:textId="77777777" w:rsidR="00841201" w:rsidRPr="000762A7" w:rsidRDefault="00841201" w:rsidP="00841201">
                      <w:pPr>
                        <w:contextualSpacing/>
                        <w:jc w:val="both"/>
                        <w:rPr>
                          <w:rFonts w:ascii="Calibri" w:hAnsi="Calibri" w:cs="Calibri"/>
                          <w:sz w:val="10"/>
                          <w:szCs w:val="10"/>
                        </w:rPr>
                      </w:pPr>
                    </w:p>
                    <w:p w14:paraId="1CE1A2A2" w14:textId="77777777" w:rsidR="00841201" w:rsidRDefault="00841201" w:rsidP="00841201">
                      <w:pPr>
                        <w:contextualSpacing/>
                        <w:jc w:val="both"/>
                        <w:rPr>
                          <w:rFonts w:ascii="Calibri" w:hAnsi="Calibri" w:cs="Calibri"/>
                          <w:sz w:val="22"/>
                          <w:u w:val="single"/>
                        </w:rPr>
                      </w:pPr>
                      <w:r w:rsidRPr="00003937">
                        <w:rPr>
                          <w:rFonts w:ascii="Calibri" w:hAnsi="Calibri" w:cs="Calibri"/>
                          <w:sz w:val="22"/>
                        </w:rPr>
                        <w:t>Addendum 3</w:t>
                      </w:r>
                      <w:r w:rsidRPr="00003937">
                        <w:rPr>
                          <w:rFonts w:ascii="Calibri" w:hAnsi="Calibri" w:cs="Calibri"/>
                          <w:sz w:val="22"/>
                        </w:rPr>
                        <w:tab/>
                      </w:r>
                      <w:r w:rsidRPr="00003937">
                        <w:rPr>
                          <w:rFonts w:ascii="Calibri" w:hAnsi="Calibri" w:cs="Calibri"/>
                          <w:sz w:val="22"/>
                          <w:u w:val="single"/>
                        </w:rPr>
                        <w:tab/>
                      </w:r>
                      <w:r w:rsidRPr="00003937">
                        <w:rPr>
                          <w:rFonts w:ascii="Calibri" w:hAnsi="Calibri" w:cs="Calibri"/>
                          <w:sz w:val="22"/>
                        </w:rPr>
                        <w:tab/>
                        <w:t>Date Received</w:t>
                      </w:r>
                      <w:r w:rsidRPr="00003937">
                        <w:rPr>
                          <w:rFonts w:ascii="Calibri" w:hAnsi="Calibri" w:cs="Calibri"/>
                          <w:sz w:val="22"/>
                          <w:u w:val="single"/>
                        </w:rPr>
                        <w:tab/>
                      </w:r>
                      <w:r w:rsidRPr="00003937">
                        <w:rPr>
                          <w:rFonts w:ascii="Calibri" w:hAnsi="Calibri" w:cs="Calibri"/>
                          <w:sz w:val="22"/>
                          <w:u w:val="single"/>
                        </w:rPr>
                        <w:tab/>
                      </w:r>
                    </w:p>
                    <w:p w14:paraId="1728E856" w14:textId="77777777" w:rsidR="00841201" w:rsidRPr="00FB4705" w:rsidRDefault="00841201" w:rsidP="00841201">
                      <w:pPr>
                        <w:contextualSpacing/>
                        <w:jc w:val="both"/>
                        <w:rPr>
                          <w:rFonts w:ascii="Calibri" w:hAnsi="Calibri" w:cs="Calibri"/>
                          <w:sz w:val="10"/>
                          <w:szCs w:val="10"/>
                          <w:u w:val="single"/>
                        </w:rPr>
                      </w:pPr>
                    </w:p>
                    <w:p w14:paraId="1765E9A9" w14:textId="77777777" w:rsidR="00841201" w:rsidRPr="00FB4705" w:rsidRDefault="00841201" w:rsidP="00841201">
                      <w:pPr>
                        <w:jc w:val="both"/>
                        <w:rPr>
                          <w:rFonts w:ascii="Calibri" w:hAnsi="Calibri" w:cs="Calibri"/>
                          <w:b/>
                          <w:sz w:val="22"/>
                          <w:szCs w:val="22"/>
                        </w:rPr>
                      </w:pPr>
                      <w:r w:rsidRPr="00B949B5">
                        <w:rPr>
                          <w:rFonts w:ascii="Calibri" w:hAnsi="Calibri" w:cs="Calibri"/>
                          <w:b/>
                          <w:sz w:val="22"/>
                          <w:szCs w:val="22"/>
                          <w:highlight w:val="yellow"/>
                        </w:rPr>
                        <w:t>BIDDER: INCLUDE FULL, SIGNED, &amp; ATTESTED COPY OF EACH ADDENDUM ISSUED WITH BID SUBMISSION.</w:t>
                      </w:r>
                    </w:p>
                    <w:p w14:paraId="3BC1B7A2" w14:textId="77777777" w:rsidR="00841201" w:rsidRPr="00003937" w:rsidRDefault="00841201" w:rsidP="00841201">
                      <w:pPr>
                        <w:jc w:val="both"/>
                        <w:rPr>
                          <w:rFonts w:ascii="Calibri" w:hAnsi="Calibri" w:cs="Calibri"/>
                          <w:sz w:val="12"/>
                          <w:u w:val="single"/>
                        </w:rPr>
                      </w:pPr>
                    </w:p>
                    <w:p w14:paraId="11AEA762" w14:textId="77777777" w:rsidR="00841201" w:rsidRDefault="00841201" w:rsidP="00841201"/>
                  </w:txbxContent>
                </v:textbox>
                <w10:wrap type="square" anchorx="margin"/>
              </v:shape>
            </w:pict>
          </mc:Fallback>
        </mc:AlternateContent>
      </w:r>
    </w:p>
    <w:p w14:paraId="018B394B" w14:textId="77777777" w:rsidR="00FD653F" w:rsidRPr="00003937" w:rsidRDefault="00FD653F">
      <w:pPr>
        <w:pStyle w:val="Header"/>
        <w:tabs>
          <w:tab w:val="clear" w:pos="4320"/>
          <w:tab w:val="clear" w:pos="8640"/>
        </w:tabs>
        <w:jc w:val="center"/>
        <w:rPr>
          <w:rFonts w:ascii="Calibri" w:hAnsi="Calibri" w:cs="Calibri"/>
          <w:b/>
        </w:rPr>
      </w:pPr>
    </w:p>
    <w:p w14:paraId="5521AAAB" w14:textId="77777777" w:rsidR="00FD653F" w:rsidRPr="00003937" w:rsidRDefault="00FD653F">
      <w:pPr>
        <w:pStyle w:val="Header"/>
        <w:tabs>
          <w:tab w:val="clear" w:pos="4320"/>
          <w:tab w:val="clear" w:pos="8640"/>
        </w:tabs>
        <w:jc w:val="center"/>
        <w:rPr>
          <w:rFonts w:ascii="Calibri" w:hAnsi="Calibri" w:cs="Calibri"/>
          <w:b/>
        </w:rPr>
      </w:pPr>
    </w:p>
    <w:p w14:paraId="079D3359" w14:textId="77777777" w:rsidR="00FD653F" w:rsidRPr="00003937" w:rsidRDefault="00FD653F">
      <w:pPr>
        <w:pStyle w:val="Header"/>
        <w:tabs>
          <w:tab w:val="clear" w:pos="4320"/>
          <w:tab w:val="clear" w:pos="8640"/>
        </w:tabs>
        <w:jc w:val="center"/>
        <w:rPr>
          <w:rFonts w:ascii="Calibri" w:hAnsi="Calibri" w:cs="Calibri"/>
          <w:b/>
        </w:rPr>
      </w:pPr>
    </w:p>
    <w:p w14:paraId="34C79860" w14:textId="77777777" w:rsidR="00FD653F" w:rsidRPr="00003937" w:rsidRDefault="00FD653F">
      <w:pPr>
        <w:pStyle w:val="Header"/>
        <w:tabs>
          <w:tab w:val="clear" w:pos="4320"/>
          <w:tab w:val="clear" w:pos="8640"/>
        </w:tabs>
        <w:jc w:val="center"/>
        <w:rPr>
          <w:rFonts w:ascii="Calibri" w:hAnsi="Calibri" w:cs="Calibri"/>
          <w:b/>
        </w:rPr>
      </w:pPr>
    </w:p>
    <w:p w14:paraId="682D79CF" w14:textId="77777777" w:rsidR="00FD653F" w:rsidRPr="00003937" w:rsidRDefault="00FD653F">
      <w:pPr>
        <w:pStyle w:val="Header"/>
        <w:tabs>
          <w:tab w:val="clear" w:pos="4320"/>
          <w:tab w:val="clear" w:pos="8640"/>
        </w:tabs>
        <w:jc w:val="center"/>
        <w:rPr>
          <w:rFonts w:ascii="Calibri" w:hAnsi="Calibri" w:cs="Calibri"/>
          <w:b/>
        </w:rPr>
      </w:pPr>
    </w:p>
    <w:p w14:paraId="33A6D95C" w14:textId="77777777" w:rsidR="00FD653F" w:rsidRDefault="00FD653F">
      <w:pPr>
        <w:pStyle w:val="Header"/>
        <w:tabs>
          <w:tab w:val="clear" w:pos="4320"/>
          <w:tab w:val="clear" w:pos="8640"/>
        </w:tabs>
        <w:jc w:val="center"/>
        <w:rPr>
          <w:rFonts w:ascii="Calibri" w:hAnsi="Calibri" w:cs="Calibri"/>
          <w:b/>
        </w:rPr>
      </w:pPr>
    </w:p>
    <w:p w14:paraId="22ED6C20" w14:textId="77777777" w:rsidR="00C732CE" w:rsidRDefault="00C732CE">
      <w:pPr>
        <w:pStyle w:val="Header"/>
        <w:tabs>
          <w:tab w:val="clear" w:pos="4320"/>
          <w:tab w:val="clear" w:pos="8640"/>
        </w:tabs>
        <w:jc w:val="center"/>
        <w:rPr>
          <w:rFonts w:ascii="Calibri" w:hAnsi="Calibri" w:cs="Calibri"/>
          <w:b/>
        </w:rPr>
      </w:pPr>
    </w:p>
    <w:p w14:paraId="0959C8F7" w14:textId="77777777" w:rsidR="00C732CE" w:rsidRDefault="00C732CE">
      <w:pPr>
        <w:pStyle w:val="Header"/>
        <w:tabs>
          <w:tab w:val="clear" w:pos="4320"/>
          <w:tab w:val="clear" w:pos="8640"/>
        </w:tabs>
        <w:jc w:val="center"/>
        <w:rPr>
          <w:rFonts w:ascii="Calibri" w:hAnsi="Calibri" w:cs="Calibri"/>
          <w:b/>
        </w:rPr>
      </w:pPr>
    </w:p>
    <w:p w14:paraId="547F6E31" w14:textId="77777777" w:rsidR="00C732CE" w:rsidRDefault="00C732CE">
      <w:pPr>
        <w:pStyle w:val="Header"/>
        <w:tabs>
          <w:tab w:val="clear" w:pos="4320"/>
          <w:tab w:val="clear" w:pos="8640"/>
        </w:tabs>
        <w:jc w:val="center"/>
        <w:rPr>
          <w:rFonts w:ascii="Calibri" w:hAnsi="Calibri" w:cs="Calibri"/>
          <w:b/>
        </w:rPr>
      </w:pPr>
    </w:p>
    <w:p w14:paraId="37B32C10" w14:textId="0034BBD8" w:rsidR="00C732CE" w:rsidRDefault="009A57BA">
      <w:pPr>
        <w:pStyle w:val="Header"/>
        <w:tabs>
          <w:tab w:val="clear" w:pos="4320"/>
          <w:tab w:val="clear" w:pos="8640"/>
        </w:tabs>
        <w:jc w:val="center"/>
        <w:rPr>
          <w:rFonts w:ascii="Calibri" w:hAnsi="Calibri" w:cs="Calibri"/>
          <w:b/>
        </w:rPr>
      </w:pPr>
      <w:r w:rsidRPr="000762A7">
        <w:rPr>
          <w:rFonts w:ascii="Arial" w:hAnsi="Arial"/>
          <w:b/>
          <w:smallCaps/>
          <w:noProof/>
          <w:spacing w:val="-2"/>
          <w:sz w:val="36"/>
        </w:rPr>
        <mc:AlternateContent>
          <mc:Choice Requires="wps">
            <w:drawing>
              <wp:anchor distT="45720" distB="45720" distL="114300" distR="114300" simplePos="0" relativeHeight="251805696" behindDoc="0" locked="0" layoutInCell="1" allowOverlap="1" wp14:anchorId="02170359" wp14:editId="47E81173">
                <wp:simplePos x="0" y="0"/>
                <wp:positionH relativeFrom="margin">
                  <wp:posOffset>0</wp:posOffset>
                </wp:positionH>
                <wp:positionV relativeFrom="paragraph">
                  <wp:posOffset>236220</wp:posOffset>
                </wp:positionV>
                <wp:extent cx="2343150" cy="1404620"/>
                <wp:effectExtent l="0" t="0" r="19050" b="2730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04620"/>
                        </a:xfrm>
                        <a:prstGeom prst="rect">
                          <a:avLst/>
                        </a:prstGeom>
                        <a:solidFill>
                          <a:srgbClr val="FFFFFF"/>
                        </a:solidFill>
                        <a:ln w="9525">
                          <a:solidFill>
                            <a:srgbClr val="000000"/>
                          </a:solidFill>
                          <a:miter lim="800000"/>
                          <a:headEnd/>
                          <a:tailEnd/>
                        </a:ln>
                      </wps:spPr>
                      <wps:txbx>
                        <w:txbxContent>
                          <w:p w14:paraId="18C92131" w14:textId="77777777" w:rsidR="009A57BA" w:rsidRDefault="009A57BA" w:rsidP="009A57BA">
                            <w:pPr>
                              <w:rPr>
                                <w:rFonts w:asciiTheme="minorHAnsi" w:hAnsiTheme="minorHAnsi" w:cstheme="minorHAnsi"/>
                                <w:b/>
                              </w:rPr>
                            </w:pPr>
                            <w:r>
                              <w:rPr>
                                <w:rFonts w:asciiTheme="minorHAnsi" w:hAnsiTheme="minorHAnsi" w:cstheme="minorHAnsi"/>
                                <w:b/>
                              </w:rPr>
                              <w:t>REQUIRED FORM</w:t>
                            </w:r>
                          </w:p>
                          <w:p w14:paraId="770B1BC1" w14:textId="77777777" w:rsidR="009A57BA" w:rsidRPr="000762A7" w:rsidRDefault="009A57BA" w:rsidP="009A57BA">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170359" id="_x0000_s1038" type="#_x0000_t202" style="position:absolute;left:0;text-align:left;margin-left:0;margin-top:18.6pt;width:184.5pt;height:110.6pt;z-index:251805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">
                <v:textbox style="mso-fit-shape-to-text:t">
                  <w:txbxContent>
                    <w:p w14:paraId="18C92131" w14:textId="77777777" w:rsidR="009A57BA" w:rsidRDefault="009A57BA" w:rsidP="009A57BA">
                      <w:pPr>
                        <w:rPr>
                          <w:rFonts w:asciiTheme="minorHAnsi" w:hAnsiTheme="minorHAnsi" w:cstheme="minorHAnsi"/>
                          <w:b/>
                        </w:rPr>
                      </w:pPr>
                      <w:r>
                        <w:rPr>
                          <w:rFonts w:asciiTheme="minorHAnsi" w:hAnsiTheme="minorHAnsi" w:cstheme="minorHAnsi"/>
                          <w:b/>
                        </w:rPr>
                        <w:t>REQUIRED FORM</w:t>
                      </w:r>
                    </w:p>
                    <w:p w14:paraId="770B1BC1" w14:textId="77777777" w:rsidR="009A57BA" w:rsidRPr="000762A7" w:rsidRDefault="009A57BA" w:rsidP="009A57BA">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v:textbox>
                <w10:wrap type="square" anchorx="margin"/>
              </v:shape>
            </w:pict>
          </mc:Fallback>
        </mc:AlternateContent>
      </w:r>
    </w:p>
    <w:p w14:paraId="6FAE289E" w14:textId="77777777" w:rsidR="00C732CE" w:rsidRPr="00003937" w:rsidRDefault="00C732CE">
      <w:pPr>
        <w:pStyle w:val="Header"/>
        <w:tabs>
          <w:tab w:val="clear" w:pos="4320"/>
          <w:tab w:val="clear" w:pos="8640"/>
        </w:tabs>
        <w:jc w:val="center"/>
        <w:rPr>
          <w:rFonts w:ascii="Calibri" w:hAnsi="Calibri" w:cs="Calibri"/>
          <w:b/>
        </w:rPr>
      </w:pPr>
    </w:p>
    <w:p w14:paraId="02679DC5" w14:textId="77777777" w:rsidR="0024617C" w:rsidRPr="00003937" w:rsidRDefault="0024617C">
      <w:pPr>
        <w:pStyle w:val="Header"/>
        <w:tabs>
          <w:tab w:val="clear" w:pos="4320"/>
          <w:tab w:val="clear" w:pos="8640"/>
        </w:tabs>
        <w:jc w:val="center"/>
        <w:rPr>
          <w:rFonts w:ascii="Calibri" w:hAnsi="Calibri" w:cs="Calibri"/>
          <w:b/>
        </w:rPr>
      </w:pPr>
    </w:p>
    <w:p w14:paraId="19B81B32" w14:textId="1E7565A5" w:rsidR="00841201" w:rsidRPr="00003937" w:rsidRDefault="00841201" w:rsidP="00841201">
      <w:pPr>
        <w:pStyle w:val="Header"/>
        <w:tabs>
          <w:tab w:val="clear" w:pos="4320"/>
          <w:tab w:val="clear" w:pos="8640"/>
        </w:tabs>
        <w:rPr>
          <w:rFonts w:ascii="Calibri" w:hAnsi="Calibri" w:cs="Calibri"/>
          <w:b/>
        </w:rPr>
      </w:pPr>
    </w:p>
    <w:p w14:paraId="5C1C4A5C" w14:textId="77777777" w:rsidR="0024617C" w:rsidRDefault="0024617C">
      <w:pPr>
        <w:pStyle w:val="Header"/>
        <w:tabs>
          <w:tab w:val="clear" w:pos="4320"/>
          <w:tab w:val="clear" w:pos="8640"/>
        </w:tabs>
        <w:jc w:val="center"/>
        <w:rPr>
          <w:rFonts w:ascii="Calibri" w:hAnsi="Calibri" w:cs="Calibri"/>
          <w:b/>
        </w:rPr>
      </w:pPr>
    </w:p>
    <w:p w14:paraId="445D8351" w14:textId="77777777" w:rsidR="000762A7" w:rsidRDefault="000762A7">
      <w:pPr>
        <w:pStyle w:val="Header"/>
        <w:tabs>
          <w:tab w:val="clear" w:pos="4320"/>
          <w:tab w:val="clear" w:pos="8640"/>
        </w:tabs>
        <w:jc w:val="center"/>
        <w:rPr>
          <w:rFonts w:ascii="Calibri" w:hAnsi="Calibri" w:cs="Calibri"/>
          <w:b/>
        </w:rPr>
      </w:pPr>
    </w:p>
    <w:p w14:paraId="52838760" w14:textId="77777777" w:rsidR="000762A7" w:rsidRDefault="000762A7">
      <w:pPr>
        <w:pStyle w:val="Header"/>
        <w:tabs>
          <w:tab w:val="clear" w:pos="4320"/>
          <w:tab w:val="clear" w:pos="8640"/>
        </w:tabs>
        <w:jc w:val="center"/>
        <w:rPr>
          <w:rFonts w:ascii="Calibri" w:hAnsi="Calibri" w:cs="Calibri"/>
          <w:b/>
        </w:rPr>
      </w:pPr>
    </w:p>
    <w:p w14:paraId="6D19B179" w14:textId="528716CD" w:rsidR="00026367" w:rsidRPr="00241798" w:rsidRDefault="00003937" w:rsidP="00AA2D63">
      <w:pPr>
        <w:pStyle w:val="Heading1"/>
        <w:pBdr>
          <w:bottom w:val="single" w:sz="4" w:space="1" w:color="auto"/>
        </w:pBdr>
        <w:rPr>
          <w:rFonts w:ascii="Arial" w:hAnsi="Arial"/>
          <w:sz w:val="26"/>
          <w:szCs w:val="26"/>
        </w:rPr>
      </w:pPr>
      <w:bookmarkStart w:id="28" w:name="_Toc238474691"/>
      <w:bookmarkStart w:id="29" w:name="_Toc6716045"/>
      <w:bookmarkStart w:id="30" w:name="_Toc14248365"/>
      <w:bookmarkEnd w:id="17"/>
      <w:bookmarkEnd w:id="19"/>
      <w:bookmarkEnd w:id="20"/>
      <w:r>
        <w:t>VENDOR REFERENCES FORM</w:t>
      </w:r>
      <w:bookmarkEnd w:id="28"/>
    </w:p>
    <w:p w14:paraId="0DBA5DC8" w14:textId="77777777" w:rsidR="00026367" w:rsidRPr="00003937" w:rsidRDefault="00026367">
      <w:pPr>
        <w:tabs>
          <w:tab w:val="left" w:leader="dot" w:pos="7200"/>
          <w:tab w:val="left" w:pos="8280"/>
        </w:tabs>
        <w:jc w:val="center"/>
        <w:rPr>
          <w:rFonts w:asciiTheme="minorHAnsi" w:hAnsiTheme="minorHAnsi" w:cstheme="minorHAnsi"/>
          <w:sz w:val="6"/>
          <w:szCs w:val="6"/>
        </w:rPr>
      </w:pPr>
    </w:p>
    <w:p w14:paraId="41AC67A5" w14:textId="77777777" w:rsidR="00026367" w:rsidRPr="00003937" w:rsidRDefault="00D60A30">
      <w:pPr>
        <w:pStyle w:val="BodyText3"/>
        <w:rPr>
          <w:rFonts w:asciiTheme="minorHAnsi" w:hAnsiTheme="minorHAnsi" w:cstheme="minorHAnsi"/>
          <w:sz w:val="21"/>
          <w:szCs w:val="21"/>
        </w:rPr>
      </w:pPr>
      <w:r w:rsidRPr="000762A7">
        <w:rPr>
          <w:rFonts w:ascii="Arial" w:hAnsi="Arial"/>
          <w:b/>
          <w:smallCaps/>
          <w:noProof/>
          <w:spacing w:val="-2"/>
          <w:sz w:val="36"/>
        </w:rPr>
        <mc:AlternateContent>
          <mc:Choice Requires="wps">
            <w:drawing>
              <wp:anchor distT="45720" distB="45720" distL="114300" distR="114300" simplePos="0" relativeHeight="251691008" behindDoc="0" locked="0" layoutInCell="1" allowOverlap="1" wp14:anchorId="2950B2C7" wp14:editId="17E74221">
                <wp:simplePos x="0" y="0"/>
                <wp:positionH relativeFrom="margin">
                  <wp:align>right</wp:align>
                </wp:positionH>
                <wp:positionV relativeFrom="paragraph">
                  <wp:posOffset>17145</wp:posOffset>
                </wp:positionV>
                <wp:extent cx="2200275" cy="1404620"/>
                <wp:effectExtent l="0" t="0" r="28575" b="2540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404620"/>
                        </a:xfrm>
                        <a:prstGeom prst="rect">
                          <a:avLst/>
                        </a:prstGeom>
                        <a:solidFill>
                          <a:srgbClr val="FFFFFF"/>
                        </a:solidFill>
                        <a:ln w="9525">
                          <a:solidFill>
                            <a:srgbClr val="000000"/>
                          </a:solidFill>
                          <a:miter lim="800000"/>
                          <a:headEnd/>
                          <a:tailEnd/>
                        </a:ln>
                      </wps:spPr>
                      <wps:txbx>
                        <w:txbxContent>
                          <w:p w14:paraId="4931364E" w14:textId="77777777" w:rsidR="00994EC0" w:rsidRPr="00241798" w:rsidRDefault="00994EC0" w:rsidP="00241798">
                            <w:pPr>
                              <w:rPr>
                                <w:rFonts w:asciiTheme="minorHAnsi" w:hAnsiTheme="minorHAnsi" w:cstheme="minorHAnsi"/>
                                <w:b/>
                                <w:sz w:val="20"/>
                                <w:szCs w:val="20"/>
                              </w:rPr>
                            </w:pPr>
                            <w:r w:rsidRPr="00241798">
                              <w:rPr>
                                <w:rFonts w:asciiTheme="minorHAnsi" w:hAnsiTheme="minorHAnsi" w:cstheme="minorHAnsi"/>
                                <w:b/>
                                <w:sz w:val="20"/>
                                <w:szCs w:val="20"/>
                              </w:rPr>
                              <w:t>REQUIRED FORM</w:t>
                            </w:r>
                          </w:p>
                          <w:p w14:paraId="7FFD3522" w14:textId="77777777" w:rsidR="00994EC0" w:rsidRPr="00241798" w:rsidRDefault="00994EC0" w:rsidP="00241798">
                            <w:pPr>
                              <w:rPr>
                                <w:rFonts w:asciiTheme="minorHAnsi" w:hAnsiTheme="minorHAnsi" w:cstheme="minorHAnsi"/>
                                <w:b/>
                                <w:sz w:val="20"/>
                                <w:szCs w:val="20"/>
                              </w:rPr>
                            </w:pPr>
                            <w:r w:rsidRPr="00241798">
                              <w:rPr>
                                <w:rFonts w:asciiTheme="minorHAnsi" w:hAnsiTheme="minorHAnsi" w:cstheme="minorHAnsi"/>
                                <w:b/>
                                <w:sz w:val="20"/>
                                <w:szCs w:val="20"/>
                                <w:u w:val="single"/>
                              </w:rPr>
                              <w:t>Bidder</w:t>
                            </w:r>
                            <w:r w:rsidRPr="00241798">
                              <w:rPr>
                                <w:rFonts w:asciiTheme="minorHAnsi" w:hAnsiTheme="minorHAnsi" w:cstheme="minorHAnsi"/>
                                <w:b/>
                                <w:sz w:val="20"/>
                                <w:szCs w:val="20"/>
                              </w:rPr>
                              <w:t>: Please complete this form and include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50B2C7" id="_x0000_s1039" type="#_x0000_t202" style="position:absolute;left:0;text-align:left;margin-left:122.05pt;margin-top:1.35pt;width:173.25pt;height:110.6pt;z-index:2516910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">
                <v:textbox style="mso-fit-shape-to-text:t">
                  <w:txbxContent>
                    <w:p w14:paraId="4931364E" w14:textId="77777777" w:rsidR="00994EC0" w:rsidRPr="00241798" w:rsidRDefault="00994EC0" w:rsidP="00241798">
                      <w:pPr>
                        <w:rPr>
                          <w:rFonts w:asciiTheme="minorHAnsi" w:hAnsiTheme="minorHAnsi" w:cstheme="minorHAnsi"/>
                          <w:b/>
                          <w:sz w:val="20"/>
                          <w:szCs w:val="20"/>
                        </w:rPr>
                      </w:pPr>
                      <w:r w:rsidRPr="00241798">
                        <w:rPr>
                          <w:rFonts w:asciiTheme="minorHAnsi" w:hAnsiTheme="minorHAnsi" w:cstheme="minorHAnsi"/>
                          <w:b/>
                          <w:sz w:val="20"/>
                          <w:szCs w:val="20"/>
                        </w:rPr>
                        <w:t>REQUIRED FORM</w:t>
                      </w:r>
                    </w:p>
                    <w:p w14:paraId="7FFD3522" w14:textId="77777777" w:rsidR="00994EC0" w:rsidRPr="00241798" w:rsidRDefault="00994EC0" w:rsidP="00241798">
                      <w:pPr>
                        <w:rPr>
                          <w:rFonts w:asciiTheme="minorHAnsi" w:hAnsiTheme="minorHAnsi" w:cstheme="minorHAnsi"/>
                          <w:b/>
                          <w:sz w:val="20"/>
                          <w:szCs w:val="20"/>
                        </w:rPr>
                      </w:pPr>
                      <w:r w:rsidRPr="00241798">
                        <w:rPr>
                          <w:rFonts w:asciiTheme="minorHAnsi" w:hAnsiTheme="minorHAnsi" w:cstheme="minorHAnsi"/>
                          <w:b/>
                          <w:sz w:val="20"/>
                          <w:szCs w:val="20"/>
                          <w:u w:val="single"/>
                        </w:rPr>
                        <w:t>Bidder</w:t>
                      </w:r>
                      <w:r w:rsidRPr="00241798">
                        <w:rPr>
                          <w:rFonts w:asciiTheme="minorHAnsi" w:hAnsiTheme="minorHAnsi" w:cstheme="minorHAnsi"/>
                          <w:b/>
                          <w:sz w:val="20"/>
                          <w:szCs w:val="20"/>
                        </w:rPr>
                        <w:t>: Please complete this form and include with bid submission.</w:t>
                      </w:r>
                    </w:p>
                  </w:txbxContent>
                </v:textbox>
                <w10:wrap type="square" anchorx="margin"/>
              </v:shape>
            </w:pict>
          </mc:Fallback>
        </mc:AlternateContent>
      </w:r>
      <w:r w:rsidR="000762A7">
        <w:rPr>
          <w:rFonts w:asciiTheme="minorHAnsi" w:hAnsiTheme="minorHAnsi" w:cstheme="minorHAnsi"/>
          <w:sz w:val="21"/>
          <w:szCs w:val="21"/>
        </w:rPr>
        <w:t xml:space="preserve">Bidder: </w:t>
      </w:r>
      <w:r w:rsidR="00026367" w:rsidRPr="00003937">
        <w:rPr>
          <w:rFonts w:asciiTheme="minorHAnsi" w:hAnsiTheme="minorHAnsi" w:cstheme="minorHAnsi"/>
          <w:sz w:val="21"/>
          <w:szCs w:val="21"/>
        </w:rPr>
        <w:t>Please list at least three (3) companies or governmental agencies (preferably a municipality) where the same or similar products and/or services as contained in this specification package were recently provided.</w:t>
      </w:r>
    </w:p>
    <w:p w14:paraId="0E11024E" w14:textId="77777777" w:rsidR="00026367" w:rsidRPr="00003937" w:rsidRDefault="00026367">
      <w:pPr>
        <w:pStyle w:val="BodyText3"/>
        <w:rPr>
          <w:rFonts w:asciiTheme="minorHAnsi" w:hAnsiTheme="minorHAnsi" w:cstheme="minorHAnsi"/>
          <w:sz w:val="10"/>
          <w:szCs w:val="10"/>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5"/>
        <w:gridCol w:w="180"/>
        <w:gridCol w:w="90"/>
        <w:gridCol w:w="450"/>
        <w:gridCol w:w="990"/>
        <w:gridCol w:w="450"/>
        <w:gridCol w:w="1643"/>
        <w:gridCol w:w="720"/>
        <w:gridCol w:w="4068"/>
      </w:tblGrid>
      <w:tr w:rsidR="00026367" w:rsidRPr="00003937" w14:paraId="2B6BB0C5" w14:textId="77777777" w:rsidTr="00241798">
        <w:trPr>
          <w:cantSplit/>
          <w:trHeight w:val="323"/>
        </w:trPr>
        <w:tc>
          <w:tcPr>
            <w:tcW w:w="9576" w:type="dxa"/>
            <w:gridSpan w:val="9"/>
            <w:tcBorders>
              <w:top w:val="single" w:sz="4" w:space="0" w:color="auto"/>
              <w:bottom w:val="single" w:sz="4" w:space="0" w:color="auto"/>
            </w:tcBorders>
            <w:shd w:val="clear" w:color="auto" w:fill="E7E6E6" w:themeFill="background2"/>
          </w:tcPr>
          <w:p w14:paraId="3D922A40" w14:textId="77777777" w:rsidR="00026367" w:rsidRPr="00241798" w:rsidRDefault="00241798" w:rsidP="00241798">
            <w:pPr>
              <w:pStyle w:val="TxBrp1"/>
              <w:widowControl/>
              <w:tabs>
                <w:tab w:val="clear" w:pos="204"/>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40" w:lineRule="auto"/>
              <w:jc w:val="left"/>
              <w:rPr>
                <w:rFonts w:asciiTheme="minorHAnsi" w:hAnsiTheme="minorHAnsi" w:cstheme="minorHAnsi"/>
                <w:b/>
                <w:snapToGrid/>
                <w:sz w:val="22"/>
              </w:rPr>
            </w:pPr>
            <w:r w:rsidRPr="00241798">
              <w:rPr>
                <w:rFonts w:asciiTheme="minorHAnsi" w:hAnsiTheme="minorHAnsi" w:cstheme="minorHAnsi"/>
                <w:b/>
                <w:snapToGrid/>
                <w:sz w:val="22"/>
              </w:rPr>
              <w:t>REFERENCE ONE</w:t>
            </w:r>
          </w:p>
        </w:tc>
      </w:tr>
      <w:tr w:rsidR="00026367" w:rsidRPr="00003937" w14:paraId="1CE8FCC4" w14:textId="77777777" w:rsidTr="00E10324">
        <w:tblPrEx>
          <w:tblBorders>
            <w:top w:val="none" w:sz="0" w:space="0" w:color="auto"/>
            <w:left w:val="none" w:sz="0" w:space="0" w:color="auto"/>
            <w:bottom w:val="none" w:sz="0" w:space="0" w:color="auto"/>
            <w:right w:val="none" w:sz="0" w:space="0" w:color="auto"/>
          </w:tblBorders>
        </w:tblPrEx>
        <w:trPr>
          <w:cantSplit/>
        </w:trPr>
        <w:tc>
          <w:tcPr>
            <w:tcW w:w="3145" w:type="dxa"/>
            <w:gridSpan w:val="6"/>
            <w:tcBorders>
              <w:top w:val="single" w:sz="4" w:space="0" w:color="auto"/>
            </w:tcBorders>
          </w:tcPr>
          <w:p w14:paraId="5D692F09" w14:textId="77777777" w:rsidR="00026367" w:rsidRPr="00003937" w:rsidRDefault="00026367">
            <w:pPr>
              <w:pStyle w:val="TxBrp1"/>
              <w:widowControl/>
              <w:tabs>
                <w:tab w:val="clear" w:pos="204"/>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40" w:lineRule="auto"/>
              <w:rPr>
                <w:rFonts w:asciiTheme="minorHAnsi" w:hAnsiTheme="minorHAnsi" w:cstheme="minorHAnsi"/>
                <w:snapToGrid/>
                <w:sz w:val="22"/>
              </w:rPr>
            </w:pPr>
            <w:r w:rsidRPr="00003937">
              <w:rPr>
                <w:rFonts w:asciiTheme="minorHAnsi" w:hAnsiTheme="minorHAnsi" w:cstheme="minorHAnsi"/>
                <w:snapToGrid/>
                <w:sz w:val="22"/>
              </w:rPr>
              <w:t>Government/Company Name:</w:t>
            </w:r>
          </w:p>
        </w:tc>
        <w:tc>
          <w:tcPr>
            <w:tcW w:w="6431" w:type="dxa"/>
            <w:gridSpan w:val="3"/>
            <w:tcBorders>
              <w:top w:val="single" w:sz="4" w:space="0" w:color="auto"/>
              <w:bottom w:val="single" w:sz="4" w:space="0" w:color="auto"/>
            </w:tcBorders>
          </w:tcPr>
          <w:p w14:paraId="273E5253" w14:textId="77777777" w:rsidR="00026367" w:rsidRPr="00003937" w:rsidRDefault="00026367">
            <w:pPr>
              <w:pStyle w:val="TxBrp1"/>
              <w:widowControl/>
              <w:tabs>
                <w:tab w:val="clear" w:pos="204"/>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40" w:lineRule="auto"/>
              <w:rPr>
                <w:rFonts w:asciiTheme="minorHAnsi" w:hAnsiTheme="minorHAnsi" w:cstheme="minorHAnsi"/>
                <w:snapToGrid/>
                <w:sz w:val="22"/>
              </w:rPr>
            </w:pPr>
          </w:p>
        </w:tc>
      </w:tr>
      <w:tr w:rsidR="00026367" w:rsidRPr="00003937" w14:paraId="6249F0B4" w14:textId="77777777" w:rsidTr="00E10324">
        <w:tblPrEx>
          <w:tblBorders>
            <w:top w:val="none" w:sz="0" w:space="0" w:color="auto"/>
            <w:left w:val="none" w:sz="0" w:space="0" w:color="auto"/>
            <w:bottom w:val="none" w:sz="0" w:space="0" w:color="auto"/>
            <w:right w:val="none" w:sz="0" w:space="0" w:color="auto"/>
          </w:tblBorders>
        </w:tblPrEx>
        <w:trPr>
          <w:cantSplit/>
        </w:trPr>
        <w:tc>
          <w:tcPr>
            <w:tcW w:w="1165" w:type="dxa"/>
            <w:gridSpan w:val="2"/>
          </w:tcPr>
          <w:p w14:paraId="3135B10A" w14:textId="77777777" w:rsidR="00026367" w:rsidRPr="00003937" w:rsidRDefault="000263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Address:</w:t>
            </w:r>
          </w:p>
        </w:tc>
        <w:tc>
          <w:tcPr>
            <w:tcW w:w="8411" w:type="dxa"/>
            <w:gridSpan w:val="7"/>
            <w:tcBorders>
              <w:bottom w:val="single" w:sz="4" w:space="0" w:color="auto"/>
            </w:tcBorders>
          </w:tcPr>
          <w:p w14:paraId="73D58B32" w14:textId="77777777" w:rsidR="00026367" w:rsidRPr="00003937" w:rsidRDefault="000263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r w:rsidR="00CA3A2B" w:rsidRPr="00003937" w14:paraId="7B367FF2" w14:textId="77777777" w:rsidTr="00CA3A2B">
        <w:tblPrEx>
          <w:tblBorders>
            <w:top w:val="none" w:sz="0" w:space="0" w:color="auto"/>
            <w:left w:val="none" w:sz="0" w:space="0" w:color="auto"/>
            <w:bottom w:val="none" w:sz="0" w:space="0" w:color="auto"/>
            <w:right w:val="none" w:sz="0" w:space="0" w:color="auto"/>
          </w:tblBorders>
        </w:tblPrEx>
        <w:trPr>
          <w:cantSplit/>
        </w:trPr>
        <w:tc>
          <w:tcPr>
            <w:tcW w:w="2695" w:type="dxa"/>
            <w:gridSpan w:val="5"/>
          </w:tcPr>
          <w:p w14:paraId="49A406D3" w14:textId="77777777" w:rsidR="00CA3A2B" w:rsidRPr="00003937" w:rsidRDefault="00CA3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Contact Person and Title:</w:t>
            </w:r>
          </w:p>
        </w:tc>
        <w:tc>
          <w:tcPr>
            <w:tcW w:w="6881" w:type="dxa"/>
            <w:gridSpan w:val="4"/>
            <w:tcBorders>
              <w:bottom w:val="single" w:sz="4" w:space="0" w:color="auto"/>
            </w:tcBorders>
          </w:tcPr>
          <w:p w14:paraId="34A6B9E6" w14:textId="77777777" w:rsidR="00CA3A2B" w:rsidRPr="00003937" w:rsidRDefault="00CA3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r w:rsidR="00CA3A2B" w:rsidRPr="00003937" w14:paraId="131A7C73" w14:textId="77777777" w:rsidTr="00CA3A2B">
        <w:tblPrEx>
          <w:tblBorders>
            <w:top w:val="none" w:sz="0" w:space="0" w:color="auto"/>
            <w:left w:val="none" w:sz="0" w:space="0" w:color="auto"/>
            <w:bottom w:val="none" w:sz="0" w:space="0" w:color="auto"/>
            <w:right w:val="none" w:sz="0" w:space="0" w:color="auto"/>
          </w:tblBorders>
        </w:tblPrEx>
        <w:tc>
          <w:tcPr>
            <w:tcW w:w="985" w:type="dxa"/>
          </w:tcPr>
          <w:p w14:paraId="74D76D7B" w14:textId="77777777" w:rsidR="00CA3A2B" w:rsidRPr="00003937" w:rsidRDefault="00CA3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Phone:</w:t>
            </w:r>
          </w:p>
        </w:tc>
        <w:tc>
          <w:tcPr>
            <w:tcW w:w="3803" w:type="dxa"/>
            <w:gridSpan w:val="6"/>
            <w:tcBorders>
              <w:bottom w:val="single" w:sz="4" w:space="0" w:color="auto"/>
            </w:tcBorders>
          </w:tcPr>
          <w:p w14:paraId="07901095" w14:textId="77777777" w:rsidR="00CA3A2B" w:rsidRPr="00003937" w:rsidRDefault="00CA3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c>
          <w:tcPr>
            <w:tcW w:w="720" w:type="dxa"/>
          </w:tcPr>
          <w:p w14:paraId="3CD8D236" w14:textId="77777777" w:rsidR="00CA3A2B" w:rsidRPr="00003937" w:rsidRDefault="00CA3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Fax:</w:t>
            </w:r>
          </w:p>
        </w:tc>
        <w:tc>
          <w:tcPr>
            <w:tcW w:w="4068" w:type="dxa"/>
            <w:tcBorders>
              <w:bottom w:val="single" w:sz="4" w:space="0" w:color="auto"/>
            </w:tcBorders>
          </w:tcPr>
          <w:p w14:paraId="6505304A" w14:textId="77777777" w:rsidR="00CA3A2B" w:rsidRPr="00003937" w:rsidRDefault="00CA3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r w:rsidR="002367DD" w:rsidRPr="00003937" w14:paraId="014EB299" w14:textId="77777777" w:rsidTr="002367DD">
        <w:tblPrEx>
          <w:tblBorders>
            <w:top w:val="none" w:sz="0" w:space="0" w:color="auto"/>
            <w:left w:val="none" w:sz="0" w:space="0" w:color="auto"/>
            <w:bottom w:val="none" w:sz="0" w:space="0" w:color="auto"/>
            <w:right w:val="none" w:sz="0" w:space="0" w:color="auto"/>
          </w:tblBorders>
        </w:tblPrEx>
        <w:tc>
          <w:tcPr>
            <w:tcW w:w="1705" w:type="dxa"/>
            <w:gridSpan w:val="4"/>
          </w:tcPr>
          <w:p w14:paraId="7A24FB06" w14:textId="77777777" w:rsidR="002367DD" w:rsidRPr="00003937" w:rsidRDefault="002367DD" w:rsidP="002367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 xml:space="preserve">Email Address:    </w:t>
            </w:r>
          </w:p>
        </w:tc>
        <w:tc>
          <w:tcPr>
            <w:tcW w:w="3083" w:type="dxa"/>
            <w:gridSpan w:val="3"/>
            <w:tcBorders>
              <w:bottom w:val="single" w:sz="4" w:space="0" w:color="auto"/>
            </w:tcBorders>
          </w:tcPr>
          <w:p w14:paraId="77BF1EAC" w14:textId="77777777" w:rsidR="002367DD" w:rsidRPr="00003937" w:rsidRDefault="002367DD" w:rsidP="002367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c>
          <w:tcPr>
            <w:tcW w:w="4788" w:type="dxa"/>
            <w:gridSpan w:val="2"/>
          </w:tcPr>
          <w:tbl>
            <w:tblPr>
              <w:tblW w:w="4788" w:type="dxa"/>
              <w:tblLayout w:type="fixed"/>
              <w:tblLook w:val="0000" w:firstRow="0" w:lastRow="0" w:firstColumn="0" w:lastColumn="0" w:noHBand="0" w:noVBand="0"/>
            </w:tblPr>
            <w:tblGrid>
              <w:gridCol w:w="1849"/>
              <w:gridCol w:w="2939"/>
            </w:tblGrid>
            <w:tr w:rsidR="002367DD" w:rsidRPr="00003937" w14:paraId="34A3597F" w14:textId="77777777" w:rsidTr="00E10324">
              <w:tc>
                <w:tcPr>
                  <w:tcW w:w="1849" w:type="dxa"/>
                </w:tcPr>
                <w:p w14:paraId="7A08924F" w14:textId="77777777" w:rsidR="002367DD" w:rsidRPr="00003937" w:rsidRDefault="002367DD" w:rsidP="002367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Contract Period:</w:t>
                  </w:r>
                </w:p>
              </w:tc>
              <w:tc>
                <w:tcPr>
                  <w:tcW w:w="2939" w:type="dxa"/>
                  <w:tcBorders>
                    <w:bottom w:val="single" w:sz="4" w:space="0" w:color="auto"/>
                  </w:tcBorders>
                </w:tcPr>
                <w:p w14:paraId="35E1DB35" w14:textId="77777777" w:rsidR="002367DD" w:rsidRPr="00003937" w:rsidRDefault="002367DD" w:rsidP="002367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bl>
          <w:p w14:paraId="79AD1D6C" w14:textId="77777777" w:rsidR="002367DD" w:rsidRPr="00003937" w:rsidRDefault="002367DD" w:rsidP="002367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r w:rsidR="002367DD" w:rsidRPr="00003937" w14:paraId="0E245B54" w14:textId="77777777" w:rsidTr="00E10324">
        <w:tblPrEx>
          <w:tblBorders>
            <w:top w:val="none" w:sz="0" w:space="0" w:color="auto"/>
            <w:left w:val="none" w:sz="0" w:space="0" w:color="auto"/>
            <w:bottom w:val="none" w:sz="0" w:space="0" w:color="auto"/>
            <w:right w:val="none" w:sz="0" w:space="0" w:color="auto"/>
          </w:tblBorders>
        </w:tblPrEx>
        <w:tc>
          <w:tcPr>
            <w:tcW w:w="1705" w:type="dxa"/>
            <w:gridSpan w:val="4"/>
          </w:tcPr>
          <w:p w14:paraId="43263C86" w14:textId="77777777" w:rsidR="002367DD" w:rsidRPr="00003937" w:rsidRDefault="002367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Scope of Work:</w:t>
            </w:r>
          </w:p>
        </w:tc>
        <w:tc>
          <w:tcPr>
            <w:tcW w:w="7871" w:type="dxa"/>
            <w:gridSpan w:val="5"/>
            <w:tcBorders>
              <w:bottom w:val="single" w:sz="4" w:space="0" w:color="auto"/>
            </w:tcBorders>
          </w:tcPr>
          <w:p w14:paraId="2CECA937" w14:textId="77777777" w:rsidR="002367DD" w:rsidRPr="00003937" w:rsidRDefault="002367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r w:rsidR="00026367" w:rsidRPr="00003937" w14:paraId="0E5CB2A2" w14:textId="77777777" w:rsidTr="00241798">
        <w:trPr>
          <w:cantSplit/>
        </w:trPr>
        <w:tc>
          <w:tcPr>
            <w:tcW w:w="9576" w:type="dxa"/>
            <w:gridSpan w:val="9"/>
            <w:tcBorders>
              <w:top w:val="single" w:sz="4" w:space="0" w:color="auto"/>
              <w:bottom w:val="single" w:sz="4" w:space="0" w:color="auto"/>
            </w:tcBorders>
            <w:shd w:val="clear" w:color="auto" w:fill="E7E6E6" w:themeFill="background2"/>
          </w:tcPr>
          <w:p w14:paraId="23D06FC6" w14:textId="77777777" w:rsidR="00026367" w:rsidRPr="00003937" w:rsidRDefault="001E4EE6" w:rsidP="00241798">
            <w:pPr>
              <w:pStyle w:val="TxBrp1"/>
              <w:widowControl/>
              <w:tabs>
                <w:tab w:val="clear" w:pos="204"/>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40" w:lineRule="auto"/>
              <w:jc w:val="left"/>
              <w:rPr>
                <w:rFonts w:asciiTheme="minorHAnsi" w:hAnsiTheme="minorHAnsi" w:cstheme="minorHAnsi"/>
                <w:snapToGrid/>
                <w:sz w:val="22"/>
              </w:rPr>
            </w:pPr>
            <w:r w:rsidRPr="00003937">
              <w:rPr>
                <w:rFonts w:asciiTheme="minorHAnsi" w:hAnsiTheme="minorHAnsi" w:cstheme="minorHAnsi"/>
                <w:snapToGrid/>
                <w:sz w:val="22"/>
              </w:rPr>
              <w:t xml:space="preserve"> </w:t>
            </w:r>
            <w:r w:rsidR="00241798">
              <w:rPr>
                <w:rFonts w:asciiTheme="minorHAnsi" w:hAnsiTheme="minorHAnsi" w:cstheme="minorHAnsi"/>
                <w:b/>
                <w:smallCaps/>
                <w:sz w:val="22"/>
              </w:rPr>
              <w:t>REFERENCE TWO</w:t>
            </w:r>
          </w:p>
        </w:tc>
      </w:tr>
      <w:tr w:rsidR="00026367" w:rsidRPr="00003937" w14:paraId="7EFAE83C" w14:textId="77777777" w:rsidTr="00CA3A2B">
        <w:tblPrEx>
          <w:tblBorders>
            <w:top w:val="none" w:sz="0" w:space="0" w:color="auto"/>
            <w:left w:val="none" w:sz="0" w:space="0" w:color="auto"/>
            <w:bottom w:val="none" w:sz="0" w:space="0" w:color="auto"/>
            <w:right w:val="none" w:sz="0" w:space="0" w:color="auto"/>
          </w:tblBorders>
        </w:tblPrEx>
        <w:trPr>
          <w:cantSplit/>
        </w:trPr>
        <w:tc>
          <w:tcPr>
            <w:tcW w:w="3145" w:type="dxa"/>
            <w:gridSpan w:val="6"/>
            <w:tcBorders>
              <w:top w:val="single" w:sz="4" w:space="0" w:color="auto"/>
            </w:tcBorders>
          </w:tcPr>
          <w:p w14:paraId="153DB111" w14:textId="77777777" w:rsidR="00026367" w:rsidRPr="00003937" w:rsidRDefault="00026367">
            <w:pPr>
              <w:pStyle w:val="TxBrp1"/>
              <w:widowControl/>
              <w:tabs>
                <w:tab w:val="clear" w:pos="204"/>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40" w:lineRule="auto"/>
              <w:rPr>
                <w:rFonts w:asciiTheme="minorHAnsi" w:hAnsiTheme="minorHAnsi" w:cstheme="minorHAnsi"/>
                <w:snapToGrid/>
                <w:sz w:val="22"/>
              </w:rPr>
            </w:pPr>
            <w:r w:rsidRPr="00003937">
              <w:rPr>
                <w:rFonts w:asciiTheme="minorHAnsi" w:hAnsiTheme="minorHAnsi" w:cstheme="minorHAnsi"/>
                <w:snapToGrid/>
                <w:sz w:val="22"/>
              </w:rPr>
              <w:t>Government/Company Name:</w:t>
            </w:r>
          </w:p>
        </w:tc>
        <w:tc>
          <w:tcPr>
            <w:tcW w:w="6431" w:type="dxa"/>
            <w:gridSpan w:val="3"/>
            <w:tcBorders>
              <w:top w:val="single" w:sz="4" w:space="0" w:color="auto"/>
              <w:bottom w:val="single" w:sz="4" w:space="0" w:color="auto"/>
            </w:tcBorders>
          </w:tcPr>
          <w:p w14:paraId="7ABEA633" w14:textId="77777777" w:rsidR="00026367" w:rsidRPr="00003937" w:rsidRDefault="00026367">
            <w:pPr>
              <w:pStyle w:val="TxBrp1"/>
              <w:widowControl/>
              <w:tabs>
                <w:tab w:val="clear" w:pos="204"/>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40" w:lineRule="auto"/>
              <w:rPr>
                <w:rFonts w:asciiTheme="minorHAnsi" w:hAnsiTheme="minorHAnsi" w:cstheme="minorHAnsi"/>
                <w:snapToGrid/>
                <w:sz w:val="22"/>
              </w:rPr>
            </w:pPr>
          </w:p>
        </w:tc>
      </w:tr>
      <w:tr w:rsidR="00026367" w:rsidRPr="00003937" w14:paraId="53647EB3" w14:textId="77777777" w:rsidTr="00CA3A2B">
        <w:tblPrEx>
          <w:tblBorders>
            <w:top w:val="none" w:sz="0" w:space="0" w:color="auto"/>
            <w:left w:val="none" w:sz="0" w:space="0" w:color="auto"/>
            <w:bottom w:val="none" w:sz="0" w:space="0" w:color="auto"/>
            <w:right w:val="none" w:sz="0" w:space="0" w:color="auto"/>
          </w:tblBorders>
        </w:tblPrEx>
        <w:trPr>
          <w:cantSplit/>
        </w:trPr>
        <w:tc>
          <w:tcPr>
            <w:tcW w:w="1255" w:type="dxa"/>
            <w:gridSpan w:val="3"/>
          </w:tcPr>
          <w:p w14:paraId="7AAC53C8" w14:textId="77777777" w:rsidR="00026367" w:rsidRPr="00003937" w:rsidRDefault="000263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Address:</w:t>
            </w:r>
          </w:p>
        </w:tc>
        <w:tc>
          <w:tcPr>
            <w:tcW w:w="8321" w:type="dxa"/>
            <w:gridSpan w:val="6"/>
            <w:tcBorders>
              <w:bottom w:val="single" w:sz="4" w:space="0" w:color="auto"/>
            </w:tcBorders>
          </w:tcPr>
          <w:p w14:paraId="401727F3" w14:textId="77777777" w:rsidR="00026367" w:rsidRPr="00003937" w:rsidRDefault="000263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r w:rsidR="00CA3A2B" w:rsidRPr="00003937" w14:paraId="19AE015D" w14:textId="77777777" w:rsidTr="00CA3A2B">
        <w:tblPrEx>
          <w:tblBorders>
            <w:top w:val="none" w:sz="0" w:space="0" w:color="auto"/>
            <w:left w:val="none" w:sz="0" w:space="0" w:color="auto"/>
            <w:bottom w:val="none" w:sz="0" w:space="0" w:color="auto"/>
            <w:right w:val="none" w:sz="0" w:space="0" w:color="auto"/>
          </w:tblBorders>
        </w:tblPrEx>
        <w:trPr>
          <w:cantSplit/>
        </w:trPr>
        <w:tc>
          <w:tcPr>
            <w:tcW w:w="2695" w:type="dxa"/>
            <w:gridSpan w:val="5"/>
          </w:tcPr>
          <w:p w14:paraId="515D88AB" w14:textId="77777777" w:rsidR="00CA3A2B" w:rsidRPr="00003937" w:rsidRDefault="00CA3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Contact Person and Title:</w:t>
            </w:r>
          </w:p>
        </w:tc>
        <w:tc>
          <w:tcPr>
            <w:tcW w:w="6881" w:type="dxa"/>
            <w:gridSpan w:val="4"/>
            <w:tcBorders>
              <w:bottom w:val="single" w:sz="4" w:space="0" w:color="auto"/>
            </w:tcBorders>
          </w:tcPr>
          <w:p w14:paraId="0C50FAB1" w14:textId="77777777" w:rsidR="00CA3A2B" w:rsidRPr="00003937" w:rsidRDefault="00CA3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r w:rsidR="00CA3A2B" w:rsidRPr="00003937" w14:paraId="2CDEAC3E" w14:textId="77777777" w:rsidTr="00CA3A2B">
        <w:tblPrEx>
          <w:tblBorders>
            <w:top w:val="none" w:sz="0" w:space="0" w:color="auto"/>
            <w:left w:val="none" w:sz="0" w:space="0" w:color="auto"/>
            <w:bottom w:val="none" w:sz="0" w:space="0" w:color="auto"/>
            <w:right w:val="none" w:sz="0" w:space="0" w:color="auto"/>
          </w:tblBorders>
        </w:tblPrEx>
        <w:tc>
          <w:tcPr>
            <w:tcW w:w="985" w:type="dxa"/>
          </w:tcPr>
          <w:p w14:paraId="437714F1" w14:textId="77777777" w:rsidR="00CA3A2B" w:rsidRPr="00003937" w:rsidRDefault="00CA3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Phone:</w:t>
            </w:r>
          </w:p>
        </w:tc>
        <w:tc>
          <w:tcPr>
            <w:tcW w:w="3803" w:type="dxa"/>
            <w:gridSpan w:val="6"/>
            <w:tcBorders>
              <w:bottom w:val="single" w:sz="4" w:space="0" w:color="auto"/>
            </w:tcBorders>
          </w:tcPr>
          <w:p w14:paraId="4A6B3851" w14:textId="77777777" w:rsidR="00CA3A2B" w:rsidRPr="00003937" w:rsidRDefault="00CA3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c>
          <w:tcPr>
            <w:tcW w:w="720" w:type="dxa"/>
          </w:tcPr>
          <w:p w14:paraId="0E5C624E" w14:textId="77777777" w:rsidR="00CA3A2B" w:rsidRPr="00003937" w:rsidRDefault="00CA3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Fax:</w:t>
            </w:r>
          </w:p>
        </w:tc>
        <w:tc>
          <w:tcPr>
            <w:tcW w:w="4068" w:type="dxa"/>
            <w:tcBorders>
              <w:bottom w:val="single" w:sz="4" w:space="0" w:color="auto"/>
            </w:tcBorders>
          </w:tcPr>
          <w:p w14:paraId="09340CE0" w14:textId="77777777" w:rsidR="00CA3A2B" w:rsidRPr="00003937" w:rsidRDefault="00CA3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r w:rsidR="00E10324" w:rsidRPr="00003937" w14:paraId="2AC6291F" w14:textId="77777777" w:rsidTr="00E10324">
        <w:tblPrEx>
          <w:tblBorders>
            <w:top w:val="none" w:sz="0" w:space="0" w:color="auto"/>
            <w:left w:val="none" w:sz="0" w:space="0" w:color="auto"/>
            <w:bottom w:val="none" w:sz="0" w:space="0" w:color="auto"/>
            <w:right w:val="none" w:sz="0" w:space="0" w:color="auto"/>
          </w:tblBorders>
        </w:tblPrEx>
        <w:tc>
          <w:tcPr>
            <w:tcW w:w="1705" w:type="dxa"/>
            <w:gridSpan w:val="4"/>
          </w:tcPr>
          <w:p w14:paraId="75828935" w14:textId="77777777" w:rsidR="00E10324" w:rsidRPr="00003937" w:rsidRDefault="00E103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Email Address:</w:t>
            </w:r>
          </w:p>
        </w:tc>
        <w:tc>
          <w:tcPr>
            <w:tcW w:w="3083" w:type="dxa"/>
            <w:gridSpan w:val="3"/>
            <w:tcBorders>
              <w:bottom w:val="single" w:sz="4" w:space="0" w:color="auto"/>
            </w:tcBorders>
          </w:tcPr>
          <w:p w14:paraId="2BD6A96C" w14:textId="77777777" w:rsidR="00E10324" w:rsidRPr="00003937" w:rsidRDefault="00E103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c>
          <w:tcPr>
            <w:tcW w:w="4788" w:type="dxa"/>
            <w:gridSpan w:val="2"/>
          </w:tcPr>
          <w:tbl>
            <w:tblPr>
              <w:tblW w:w="4788" w:type="dxa"/>
              <w:tblLayout w:type="fixed"/>
              <w:tblLook w:val="0000" w:firstRow="0" w:lastRow="0" w:firstColumn="0" w:lastColumn="0" w:noHBand="0" w:noVBand="0"/>
            </w:tblPr>
            <w:tblGrid>
              <w:gridCol w:w="1849"/>
              <w:gridCol w:w="2939"/>
            </w:tblGrid>
            <w:tr w:rsidR="00E10324" w:rsidRPr="00003937" w14:paraId="7EC11A7E" w14:textId="77777777" w:rsidTr="00E10324">
              <w:tc>
                <w:tcPr>
                  <w:tcW w:w="1849" w:type="dxa"/>
                </w:tcPr>
                <w:p w14:paraId="652E4EC0" w14:textId="77777777" w:rsidR="00E10324" w:rsidRPr="00003937" w:rsidRDefault="00E10324" w:rsidP="00E103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Contract Period:</w:t>
                  </w:r>
                </w:p>
              </w:tc>
              <w:tc>
                <w:tcPr>
                  <w:tcW w:w="2939" w:type="dxa"/>
                  <w:tcBorders>
                    <w:bottom w:val="single" w:sz="4" w:space="0" w:color="auto"/>
                  </w:tcBorders>
                </w:tcPr>
                <w:p w14:paraId="3C9016A2" w14:textId="77777777" w:rsidR="00E10324" w:rsidRPr="00003937" w:rsidRDefault="00E10324" w:rsidP="00E103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bl>
          <w:p w14:paraId="51224537" w14:textId="77777777" w:rsidR="00E10324" w:rsidRPr="00003937" w:rsidRDefault="00E103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r w:rsidR="00E10324" w:rsidRPr="00003937" w14:paraId="06375884" w14:textId="77777777" w:rsidTr="00E10324">
        <w:tblPrEx>
          <w:tblBorders>
            <w:top w:val="none" w:sz="0" w:space="0" w:color="auto"/>
            <w:left w:val="none" w:sz="0" w:space="0" w:color="auto"/>
            <w:bottom w:val="none" w:sz="0" w:space="0" w:color="auto"/>
            <w:right w:val="none" w:sz="0" w:space="0" w:color="auto"/>
          </w:tblBorders>
        </w:tblPrEx>
        <w:tc>
          <w:tcPr>
            <w:tcW w:w="1705" w:type="dxa"/>
            <w:gridSpan w:val="4"/>
          </w:tcPr>
          <w:p w14:paraId="0F245172" w14:textId="77777777" w:rsidR="00E10324" w:rsidRPr="00003937" w:rsidRDefault="00E103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Scope of Work:</w:t>
            </w:r>
          </w:p>
        </w:tc>
        <w:tc>
          <w:tcPr>
            <w:tcW w:w="7871" w:type="dxa"/>
            <w:gridSpan w:val="5"/>
            <w:tcBorders>
              <w:bottom w:val="single" w:sz="4" w:space="0" w:color="auto"/>
            </w:tcBorders>
          </w:tcPr>
          <w:p w14:paraId="7F554B51" w14:textId="77777777" w:rsidR="00E10324" w:rsidRPr="00003937" w:rsidRDefault="00E103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r w:rsidR="00026367" w:rsidRPr="00003937" w14:paraId="2F1F030C" w14:textId="77777777" w:rsidTr="00241798">
        <w:trPr>
          <w:cantSplit/>
        </w:trPr>
        <w:tc>
          <w:tcPr>
            <w:tcW w:w="9576" w:type="dxa"/>
            <w:gridSpan w:val="9"/>
            <w:tcBorders>
              <w:top w:val="single" w:sz="4" w:space="0" w:color="auto"/>
              <w:bottom w:val="single" w:sz="4" w:space="0" w:color="auto"/>
            </w:tcBorders>
            <w:shd w:val="clear" w:color="auto" w:fill="E7E6E6" w:themeFill="background2"/>
          </w:tcPr>
          <w:p w14:paraId="144B7D9F" w14:textId="77777777" w:rsidR="00026367" w:rsidRPr="00003937" w:rsidRDefault="00241798" w:rsidP="00241798">
            <w:pPr>
              <w:pStyle w:val="TxBrp1"/>
              <w:widowControl/>
              <w:tabs>
                <w:tab w:val="clear" w:pos="204"/>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40" w:lineRule="auto"/>
              <w:jc w:val="left"/>
              <w:rPr>
                <w:rFonts w:asciiTheme="minorHAnsi" w:hAnsiTheme="minorHAnsi" w:cstheme="minorHAnsi"/>
                <w:snapToGrid/>
                <w:sz w:val="22"/>
              </w:rPr>
            </w:pPr>
            <w:r>
              <w:rPr>
                <w:rFonts w:asciiTheme="minorHAnsi" w:hAnsiTheme="minorHAnsi" w:cstheme="minorHAnsi"/>
                <w:b/>
                <w:smallCaps/>
                <w:sz w:val="22"/>
              </w:rPr>
              <w:t>REFERENCE THREE</w:t>
            </w:r>
          </w:p>
        </w:tc>
      </w:tr>
      <w:tr w:rsidR="00026367" w:rsidRPr="00003937" w14:paraId="079137B1" w14:textId="77777777" w:rsidTr="00CA3A2B">
        <w:tblPrEx>
          <w:tblBorders>
            <w:top w:val="none" w:sz="0" w:space="0" w:color="auto"/>
            <w:left w:val="none" w:sz="0" w:space="0" w:color="auto"/>
            <w:bottom w:val="none" w:sz="0" w:space="0" w:color="auto"/>
            <w:right w:val="none" w:sz="0" w:space="0" w:color="auto"/>
          </w:tblBorders>
        </w:tblPrEx>
        <w:trPr>
          <w:cantSplit/>
        </w:trPr>
        <w:tc>
          <w:tcPr>
            <w:tcW w:w="3145" w:type="dxa"/>
            <w:gridSpan w:val="6"/>
            <w:tcBorders>
              <w:top w:val="single" w:sz="4" w:space="0" w:color="auto"/>
            </w:tcBorders>
          </w:tcPr>
          <w:p w14:paraId="53C4A55F" w14:textId="77777777" w:rsidR="00026367" w:rsidRPr="00003937" w:rsidRDefault="00026367">
            <w:pPr>
              <w:pStyle w:val="TxBrp1"/>
              <w:widowControl/>
              <w:tabs>
                <w:tab w:val="clear" w:pos="204"/>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40" w:lineRule="auto"/>
              <w:rPr>
                <w:rFonts w:asciiTheme="minorHAnsi" w:hAnsiTheme="minorHAnsi" w:cstheme="minorHAnsi"/>
                <w:snapToGrid/>
                <w:sz w:val="22"/>
              </w:rPr>
            </w:pPr>
            <w:r w:rsidRPr="00003937">
              <w:rPr>
                <w:rFonts w:asciiTheme="minorHAnsi" w:hAnsiTheme="minorHAnsi" w:cstheme="minorHAnsi"/>
                <w:snapToGrid/>
                <w:sz w:val="22"/>
              </w:rPr>
              <w:t>Government/Company Name:</w:t>
            </w:r>
          </w:p>
        </w:tc>
        <w:tc>
          <w:tcPr>
            <w:tcW w:w="6431" w:type="dxa"/>
            <w:gridSpan w:val="3"/>
            <w:tcBorders>
              <w:top w:val="single" w:sz="4" w:space="0" w:color="auto"/>
              <w:bottom w:val="single" w:sz="4" w:space="0" w:color="auto"/>
            </w:tcBorders>
          </w:tcPr>
          <w:p w14:paraId="3A090853" w14:textId="77777777" w:rsidR="00026367" w:rsidRPr="00003937" w:rsidRDefault="00026367">
            <w:pPr>
              <w:pStyle w:val="TxBrp1"/>
              <w:widowControl/>
              <w:tabs>
                <w:tab w:val="clear" w:pos="204"/>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40" w:lineRule="auto"/>
              <w:rPr>
                <w:rFonts w:asciiTheme="minorHAnsi" w:hAnsiTheme="minorHAnsi" w:cstheme="minorHAnsi"/>
                <w:snapToGrid/>
                <w:sz w:val="22"/>
              </w:rPr>
            </w:pPr>
          </w:p>
        </w:tc>
      </w:tr>
      <w:tr w:rsidR="00026367" w:rsidRPr="00003937" w14:paraId="021374FA" w14:textId="77777777" w:rsidTr="00CA3A2B">
        <w:tblPrEx>
          <w:tblBorders>
            <w:top w:val="none" w:sz="0" w:space="0" w:color="auto"/>
            <w:left w:val="none" w:sz="0" w:space="0" w:color="auto"/>
            <w:bottom w:val="none" w:sz="0" w:space="0" w:color="auto"/>
            <w:right w:val="none" w:sz="0" w:space="0" w:color="auto"/>
          </w:tblBorders>
        </w:tblPrEx>
        <w:trPr>
          <w:cantSplit/>
        </w:trPr>
        <w:tc>
          <w:tcPr>
            <w:tcW w:w="1165" w:type="dxa"/>
            <w:gridSpan w:val="2"/>
          </w:tcPr>
          <w:p w14:paraId="6912251D" w14:textId="77777777" w:rsidR="00026367" w:rsidRPr="00003937" w:rsidRDefault="000263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Address:</w:t>
            </w:r>
          </w:p>
        </w:tc>
        <w:tc>
          <w:tcPr>
            <w:tcW w:w="8411" w:type="dxa"/>
            <w:gridSpan w:val="7"/>
            <w:tcBorders>
              <w:bottom w:val="single" w:sz="4" w:space="0" w:color="auto"/>
            </w:tcBorders>
          </w:tcPr>
          <w:p w14:paraId="7826C2FE" w14:textId="77777777" w:rsidR="00026367" w:rsidRPr="00003937" w:rsidRDefault="000263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r w:rsidR="00026367" w:rsidRPr="00003937" w14:paraId="4CBE6CCB" w14:textId="77777777" w:rsidTr="00CA3A2B">
        <w:tblPrEx>
          <w:tblBorders>
            <w:top w:val="none" w:sz="0" w:space="0" w:color="auto"/>
            <w:left w:val="none" w:sz="0" w:space="0" w:color="auto"/>
            <w:bottom w:val="none" w:sz="0" w:space="0" w:color="auto"/>
            <w:right w:val="none" w:sz="0" w:space="0" w:color="auto"/>
          </w:tblBorders>
        </w:tblPrEx>
        <w:trPr>
          <w:cantSplit/>
        </w:trPr>
        <w:tc>
          <w:tcPr>
            <w:tcW w:w="2695" w:type="dxa"/>
            <w:gridSpan w:val="5"/>
          </w:tcPr>
          <w:p w14:paraId="3F7B411C" w14:textId="77777777" w:rsidR="00026367" w:rsidRPr="00003937" w:rsidRDefault="000263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Contact Person and Title:</w:t>
            </w:r>
          </w:p>
        </w:tc>
        <w:tc>
          <w:tcPr>
            <w:tcW w:w="6881" w:type="dxa"/>
            <w:gridSpan w:val="4"/>
            <w:tcBorders>
              <w:bottom w:val="single" w:sz="4" w:space="0" w:color="auto"/>
            </w:tcBorders>
          </w:tcPr>
          <w:p w14:paraId="767DA20B" w14:textId="77777777" w:rsidR="00026367" w:rsidRPr="00003937" w:rsidRDefault="000263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r w:rsidR="00026367" w:rsidRPr="00003937" w14:paraId="26126774" w14:textId="77777777" w:rsidTr="00CA3A2B">
        <w:tblPrEx>
          <w:tblBorders>
            <w:top w:val="none" w:sz="0" w:space="0" w:color="auto"/>
            <w:left w:val="none" w:sz="0" w:space="0" w:color="auto"/>
            <w:bottom w:val="none" w:sz="0" w:space="0" w:color="auto"/>
            <w:right w:val="none" w:sz="0" w:space="0" w:color="auto"/>
          </w:tblBorders>
        </w:tblPrEx>
        <w:tc>
          <w:tcPr>
            <w:tcW w:w="985" w:type="dxa"/>
          </w:tcPr>
          <w:p w14:paraId="406077B2" w14:textId="77777777" w:rsidR="00026367" w:rsidRPr="00003937" w:rsidRDefault="000263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Phone:</w:t>
            </w:r>
          </w:p>
        </w:tc>
        <w:tc>
          <w:tcPr>
            <w:tcW w:w="3803" w:type="dxa"/>
            <w:gridSpan w:val="6"/>
            <w:tcBorders>
              <w:bottom w:val="single" w:sz="4" w:space="0" w:color="auto"/>
            </w:tcBorders>
          </w:tcPr>
          <w:p w14:paraId="4FDCBA3C" w14:textId="77777777" w:rsidR="00026367" w:rsidRPr="00003937" w:rsidRDefault="000263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c>
          <w:tcPr>
            <w:tcW w:w="720" w:type="dxa"/>
          </w:tcPr>
          <w:p w14:paraId="61E17014" w14:textId="77777777" w:rsidR="00026367" w:rsidRPr="00003937" w:rsidRDefault="000263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Fax:</w:t>
            </w:r>
          </w:p>
        </w:tc>
        <w:tc>
          <w:tcPr>
            <w:tcW w:w="4068" w:type="dxa"/>
            <w:tcBorders>
              <w:bottom w:val="single" w:sz="4" w:space="0" w:color="auto"/>
            </w:tcBorders>
          </w:tcPr>
          <w:p w14:paraId="209598C4" w14:textId="77777777" w:rsidR="00026367" w:rsidRPr="00003937" w:rsidRDefault="000263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r w:rsidR="00E10324" w:rsidRPr="00003937" w14:paraId="6B0521E4" w14:textId="77777777" w:rsidTr="00E10324">
        <w:tblPrEx>
          <w:tblBorders>
            <w:top w:val="none" w:sz="0" w:space="0" w:color="auto"/>
            <w:left w:val="none" w:sz="0" w:space="0" w:color="auto"/>
            <w:bottom w:val="none" w:sz="0" w:space="0" w:color="auto"/>
            <w:right w:val="none" w:sz="0" w:space="0" w:color="auto"/>
          </w:tblBorders>
        </w:tblPrEx>
        <w:tc>
          <w:tcPr>
            <w:tcW w:w="1705" w:type="dxa"/>
            <w:gridSpan w:val="4"/>
          </w:tcPr>
          <w:p w14:paraId="2B179539" w14:textId="77777777" w:rsidR="00E10324" w:rsidRPr="00003937" w:rsidRDefault="00E103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Email Address:</w:t>
            </w:r>
          </w:p>
        </w:tc>
        <w:tc>
          <w:tcPr>
            <w:tcW w:w="3083" w:type="dxa"/>
            <w:gridSpan w:val="3"/>
            <w:tcBorders>
              <w:bottom w:val="single" w:sz="4" w:space="0" w:color="auto"/>
            </w:tcBorders>
          </w:tcPr>
          <w:p w14:paraId="42C47B81" w14:textId="77777777" w:rsidR="00E10324" w:rsidRPr="00003937" w:rsidRDefault="00E103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c>
          <w:tcPr>
            <w:tcW w:w="4788" w:type="dxa"/>
            <w:gridSpan w:val="2"/>
          </w:tcPr>
          <w:tbl>
            <w:tblPr>
              <w:tblW w:w="4788" w:type="dxa"/>
              <w:tblLayout w:type="fixed"/>
              <w:tblLook w:val="0000" w:firstRow="0" w:lastRow="0" w:firstColumn="0" w:lastColumn="0" w:noHBand="0" w:noVBand="0"/>
            </w:tblPr>
            <w:tblGrid>
              <w:gridCol w:w="1849"/>
              <w:gridCol w:w="2939"/>
            </w:tblGrid>
            <w:tr w:rsidR="00E10324" w:rsidRPr="00003937" w14:paraId="14CB3C2B" w14:textId="77777777" w:rsidTr="00E10324">
              <w:tc>
                <w:tcPr>
                  <w:tcW w:w="1849" w:type="dxa"/>
                </w:tcPr>
                <w:p w14:paraId="06C2EEDD" w14:textId="77777777" w:rsidR="00E10324" w:rsidRPr="00003937" w:rsidRDefault="00E10324" w:rsidP="00E103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t>Contract Period:</w:t>
                  </w:r>
                </w:p>
              </w:tc>
              <w:tc>
                <w:tcPr>
                  <w:tcW w:w="2939" w:type="dxa"/>
                  <w:tcBorders>
                    <w:bottom w:val="single" w:sz="4" w:space="0" w:color="auto"/>
                  </w:tcBorders>
                </w:tcPr>
                <w:p w14:paraId="7F525671" w14:textId="77777777" w:rsidR="00E10324" w:rsidRPr="00003937" w:rsidRDefault="00E10324" w:rsidP="00E103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bl>
          <w:p w14:paraId="53CFEEB3" w14:textId="77777777" w:rsidR="00E10324" w:rsidRPr="00003937" w:rsidRDefault="00E103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tr w:rsidR="00CA3A2B" w:rsidRPr="00003937" w14:paraId="6AA1272B" w14:textId="77777777" w:rsidTr="00CA3A2B">
        <w:tblPrEx>
          <w:tblBorders>
            <w:top w:val="none" w:sz="0" w:space="0" w:color="auto"/>
            <w:left w:val="none" w:sz="0" w:space="0" w:color="auto"/>
            <w:bottom w:val="none" w:sz="0" w:space="0" w:color="auto"/>
            <w:right w:val="none" w:sz="0" w:space="0" w:color="auto"/>
          </w:tblBorders>
        </w:tblPrEx>
        <w:tc>
          <w:tcPr>
            <w:tcW w:w="1705" w:type="dxa"/>
            <w:gridSpan w:val="4"/>
          </w:tcPr>
          <w:p w14:paraId="3EF21200" w14:textId="77777777" w:rsidR="00CA3A2B" w:rsidRPr="00003937" w:rsidRDefault="00CA3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r w:rsidRPr="00003937">
              <w:rPr>
                <w:rFonts w:asciiTheme="minorHAnsi" w:hAnsiTheme="minorHAnsi" w:cstheme="minorHAnsi"/>
                <w:sz w:val="22"/>
              </w:rPr>
              <w:lastRenderedPageBreak/>
              <w:t>Scope of Work:</w:t>
            </w:r>
          </w:p>
        </w:tc>
        <w:tc>
          <w:tcPr>
            <w:tcW w:w="7871" w:type="dxa"/>
            <w:gridSpan w:val="5"/>
            <w:tcBorders>
              <w:bottom w:val="single" w:sz="4" w:space="0" w:color="auto"/>
            </w:tcBorders>
          </w:tcPr>
          <w:p w14:paraId="67A972AC" w14:textId="77777777" w:rsidR="00CA3A2B" w:rsidRPr="00003937" w:rsidRDefault="00CA3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jc w:val="both"/>
              <w:rPr>
                <w:rFonts w:asciiTheme="minorHAnsi" w:hAnsiTheme="minorHAnsi" w:cstheme="minorHAnsi"/>
                <w:sz w:val="22"/>
              </w:rPr>
            </w:pPr>
          </w:p>
        </w:tc>
      </w:tr>
      <w:bookmarkEnd w:id="29"/>
      <w:bookmarkEnd w:id="30"/>
    </w:tbl>
    <w:p w14:paraId="43689209" w14:textId="77777777" w:rsidR="00495B4A" w:rsidRDefault="00495B4A" w:rsidP="00495B4A">
      <w:pPr>
        <w:tabs>
          <w:tab w:val="left" w:pos="3600"/>
          <w:tab w:val="left" w:pos="8640"/>
        </w:tabs>
        <w:spacing w:line="360" w:lineRule="auto"/>
        <w:jc w:val="center"/>
        <w:rPr>
          <w:rFonts w:asciiTheme="minorHAnsi" w:hAnsiTheme="minorHAnsi" w:cstheme="minorHAnsi"/>
          <w:b/>
          <w:spacing w:val="-2"/>
        </w:rPr>
      </w:pPr>
    </w:p>
    <w:p w14:paraId="1790E54A" w14:textId="77777777" w:rsidR="00026367" w:rsidRPr="00003937" w:rsidRDefault="00003937" w:rsidP="00AA2D63">
      <w:pPr>
        <w:pStyle w:val="Heading1"/>
        <w:pBdr>
          <w:bottom w:val="single" w:sz="4" w:space="1" w:color="auto"/>
        </w:pBdr>
        <w:jc w:val="center"/>
      </w:pPr>
      <w:bookmarkStart w:id="31" w:name="_Toc238474692"/>
      <w:r w:rsidRPr="00003937">
        <w:t>SIGNATURE PAGE</w:t>
      </w:r>
      <w:bookmarkEnd w:id="31"/>
    </w:p>
    <w:p w14:paraId="2CB90686" w14:textId="77777777" w:rsidR="00026367" w:rsidRPr="00003937" w:rsidRDefault="00026367">
      <w:pPr>
        <w:tabs>
          <w:tab w:val="left" w:pos="3600"/>
        </w:tabs>
        <w:jc w:val="center"/>
        <w:rPr>
          <w:rFonts w:asciiTheme="minorHAnsi" w:hAnsiTheme="minorHAnsi" w:cstheme="minorHAnsi"/>
          <w:b/>
          <w:smallCaps/>
          <w:sz w:val="20"/>
          <w:szCs w:val="20"/>
        </w:rPr>
      </w:pPr>
    </w:p>
    <w:p w14:paraId="513C16D3" w14:textId="7B71A859" w:rsidR="00026367" w:rsidRPr="00003937" w:rsidRDefault="00026367">
      <w:pPr>
        <w:pStyle w:val="BodyText3"/>
        <w:tabs>
          <w:tab w:val="left" w:leader="dot" w:pos="7200"/>
          <w:tab w:val="left" w:pos="8280"/>
        </w:tabs>
        <w:rPr>
          <w:rFonts w:asciiTheme="minorHAnsi" w:hAnsiTheme="minorHAnsi" w:cstheme="minorHAnsi"/>
          <w:sz w:val="21"/>
          <w:szCs w:val="21"/>
        </w:rPr>
      </w:pPr>
      <w:r w:rsidRPr="00003937">
        <w:rPr>
          <w:rFonts w:asciiTheme="minorHAnsi" w:hAnsiTheme="minorHAnsi" w:cstheme="minorHAnsi"/>
          <w:sz w:val="21"/>
          <w:szCs w:val="21"/>
        </w:rPr>
        <w:t>As permitted under Article 4413 (32c) V.A.C.S., other governmental entities may wish to partici</w:t>
      </w:r>
      <w:r w:rsidRPr="00003937">
        <w:rPr>
          <w:rFonts w:asciiTheme="minorHAnsi" w:hAnsiTheme="minorHAnsi" w:cstheme="minorHAnsi"/>
          <w:sz w:val="21"/>
          <w:szCs w:val="21"/>
        </w:rPr>
        <w:softHyphen/>
        <w:t xml:space="preserve">pate under the same terms and conditions contained in this contract (i.e., piggyback). In the event any other entity participates, all purchase orders will be issued directly from and shipped directly to the entity requiring supplies/services. </w:t>
      </w:r>
      <w:r w:rsidR="004F3416">
        <w:rPr>
          <w:rFonts w:asciiTheme="minorHAnsi" w:hAnsiTheme="minorHAnsi" w:cstheme="minorHAnsi"/>
          <w:sz w:val="21"/>
          <w:szCs w:val="21"/>
        </w:rPr>
        <w:t>Orange County</w:t>
      </w:r>
      <w:r w:rsidR="009C20F4">
        <w:rPr>
          <w:rFonts w:asciiTheme="minorHAnsi" w:hAnsiTheme="minorHAnsi" w:cstheme="minorHAnsi"/>
          <w:sz w:val="21"/>
          <w:szCs w:val="21"/>
        </w:rPr>
        <w:t xml:space="preserve"> </w:t>
      </w:r>
      <w:r w:rsidRPr="00003937">
        <w:rPr>
          <w:rFonts w:asciiTheme="minorHAnsi" w:hAnsiTheme="minorHAnsi" w:cstheme="minorHAnsi"/>
          <w:sz w:val="21"/>
          <w:szCs w:val="21"/>
        </w:rPr>
        <w:t xml:space="preserve">shall not be held responsible for any orders placed, deliveries made or payment for supplies/services ordered by another entity. Each entity reserves the right to determine their participation in this contract. </w:t>
      </w:r>
    </w:p>
    <w:p w14:paraId="094475D2" w14:textId="77777777" w:rsidR="00026367" w:rsidRPr="00003937" w:rsidRDefault="00026367">
      <w:pPr>
        <w:tabs>
          <w:tab w:val="left" w:leader="dot" w:pos="7200"/>
          <w:tab w:val="left" w:pos="8280"/>
        </w:tabs>
        <w:jc w:val="both"/>
        <w:rPr>
          <w:rFonts w:asciiTheme="minorHAnsi" w:hAnsiTheme="minorHAnsi" w:cstheme="minorHAnsi"/>
          <w:sz w:val="21"/>
          <w:szCs w:val="21"/>
        </w:rPr>
      </w:pPr>
    </w:p>
    <w:p w14:paraId="2268B29D" w14:textId="77777777" w:rsidR="00026367" w:rsidRPr="00003937" w:rsidRDefault="00026367">
      <w:pPr>
        <w:tabs>
          <w:tab w:val="left" w:leader="dot" w:pos="7200"/>
          <w:tab w:val="left" w:pos="8280"/>
        </w:tabs>
        <w:jc w:val="both"/>
        <w:rPr>
          <w:rFonts w:asciiTheme="minorHAnsi" w:hAnsiTheme="minorHAnsi" w:cstheme="minorHAnsi"/>
          <w:b/>
          <w:sz w:val="21"/>
          <w:szCs w:val="21"/>
          <w:u w:val="single"/>
        </w:rPr>
      </w:pPr>
      <w:r w:rsidRPr="00003937">
        <w:rPr>
          <w:rFonts w:asciiTheme="minorHAnsi" w:hAnsiTheme="minorHAnsi" w:cstheme="minorHAnsi"/>
          <w:sz w:val="21"/>
          <w:szCs w:val="21"/>
        </w:rPr>
        <w:t xml:space="preserve">Would </w:t>
      </w:r>
      <w:r w:rsidR="009E090A" w:rsidRPr="00003937">
        <w:rPr>
          <w:rFonts w:asciiTheme="minorHAnsi" w:hAnsiTheme="minorHAnsi" w:cstheme="minorHAnsi"/>
          <w:sz w:val="21"/>
          <w:szCs w:val="21"/>
        </w:rPr>
        <w:t>Bidder</w:t>
      </w:r>
      <w:r w:rsidRPr="00003937">
        <w:rPr>
          <w:rFonts w:asciiTheme="minorHAnsi" w:hAnsiTheme="minorHAnsi" w:cstheme="minorHAnsi"/>
          <w:sz w:val="21"/>
          <w:szCs w:val="21"/>
        </w:rPr>
        <w:t xml:space="preserve"> be willing to allow other governmental entities </w:t>
      </w:r>
      <w:r w:rsidR="006102AF" w:rsidRPr="00003937">
        <w:rPr>
          <w:rFonts w:asciiTheme="minorHAnsi" w:hAnsiTheme="minorHAnsi" w:cstheme="minorHAnsi"/>
          <w:sz w:val="21"/>
          <w:szCs w:val="21"/>
        </w:rPr>
        <w:t>to piggyback off this contract,</w:t>
      </w:r>
      <w:r w:rsidR="00F3374A" w:rsidRPr="00003937">
        <w:rPr>
          <w:rFonts w:asciiTheme="minorHAnsi" w:hAnsiTheme="minorHAnsi" w:cstheme="minorHAnsi"/>
          <w:sz w:val="21"/>
          <w:szCs w:val="21"/>
        </w:rPr>
        <w:t xml:space="preserve"> </w:t>
      </w:r>
      <w:r w:rsidRPr="00003937">
        <w:rPr>
          <w:rFonts w:asciiTheme="minorHAnsi" w:hAnsiTheme="minorHAnsi" w:cstheme="minorHAnsi"/>
          <w:sz w:val="21"/>
          <w:szCs w:val="21"/>
        </w:rPr>
        <w:t>if awarded, under the same terms and conditions?</w:t>
      </w:r>
      <w:r w:rsidRPr="00003937">
        <w:rPr>
          <w:rFonts w:asciiTheme="minorHAnsi" w:hAnsiTheme="minorHAnsi" w:cstheme="minorHAnsi"/>
          <w:sz w:val="21"/>
          <w:szCs w:val="21"/>
        </w:rPr>
        <w:tab/>
      </w:r>
      <w:r w:rsidRPr="00003937">
        <w:rPr>
          <w:rFonts w:asciiTheme="minorHAnsi" w:hAnsiTheme="minorHAnsi" w:cstheme="minorHAnsi"/>
          <w:b/>
          <w:sz w:val="21"/>
          <w:szCs w:val="21"/>
        </w:rPr>
        <w:t xml:space="preserve">Yes </w:t>
      </w:r>
      <w:bookmarkStart w:id="32" w:name="Check5"/>
      <w:r w:rsidR="0083639E" w:rsidRPr="00003937">
        <w:rPr>
          <w:rFonts w:asciiTheme="minorHAnsi" w:hAnsiTheme="minorHAnsi" w:cstheme="minorHAnsi"/>
          <w:b/>
          <w:sz w:val="21"/>
          <w:szCs w:val="21"/>
        </w:rPr>
        <w:fldChar w:fldCharType="begin">
          <w:ffData>
            <w:name w:val="Check5"/>
            <w:enabled/>
            <w:calcOnExit w:val="0"/>
            <w:checkBox>
              <w:sizeAuto/>
              <w:default w:val="0"/>
            </w:checkBox>
          </w:ffData>
        </w:fldChar>
      </w:r>
      <w:r w:rsidR="0083639E" w:rsidRPr="00003937">
        <w:rPr>
          <w:rFonts w:asciiTheme="minorHAnsi" w:hAnsiTheme="minorHAnsi" w:cstheme="minorHAnsi"/>
          <w:b/>
          <w:sz w:val="21"/>
          <w:szCs w:val="21"/>
        </w:rPr>
        <w:instrText xml:space="preserve"> FORMCHECKBOX </w:instrText>
      </w:r>
      <w:r w:rsidR="0083639E" w:rsidRPr="00003937">
        <w:rPr>
          <w:rFonts w:asciiTheme="minorHAnsi" w:hAnsiTheme="minorHAnsi" w:cstheme="minorHAnsi"/>
          <w:b/>
          <w:sz w:val="21"/>
          <w:szCs w:val="21"/>
        </w:rPr>
      </w:r>
      <w:r w:rsidR="0083639E" w:rsidRPr="00003937">
        <w:rPr>
          <w:rFonts w:asciiTheme="minorHAnsi" w:hAnsiTheme="minorHAnsi" w:cstheme="minorHAnsi"/>
          <w:b/>
          <w:sz w:val="21"/>
          <w:szCs w:val="21"/>
        </w:rPr>
        <w:fldChar w:fldCharType="separate"/>
      </w:r>
      <w:r w:rsidR="0083639E" w:rsidRPr="00003937">
        <w:rPr>
          <w:rFonts w:asciiTheme="minorHAnsi" w:hAnsiTheme="minorHAnsi" w:cstheme="minorHAnsi"/>
          <w:b/>
          <w:sz w:val="21"/>
          <w:szCs w:val="21"/>
        </w:rPr>
        <w:fldChar w:fldCharType="end"/>
      </w:r>
      <w:bookmarkEnd w:id="32"/>
      <w:r w:rsidRPr="00003937">
        <w:rPr>
          <w:rFonts w:asciiTheme="minorHAnsi" w:hAnsiTheme="minorHAnsi" w:cstheme="minorHAnsi"/>
          <w:b/>
          <w:sz w:val="21"/>
          <w:szCs w:val="21"/>
        </w:rPr>
        <w:t xml:space="preserve">     No </w:t>
      </w:r>
      <w:r w:rsidR="0083639E" w:rsidRPr="00003937">
        <w:rPr>
          <w:rFonts w:asciiTheme="minorHAnsi" w:hAnsiTheme="minorHAnsi" w:cstheme="minorHAnsi"/>
          <w:b/>
          <w:sz w:val="21"/>
          <w:szCs w:val="21"/>
        </w:rPr>
        <w:fldChar w:fldCharType="begin">
          <w:ffData>
            <w:name w:val="Check5"/>
            <w:enabled/>
            <w:calcOnExit w:val="0"/>
            <w:checkBox>
              <w:sizeAuto/>
              <w:default w:val="0"/>
            </w:checkBox>
          </w:ffData>
        </w:fldChar>
      </w:r>
      <w:r w:rsidR="0083639E" w:rsidRPr="00003937">
        <w:rPr>
          <w:rFonts w:asciiTheme="minorHAnsi" w:hAnsiTheme="minorHAnsi" w:cstheme="minorHAnsi"/>
          <w:b/>
          <w:sz w:val="21"/>
          <w:szCs w:val="21"/>
        </w:rPr>
        <w:instrText xml:space="preserve"> FORMCHECKBOX </w:instrText>
      </w:r>
      <w:r w:rsidR="0083639E" w:rsidRPr="00003937">
        <w:rPr>
          <w:rFonts w:asciiTheme="minorHAnsi" w:hAnsiTheme="minorHAnsi" w:cstheme="minorHAnsi"/>
          <w:b/>
          <w:sz w:val="21"/>
          <w:szCs w:val="21"/>
        </w:rPr>
      </w:r>
      <w:r w:rsidR="0083639E" w:rsidRPr="00003937">
        <w:rPr>
          <w:rFonts w:asciiTheme="minorHAnsi" w:hAnsiTheme="minorHAnsi" w:cstheme="minorHAnsi"/>
          <w:b/>
          <w:sz w:val="21"/>
          <w:szCs w:val="21"/>
        </w:rPr>
        <w:fldChar w:fldCharType="separate"/>
      </w:r>
      <w:r w:rsidR="0083639E" w:rsidRPr="00003937">
        <w:rPr>
          <w:rFonts w:asciiTheme="minorHAnsi" w:hAnsiTheme="minorHAnsi" w:cstheme="minorHAnsi"/>
          <w:b/>
          <w:sz w:val="21"/>
          <w:szCs w:val="21"/>
        </w:rPr>
        <w:fldChar w:fldCharType="end"/>
      </w:r>
    </w:p>
    <w:p w14:paraId="2598E2CA" w14:textId="77777777" w:rsidR="00026367" w:rsidRPr="00003937" w:rsidRDefault="00026367">
      <w:pPr>
        <w:pStyle w:val="BodyTextIndent"/>
        <w:keepLines/>
        <w:widowControl/>
        <w:ind w:left="0" w:firstLine="0"/>
        <w:jc w:val="both"/>
        <w:rPr>
          <w:rFonts w:asciiTheme="minorHAnsi" w:hAnsiTheme="minorHAnsi" w:cstheme="minorHAnsi"/>
          <w:sz w:val="21"/>
          <w:szCs w:val="21"/>
        </w:rPr>
      </w:pPr>
    </w:p>
    <w:p w14:paraId="75412A3C" w14:textId="77777777" w:rsidR="00026367" w:rsidRPr="00003937" w:rsidRDefault="00026367">
      <w:pPr>
        <w:pStyle w:val="BodyTextIndent"/>
        <w:keepLines/>
        <w:widowControl/>
        <w:ind w:left="0" w:firstLine="0"/>
        <w:jc w:val="both"/>
        <w:rPr>
          <w:rFonts w:asciiTheme="minorHAnsi" w:hAnsiTheme="minorHAnsi" w:cstheme="minorHAnsi"/>
          <w:sz w:val="21"/>
          <w:szCs w:val="21"/>
        </w:rPr>
      </w:pPr>
      <w:r w:rsidRPr="00003937">
        <w:rPr>
          <w:rFonts w:asciiTheme="minorHAnsi" w:hAnsiTheme="minorHAnsi" w:cstheme="minorHAnsi"/>
          <w:sz w:val="21"/>
          <w:szCs w:val="21"/>
        </w:rPr>
        <w:t>This bid shall remain in effect for ninety (90) days from bid opening and shall be exclusive of federal excise and state and local sales tax (exempt).</w:t>
      </w:r>
    </w:p>
    <w:p w14:paraId="5FFE2B3E" w14:textId="77777777" w:rsidR="00026367" w:rsidRPr="00003937" w:rsidRDefault="00026367">
      <w:pPr>
        <w:pStyle w:val="BodyTextIndent"/>
        <w:keepLines/>
        <w:widowControl/>
        <w:ind w:left="0" w:firstLine="0"/>
        <w:jc w:val="both"/>
        <w:rPr>
          <w:rFonts w:asciiTheme="minorHAnsi" w:hAnsiTheme="minorHAnsi" w:cstheme="minorHAnsi"/>
          <w:sz w:val="21"/>
          <w:szCs w:val="21"/>
        </w:rPr>
      </w:pPr>
    </w:p>
    <w:p w14:paraId="34CDD5A5" w14:textId="77777777" w:rsidR="00026367" w:rsidRPr="00003937" w:rsidRDefault="00026367">
      <w:pPr>
        <w:pStyle w:val="BodyTextIndent"/>
        <w:keepLines/>
        <w:widowControl/>
        <w:ind w:left="0" w:firstLine="0"/>
        <w:jc w:val="both"/>
        <w:rPr>
          <w:rFonts w:asciiTheme="minorHAnsi" w:hAnsiTheme="minorHAnsi" w:cstheme="minorHAnsi"/>
          <w:sz w:val="21"/>
          <w:szCs w:val="21"/>
        </w:rPr>
      </w:pPr>
      <w:r w:rsidRPr="00003937">
        <w:rPr>
          <w:rFonts w:asciiTheme="minorHAnsi" w:hAnsiTheme="minorHAnsi" w:cstheme="minorHAnsi"/>
          <w:sz w:val="21"/>
          <w:szCs w:val="21"/>
        </w:rPr>
        <w:t>The undersigned agrees, if this bid is accepted, to furnish any and all items upon which prices are offered, at the price and upon the terms and conditions contained in the Invitation for Bid, Conditions of Bidding, Terms of Contract, and Specifications and all other items made a part of the accepted contract.</w:t>
      </w:r>
    </w:p>
    <w:p w14:paraId="5789F8E6" w14:textId="77777777" w:rsidR="00026367" w:rsidRPr="00003937" w:rsidRDefault="00026367">
      <w:pPr>
        <w:pStyle w:val="BodyTextIndent"/>
        <w:keepLines/>
        <w:widowControl/>
        <w:ind w:left="0" w:firstLine="0"/>
        <w:jc w:val="both"/>
        <w:rPr>
          <w:rFonts w:asciiTheme="minorHAnsi" w:hAnsiTheme="minorHAnsi" w:cstheme="minorHAnsi"/>
          <w:sz w:val="21"/>
          <w:szCs w:val="21"/>
        </w:rPr>
      </w:pPr>
    </w:p>
    <w:p w14:paraId="631E8737" w14:textId="77777777" w:rsidR="00026367" w:rsidRPr="00003937" w:rsidRDefault="00026367">
      <w:pPr>
        <w:pStyle w:val="BodyTextIndent"/>
        <w:keepLines/>
        <w:widowControl/>
        <w:ind w:left="0" w:firstLine="0"/>
        <w:jc w:val="both"/>
        <w:rPr>
          <w:rFonts w:asciiTheme="minorHAnsi" w:hAnsiTheme="minorHAnsi" w:cstheme="minorHAnsi"/>
          <w:sz w:val="21"/>
          <w:szCs w:val="21"/>
        </w:rPr>
      </w:pPr>
      <w:r w:rsidRPr="00003937">
        <w:rPr>
          <w:rFonts w:asciiTheme="minorHAnsi" w:hAnsiTheme="minorHAnsi" w:cstheme="minorHAnsi"/>
          <w:sz w:val="21"/>
          <w:szCs w:val="21"/>
        </w:rPr>
        <w:t>The undersigned affirms that they are duly authorized to execute the contract, that this com</w:t>
      </w:r>
      <w:r w:rsidRPr="00003937">
        <w:rPr>
          <w:rFonts w:asciiTheme="minorHAnsi" w:hAnsiTheme="minorHAnsi" w:cstheme="minorHAnsi"/>
          <w:sz w:val="21"/>
          <w:szCs w:val="21"/>
        </w:rPr>
        <w:softHyphen/>
        <w:t xml:space="preserve">pany, corporation, firm, partnership or individual has not prepared this bid in collusion with any other </w:t>
      </w:r>
      <w:r w:rsidR="009E090A" w:rsidRPr="00003937">
        <w:rPr>
          <w:rFonts w:asciiTheme="minorHAnsi" w:hAnsiTheme="minorHAnsi" w:cstheme="minorHAnsi"/>
          <w:sz w:val="21"/>
          <w:szCs w:val="21"/>
        </w:rPr>
        <w:t>Bidder</w:t>
      </w:r>
      <w:r w:rsidRPr="00003937">
        <w:rPr>
          <w:rFonts w:asciiTheme="minorHAnsi" w:hAnsiTheme="minorHAnsi" w:cstheme="minorHAnsi"/>
          <w:sz w:val="21"/>
          <w:szCs w:val="21"/>
        </w:rPr>
        <w:t xml:space="preserve">, and that the contents of this bid as to prices, terms or conditions of said bid have not been communicated by the undersigned nor by any employee or agent to any other </w:t>
      </w:r>
      <w:r w:rsidR="009E090A" w:rsidRPr="00003937">
        <w:rPr>
          <w:rFonts w:asciiTheme="minorHAnsi" w:hAnsiTheme="minorHAnsi" w:cstheme="minorHAnsi"/>
          <w:sz w:val="21"/>
          <w:szCs w:val="21"/>
        </w:rPr>
        <w:t>Bidder</w:t>
      </w:r>
      <w:r w:rsidRPr="00003937">
        <w:rPr>
          <w:rFonts w:asciiTheme="minorHAnsi" w:hAnsiTheme="minorHAnsi" w:cstheme="minorHAnsi"/>
          <w:sz w:val="21"/>
          <w:szCs w:val="21"/>
        </w:rPr>
        <w:t xml:space="preserve"> or to any other person(s) engaged in this type of business prior to the</w:t>
      </w:r>
      <w:r w:rsidR="006102AF" w:rsidRPr="00003937">
        <w:rPr>
          <w:rFonts w:asciiTheme="minorHAnsi" w:hAnsiTheme="minorHAnsi" w:cstheme="minorHAnsi"/>
          <w:sz w:val="21"/>
          <w:szCs w:val="21"/>
        </w:rPr>
        <w:t xml:space="preserve"> official opening of this bid. </w:t>
      </w:r>
      <w:r w:rsidRPr="00003937">
        <w:rPr>
          <w:rFonts w:asciiTheme="minorHAnsi" w:hAnsiTheme="minorHAnsi" w:cstheme="minorHAnsi"/>
          <w:sz w:val="21"/>
          <w:szCs w:val="21"/>
        </w:rPr>
        <w:t xml:space="preserve">And further, that neither the </w:t>
      </w:r>
      <w:r w:rsidR="009E090A" w:rsidRPr="00003937">
        <w:rPr>
          <w:rFonts w:asciiTheme="minorHAnsi" w:hAnsiTheme="minorHAnsi" w:cstheme="minorHAnsi"/>
          <w:sz w:val="21"/>
          <w:szCs w:val="21"/>
        </w:rPr>
        <w:t>Bidder</w:t>
      </w:r>
      <w:r w:rsidRPr="00003937">
        <w:rPr>
          <w:rFonts w:asciiTheme="minorHAnsi" w:hAnsiTheme="minorHAnsi" w:cstheme="minorHAnsi"/>
          <w:sz w:val="21"/>
          <w:szCs w:val="21"/>
        </w:rPr>
        <w:t xml:space="preserve"> nor their employees nor agents have been for the past six (6) months directly nor indirectly concerned in any pool or agreement or combination to control the price of goods or services on, nor to influence any person to bid or not to bid thereon.</w:t>
      </w:r>
    </w:p>
    <w:p w14:paraId="253625E5" w14:textId="77777777" w:rsidR="00026367" w:rsidRPr="00003937" w:rsidRDefault="00026367">
      <w:pPr>
        <w:pStyle w:val="BodyTextIndent"/>
        <w:ind w:left="0" w:firstLine="0"/>
        <w:jc w:val="both"/>
        <w:rPr>
          <w:rFonts w:asciiTheme="minorHAnsi" w:hAnsiTheme="minorHAnsi" w:cstheme="minorHAnsi"/>
          <w:sz w:val="21"/>
          <w:szCs w:val="21"/>
        </w:rPr>
      </w:pPr>
    </w:p>
    <w:tbl>
      <w:tblPr>
        <w:tblW w:w="0" w:type="auto"/>
        <w:tblLayout w:type="fixed"/>
        <w:tblLook w:val="0000" w:firstRow="0" w:lastRow="0" w:firstColumn="0" w:lastColumn="0" w:noHBand="0" w:noVBand="0"/>
      </w:tblPr>
      <w:tblGrid>
        <w:gridCol w:w="4428"/>
        <w:gridCol w:w="720"/>
        <w:gridCol w:w="4428"/>
      </w:tblGrid>
      <w:tr w:rsidR="00026367" w:rsidRPr="00003937" w14:paraId="4C8BB846" w14:textId="77777777">
        <w:tc>
          <w:tcPr>
            <w:tcW w:w="4428" w:type="dxa"/>
            <w:tcBorders>
              <w:bottom w:val="single" w:sz="4" w:space="0" w:color="auto"/>
            </w:tcBorders>
          </w:tcPr>
          <w:p w14:paraId="29587EA9" w14:textId="77777777" w:rsidR="00026367" w:rsidRPr="00003937" w:rsidRDefault="00026367">
            <w:pPr>
              <w:pStyle w:val="BodyTextIndent"/>
              <w:ind w:left="0" w:firstLine="0"/>
              <w:jc w:val="both"/>
              <w:rPr>
                <w:rFonts w:asciiTheme="minorHAnsi" w:hAnsiTheme="minorHAnsi" w:cstheme="minorHAnsi"/>
                <w:sz w:val="22"/>
              </w:rPr>
            </w:pPr>
          </w:p>
        </w:tc>
        <w:tc>
          <w:tcPr>
            <w:tcW w:w="720" w:type="dxa"/>
          </w:tcPr>
          <w:p w14:paraId="42FFE346" w14:textId="77777777" w:rsidR="00026367" w:rsidRPr="00003937" w:rsidRDefault="00026367">
            <w:pPr>
              <w:pStyle w:val="BodyTextIndent"/>
              <w:ind w:left="0" w:firstLine="0"/>
              <w:jc w:val="both"/>
              <w:rPr>
                <w:rFonts w:asciiTheme="minorHAnsi" w:hAnsiTheme="minorHAnsi" w:cstheme="minorHAnsi"/>
                <w:sz w:val="22"/>
              </w:rPr>
            </w:pPr>
          </w:p>
        </w:tc>
        <w:tc>
          <w:tcPr>
            <w:tcW w:w="4428" w:type="dxa"/>
            <w:tcBorders>
              <w:bottom w:val="single" w:sz="4" w:space="0" w:color="auto"/>
            </w:tcBorders>
          </w:tcPr>
          <w:p w14:paraId="6DBED203" w14:textId="77777777" w:rsidR="00026367" w:rsidRPr="00003937" w:rsidRDefault="00026367">
            <w:pPr>
              <w:pStyle w:val="BodyTextIndent"/>
              <w:ind w:left="0" w:firstLine="0"/>
              <w:jc w:val="both"/>
              <w:rPr>
                <w:rFonts w:asciiTheme="minorHAnsi" w:hAnsiTheme="minorHAnsi" w:cstheme="minorHAnsi"/>
                <w:sz w:val="22"/>
              </w:rPr>
            </w:pPr>
          </w:p>
        </w:tc>
      </w:tr>
      <w:tr w:rsidR="00026367" w:rsidRPr="000762A7" w14:paraId="725AA847" w14:textId="77777777">
        <w:tc>
          <w:tcPr>
            <w:tcW w:w="4428" w:type="dxa"/>
            <w:tcBorders>
              <w:top w:val="single" w:sz="4" w:space="0" w:color="auto"/>
            </w:tcBorders>
          </w:tcPr>
          <w:p w14:paraId="27292096" w14:textId="77777777" w:rsidR="00026367" w:rsidRPr="000762A7" w:rsidRDefault="009E090A" w:rsidP="00C732CE">
            <w:pPr>
              <w:pStyle w:val="BodyTextIndent"/>
              <w:spacing w:before="40"/>
              <w:ind w:left="0" w:firstLine="0"/>
              <w:rPr>
                <w:rFonts w:asciiTheme="minorHAnsi" w:hAnsiTheme="minorHAnsi" w:cstheme="minorHAnsi"/>
                <w:sz w:val="20"/>
              </w:rPr>
            </w:pPr>
            <w:r w:rsidRPr="000762A7">
              <w:rPr>
                <w:rFonts w:asciiTheme="minorHAnsi" w:hAnsiTheme="minorHAnsi" w:cstheme="minorHAnsi"/>
                <w:sz w:val="20"/>
              </w:rPr>
              <w:t>Bidder</w:t>
            </w:r>
            <w:r w:rsidR="00026367" w:rsidRPr="000762A7">
              <w:rPr>
                <w:rFonts w:asciiTheme="minorHAnsi" w:hAnsiTheme="minorHAnsi" w:cstheme="minorHAnsi"/>
                <w:sz w:val="20"/>
              </w:rPr>
              <w:t xml:space="preserve"> (Entity Name)</w:t>
            </w:r>
          </w:p>
        </w:tc>
        <w:tc>
          <w:tcPr>
            <w:tcW w:w="720" w:type="dxa"/>
          </w:tcPr>
          <w:p w14:paraId="6FD3D515" w14:textId="77777777" w:rsidR="00026367" w:rsidRPr="000762A7" w:rsidRDefault="00026367" w:rsidP="00C732CE">
            <w:pPr>
              <w:pStyle w:val="BodyTextIndent"/>
              <w:spacing w:before="40"/>
              <w:ind w:left="0" w:firstLine="0"/>
              <w:rPr>
                <w:rFonts w:asciiTheme="minorHAnsi" w:hAnsiTheme="minorHAnsi" w:cstheme="minorHAnsi"/>
                <w:sz w:val="20"/>
              </w:rPr>
            </w:pPr>
          </w:p>
        </w:tc>
        <w:tc>
          <w:tcPr>
            <w:tcW w:w="4428" w:type="dxa"/>
            <w:tcBorders>
              <w:top w:val="single" w:sz="4" w:space="0" w:color="auto"/>
            </w:tcBorders>
          </w:tcPr>
          <w:p w14:paraId="2CA2887B" w14:textId="77777777" w:rsidR="00026367" w:rsidRPr="000762A7" w:rsidRDefault="00026367" w:rsidP="00C732CE">
            <w:pPr>
              <w:pStyle w:val="BodyTextIndent"/>
              <w:spacing w:before="40"/>
              <w:ind w:left="0" w:firstLine="0"/>
              <w:rPr>
                <w:rFonts w:asciiTheme="minorHAnsi" w:hAnsiTheme="minorHAnsi" w:cstheme="minorHAnsi"/>
                <w:sz w:val="20"/>
              </w:rPr>
            </w:pPr>
            <w:r w:rsidRPr="000762A7">
              <w:rPr>
                <w:rFonts w:asciiTheme="minorHAnsi" w:hAnsiTheme="minorHAnsi" w:cstheme="minorHAnsi"/>
                <w:sz w:val="20"/>
              </w:rPr>
              <w:t>Signature</w:t>
            </w:r>
          </w:p>
        </w:tc>
      </w:tr>
      <w:tr w:rsidR="00026367" w:rsidRPr="000762A7" w14:paraId="3A17205B" w14:textId="77777777">
        <w:tc>
          <w:tcPr>
            <w:tcW w:w="4428" w:type="dxa"/>
            <w:tcBorders>
              <w:bottom w:val="single" w:sz="4" w:space="0" w:color="auto"/>
            </w:tcBorders>
          </w:tcPr>
          <w:p w14:paraId="1AF6A494" w14:textId="77777777" w:rsidR="00026367" w:rsidRPr="000762A7" w:rsidRDefault="00026367" w:rsidP="00C732CE">
            <w:pPr>
              <w:pStyle w:val="BodyTextIndent"/>
              <w:ind w:left="0" w:firstLine="0"/>
              <w:rPr>
                <w:rFonts w:asciiTheme="minorHAnsi" w:hAnsiTheme="minorHAnsi" w:cstheme="minorHAnsi"/>
                <w:sz w:val="20"/>
              </w:rPr>
            </w:pPr>
          </w:p>
          <w:p w14:paraId="0314941E" w14:textId="77777777" w:rsidR="00026367" w:rsidRPr="000762A7" w:rsidRDefault="00026367" w:rsidP="00C732CE">
            <w:pPr>
              <w:pStyle w:val="BodyTextIndent"/>
              <w:ind w:left="0" w:firstLine="0"/>
              <w:rPr>
                <w:rFonts w:asciiTheme="minorHAnsi" w:hAnsiTheme="minorHAnsi" w:cstheme="minorHAnsi"/>
                <w:sz w:val="20"/>
              </w:rPr>
            </w:pPr>
          </w:p>
        </w:tc>
        <w:tc>
          <w:tcPr>
            <w:tcW w:w="720" w:type="dxa"/>
          </w:tcPr>
          <w:p w14:paraId="4782E7EA" w14:textId="77777777" w:rsidR="00026367" w:rsidRPr="000762A7" w:rsidRDefault="00026367" w:rsidP="00C732CE">
            <w:pPr>
              <w:pStyle w:val="BodyTextIndent"/>
              <w:ind w:left="0" w:firstLine="0"/>
              <w:rPr>
                <w:rFonts w:asciiTheme="minorHAnsi" w:hAnsiTheme="minorHAnsi" w:cstheme="minorHAnsi"/>
                <w:sz w:val="20"/>
              </w:rPr>
            </w:pPr>
          </w:p>
        </w:tc>
        <w:tc>
          <w:tcPr>
            <w:tcW w:w="4428" w:type="dxa"/>
            <w:tcBorders>
              <w:bottom w:val="single" w:sz="4" w:space="0" w:color="auto"/>
            </w:tcBorders>
          </w:tcPr>
          <w:p w14:paraId="0407CB83" w14:textId="77777777" w:rsidR="00026367" w:rsidRPr="000762A7" w:rsidRDefault="00026367" w:rsidP="00C732CE">
            <w:pPr>
              <w:pStyle w:val="BodyTextIndent"/>
              <w:ind w:left="0" w:firstLine="0"/>
              <w:rPr>
                <w:rFonts w:asciiTheme="minorHAnsi" w:hAnsiTheme="minorHAnsi" w:cstheme="minorHAnsi"/>
                <w:sz w:val="20"/>
              </w:rPr>
            </w:pPr>
          </w:p>
        </w:tc>
      </w:tr>
      <w:tr w:rsidR="00026367" w:rsidRPr="000762A7" w14:paraId="37E88018" w14:textId="77777777">
        <w:tc>
          <w:tcPr>
            <w:tcW w:w="4428" w:type="dxa"/>
            <w:tcBorders>
              <w:top w:val="single" w:sz="4" w:space="0" w:color="auto"/>
            </w:tcBorders>
          </w:tcPr>
          <w:p w14:paraId="24410CA4" w14:textId="77777777" w:rsidR="00026367" w:rsidRPr="000762A7" w:rsidRDefault="00026367" w:rsidP="00C732CE">
            <w:pPr>
              <w:pStyle w:val="BodyTextIndent"/>
              <w:spacing w:before="40"/>
              <w:ind w:left="0" w:firstLine="0"/>
              <w:rPr>
                <w:rFonts w:asciiTheme="minorHAnsi" w:hAnsiTheme="minorHAnsi" w:cstheme="minorHAnsi"/>
                <w:sz w:val="20"/>
              </w:rPr>
            </w:pPr>
            <w:r w:rsidRPr="000762A7">
              <w:rPr>
                <w:rFonts w:asciiTheme="minorHAnsi" w:hAnsiTheme="minorHAnsi" w:cstheme="minorHAnsi"/>
                <w:sz w:val="20"/>
              </w:rPr>
              <w:t>Street &amp; Mailing Address</w:t>
            </w:r>
          </w:p>
        </w:tc>
        <w:tc>
          <w:tcPr>
            <w:tcW w:w="720" w:type="dxa"/>
          </w:tcPr>
          <w:p w14:paraId="6E8EB14A" w14:textId="77777777" w:rsidR="00026367" w:rsidRPr="000762A7" w:rsidRDefault="00026367" w:rsidP="00C732CE">
            <w:pPr>
              <w:pStyle w:val="BodyTextIndent"/>
              <w:spacing w:before="40"/>
              <w:ind w:left="0" w:firstLine="0"/>
              <w:rPr>
                <w:rFonts w:asciiTheme="minorHAnsi" w:hAnsiTheme="minorHAnsi" w:cstheme="minorHAnsi"/>
                <w:sz w:val="20"/>
              </w:rPr>
            </w:pPr>
          </w:p>
        </w:tc>
        <w:tc>
          <w:tcPr>
            <w:tcW w:w="4428" w:type="dxa"/>
            <w:tcBorders>
              <w:top w:val="single" w:sz="4" w:space="0" w:color="auto"/>
            </w:tcBorders>
          </w:tcPr>
          <w:p w14:paraId="7334492F" w14:textId="77777777" w:rsidR="00026367" w:rsidRPr="000762A7" w:rsidRDefault="00026367" w:rsidP="00C732CE">
            <w:pPr>
              <w:pStyle w:val="BodyTextIndent"/>
              <w:spacing w:before="40"/>
              <w:ind w:left="0" w:firstLine="0"/>
              <w:rPr>
                <w:rFonts w:asciiTheme="minorHAnsi" w:hAnsiTheme="minorHAnsi" w:cstheme="minorHAnsi"/>
                <w:sz w:val="20"/>
              </w:rPr>
            </w:pPr>
            <w:r w:rsidRPr="000762A7">
              <w:rPr>
                <w:rFonts w:asciiTheme="minorHAnsi" w:hAnsiTheme="minorHAnsi" w:cstheme="minorHAnsi"/>
                <w:sz w:val="20"/>
              </w:rPr>
              <w:t>Print Name</w:t>
            </w:r>
          </w:p>
        </w:tc>
      </w:tr>
      <w:tr w:rsidR="00026367" w:rsidRPr="000762A7" w14:paraId="4DC4E219" w14:textId="77777777">
        <w:tc>
          <w:tcPr>
            <w:tcW w:w="4428" w:type="dxa"/>
            <w:tcBorders>
              <w:bottom w:val="single" w:sz="4" w:space="0" w:color="auto"/>
            </w:tcBorders>
          </w:tcPr>
          <w:p w14:paraId="6D86E179" w14:textId="77777777" w:rsidR="00026367" w:rsidRPr="000762A7" w:rsidRDefault="00026367" w:rsidP="00C732CE">
            <w:pPr>
              <w:pStyle w:val="BodyTextIndent"/>
              <w:ind w:left="0" w:firstLine="0"/>
              <w:rPr>
                <w:rFonts w:asciiTheme="minorHAnsi" w:hAnsiTheme="minorHAnsi" w:cstheme="minorHAnsi"/>
                <w:sz w:val="20"/>
              </w:rPr>
            </w:pPr>
          </w:p>
          <w:p w14:paraId="6A84C71B" w14:textId="77777777" w:rsidR="00026367" w:rsidRPr="000762A7" w:rsidRDefault="00026367" w:rsidP="00C732CE">
            <w:pPr>
              <w:pStyle w:val="BodyTextIndent"/>
              <w:ind w:left="0" w:firstLine="0"/>
              <w:rPr>
                <w:rFonts w:asciiTheme="minorHAnsi" w:hAnsiTheme="minorHAnsi" w:cstheme="minorHAnsi"/>
                <w:sz w:val="20"/>
              </w:rPr>
            </w:pPr>
          </w:p>
        </w:tc>
        <w:tc>
          <w:tcPr>
            <w:tcW w:w="720" w:type="dxa"/>
          </w:tcPr>
          <w:p w14:paraId="02D7433C" w14:textId="77777777" w:rsidR="00026367" w:rsidRPr="000762A7" w:rsidRDefault="00026367" w:rsidP="00C732CE">
            <w:pPr>
              <w:pStyle w:val="BodyTextIndent"/>
              <w:ind w:left="0" w:firstLine="0"/>
              <w:rPr>
                <w:rFonts w:asciiTheme="minorHAnsi" w:hAnsiTheme="minorHAnsi" w:cstheme="minorHAnsi"/>
                <w:sz w:val="20"/>
              </w:rPr>
            </w:pPr>
          </w:p>
        </w:tc>
        <w:tc>
          <w:tcPr>
            <w:tcW w:w="4428" w:type="dxa"/>
            <w:tcBorders>
              <w:bottom w:val="single" w:sz="4" w:space="0" w:color="auto"/>
            </w:tcBorders>
          </w:tcPr>
          <w:p w14:paraId="173B01E8" w14:textId="77777777" w:rsidR="00026367" w:rsidRPr="000762A7" w:rsidRDefault="00026367" w:rsidP="00C732CE">
            <w:pPr>
              <w:pStyle w:val="BodyTextIndent"/>
              <w:ind w:left="0" w:firstLine="0"/>
              <w:rPr>
                <w:rFonts w:asciiTheme="minorHAnsi" w:hAnsiTheme="minorHAnsi" w:cstheme="minorHAnsi"/>
                <w:sz w:val="20"/>
              </w:rPr>
            </w:pPr>
          </w:p>
        </w:tc>
      </w:tr>
      <w:tr w:rsidR="00026367" w:rsidRPr="000762A7" w14:paraId="0939FD17" w14:textId="77777777">
        <w:tc>
          <w:tcPr>
            <w:tcW w:w="4428" w:type="dxa"/>
            <w:tcBorders>
              <w:top w:val="single" w:sz="4" w:space="0" w:color="auto"/>
            </w:tcBorders>
          </w:tcPr>
          <w:p w14:paraId="1522A822" w14:textId="77777777" w:rsidR="00026367" w:rsidRPr="000762A7" w:rsidRDefault="00026367" w:rsidP="00C732CE">
            <w:pPr>
              <w:pStyle w:val="BodyTextIndent"/>
              <w:spacing w:before="40"/>
              <w:ind w:left="0" w:firstLine="0"/>
              <w:rPr>
                <w:rFonts w:asciiTheme="minorHAnsi" w:hAnsiTheme="minorHAnsi" w:cstheme="minorHAnsi"/>
                <w:sz w:val="20"/>
              </w:rPr>
            </w:pPr>
            <w:r w:rsidRPr="000762A7">
              <w:rPr>
                <w:rFonts w:asciiTheme="minorHAnsi" w:hAnsiTheme="minorHAnsi" w:cstheme="minorHAnsi"/>
                <w:sz w:val="20"/>
              </w:rPr>
              <w:t>City, State &amp; Zip</w:t>
            </w:r>
          </w:p>
        </w:tc>
        <w:tc>
          <w:tcPr>
            <w:tcW w:w="720" w:type="dxa"/>
          </w:tcPr>
          <w:p w14:paraId="6D98EC07" w14:textId="77777777" w:rsidR="00026367" w:rsidRPr="000762A7" w:rsidRDefault="00026367" w:rsidP="00C732CE">
            <w:pPr>
              <w:pStyle w:val="BodyTextIndent"/>
              <w:spacing w:before="40"/>
              <w:ind w:left="0" w:firstLine="0"/>
              <w:rPr>
                <w:rFonts w:asciiTheme="minorHAnsi" w:hAnsiTheme="minorHAnsi" w:cstheme="minorHAnsi"/>
                <w:sz w:val="20"/>
              </w:rPr>
            </w:pPr>
          </w:p>
        </w:tc>
        <w:tc>
          <w:tcPr>
            <w:tcW w:w="4428" w:type="dxa"/>
            <w:tcBorders>
              <w:top w:val="single" w:sz="4" w:space="0" w:color="auto"/>
            </w:tcBorders>
          </w:tcPr>
          <w:p w14:paraId="1EA3B3EB" w14:textId="77777777" w:rsidR="00026367" w:rsidRPr="000762A7" w:rsidRDefault="00026367" w:rsidP="00C732CE">
            <w:pPr>
              <w:pStyle w:val="BodyTextIndent"/>
              <w:spacing w:before="40"/>
              <w:ind w:left="0" w:firstLine="0"/>
              <w:rPr>
                <w:rFonts w:asciiTheme="minorHAnsi" w:hAnsiTheme="minorHAnsi" w:cstheme="minorHAnsi"/>
                <w:sz w:val="20"/>
              </w:rPr>
            </w:pPr>
            <w:r w:rsidRPr="000762A7">
              <w:rPr>
                <w:rFonts w:asciiTheme="minorHAnsi" w:hAnsiTheme="minorHAnsi" w:cstheme="minorHAnsi"/>
                <w:sz w:val="20"/>
              </w:rPr>
              <w:t>Date Signed</w:t>
            </w:r>
          </w:p>
        </w:tc>
      </w:tr>
      <w:tr w:rsidR="00026367" w:rsidRPr="000762A7" w14:paraId="5C056ADD" w14:textId="77777777">
        <w:tc>
          <w:tcPr>
            <w:tcW w:w="4428" w:type="dxa"/>
            <w:tcBorders>
              <w:bottom w:val="single" w:sz="4" w:space="0" w:color="auto"/>
            </w:tcBorders>
          </w:tcPr>
          <w:p w14:paraId="10AF101C" w14:textId="77777777" w:rsidR="00026367" w:rsidRPr="000762A7" w:rsidRDefault="00026367" w:rsidP="00C732CE">
            <w:pPr>
              <w:pStyle w:val="BodyTextIndent"/>
              <w:ind w:left="0" w:firstLine="0"/>
              <w:rPr>
                <w:rFonts w:asciiTheme="minorHAnsi" w:hAnsiTheme="minorHAnsi" w:cstheme="minorHAnsi"/>
                <w:sz w:val="20"/>
              </w:rPr>
            </w:pPr>
          </w:p>
          <w:p w14:paraId="2709B0DB" w14:textId="77777777" w:rsidR="00026367" w:rsidRPr="000762A7" w:rsidRDefault="00026367" w:rsidP="00C732CE">
            <w:pPr>
              <w:pStyle w:val="BodyTextIndent"/>
              <w:ind w:left="0" w:firstLine="0"/>
              <w:rPr>
                <w:rFonts w:asciiTheme="minorHAnsi" w:hAnsiTheme="minorHAnsi" w:cstheme="minorHAnsi"/>
                <w:sz w:val="20"/>
              </w:rPr>
            </w:pPr>
          </w:p>
        </w:tc>
        <w:tc>
          <w:tcPr>
            <w:tcW w:w="720" w:type="dxa"/>
          </w:tcPr>
          <w:p w14:paraId="39D27B41" w14:textId="77777777" w:rsidR="00026367" w:rsidRPr="000762A7" w:rsidRDefault="00026367" w:rsidP="00C732CE">
            <w:pPr>
              <w:pStyle w:val="BodyTextIndent"/>
              <w:ind w:left="0" w:firstLine="0"/>
              <w:rPr>
                <w:rFonts w:asciiTheme="minorHAnsi" w:hAnsiTheme="minorHAnsi" w:cstheme="minorHAnsi"/>
                <w:sz w:val="20"/>
              </w:rPr>
            </w:pPr>
          </w:p>
        </w:tc>
        <w:tc>
          <w:tcPr>
            <w:tcW w:w="4428" w:type="dxa"/>
            <w:tcBorders>
              <w:bottom w:val="single" w:sz="4" w:space="0" w:color="auto"/>
            </w:tcBorders>
          </w:tcPr>
          <w:p w14:paraId="5ACF4135" w14:textId="77777777" w:rsidR="00026367" w:rsidRPr="000762A7" w:rsidRDefault="00026367" w:rsidP="00C732CE">
            <w:pPr>
              <w:pStyle w:val="BodyTextIndent"/>
              <w:ind w:left="0" w:firstLine="0"/>
              <w:rPr>
                <w:rFonts w:asciiTheme="minorHAnsi" w:hAnsiTheme="minorHAnsi" w:cstheme="minorHAnsi"/>
                <w:sz w:val="20"/>
              </w:rPr>
            </w:pPr>
          </w:p>
        </w:tc>
      </w:tr>
      <w:tr w:rsidR="00026367" w:rsidRPr="000762A7" w14:paraId="31DF12F2" w14:textId="77777777">
        <w:tc>
          <w:tcPr>
            <w:tcW w:w="4428" w:type="dxa"/>
            <w:tcBorders>
              <w:top w:val="single" w:sz="4" w:space="0" w:color="auto"/>
            </w:tcBorders>
          </w:tcPr>
          <w:p w14:paraId="56E18D9B" w14:textId="77777777" w:rsidR="00026367" w:rsidRPr="000762A7" w:rsidRDefault="00026367" w:rsidP="00C732CE">
            <w:pPr>
              <w:pStyle w:val="BodyTextIndent"/>
              <w:spacing w:before="40"/>
              <w:ind w:left="0" w:firstLine="0"/>
              <w:rPr>
                <w:rFonts w:asciiTheme="minorHAnsi" w:hAnsiTheme="minorHAnsi" w:cstheme="minorHAnsi"/>
                <w:sz w:val="20"/>
              </w:rPr>
            </w:pPr>
            <w:r w:rsidRPr="000762A7">
              <w:rPr>
                <w:rFonts w:asciiTheme="minorHAnsi" w:hAnsiTheme="minorHAnsi" w:cstheme="minorHAnsi"/>
                <w:sz w:val="20"/>
              </w:rPr>
              <w:t>Telephone Number</w:t>
            </w:r>
          </w:p>
        </w:tc>
        <w:tc>
          <w:tcPr>
            <w:tcW w:w="720" w:type="dxa"/>
          </w:tcPr>
          <w:p w14:paraId="26024DAD" w14:textId="77777777" w:rsidR="00026367" w:rsidRPr="000762A7" w:rsidRDefault="00026367" w:rsidP="00C732CE">
            <w:pPr>
              <w:pStyle w:val="BodyTextIndent"/>
              <w:spacing w:before="40"/>
              <w:ind w:left="0" w:firstLine="0"/>
              <w:rPr>
                <w:rFonts w:asciiTheme="minorHAnsi" w:hAnsiTheme="minorHAnsi" w:cstheme="minorHAnsi"/>
                <w:sz w:val="20"/>
              </w:rPr>
            </w:pPr>
          </w:p>
        </w:tc>
        <w:tc>
          <w:tcPr>
            <w:tcW w:w="4428" w:type="dxa"/>
            <w:tcBorders>
              <w:top w:val="single" w:sz="4" w:space="0" w:color="auto"/>
            </w:tcBorders>
          </w:tcPr>
          <w:p w14:paraId="416A9B92" w14:textId="77777777" w:rsidR="00026367" w:rsidRPr="000762A7" w:rsidRDefault="00026367" w:rsidP="00C732CE">
            <w:pPr>
              <w:pStyle w:val="BodyTextIndent"/>
              <w:spacing w:before="40"/>
              <w:ind w:left="0" w:firstLine="0"/>
              <w:rPr>
                <w:rFonts w:asciiTheme="minorHAnsi" w:hAnsiTheme="minorHAnsi" w:cstheme="minorHAnsi"/>
                <w:sz w:val="20"/>
              </w:rPr>
            </w:pPr>
            <w:r w:rsidRPr="000762A7">
              <w:rPr>
                <w:rFonts w:asciiTheme="minorHAnsi" w:hAnsiTheme="minorHAnsi" w:cstheme="minorHAnsi"/>
                <w:sz w:val="20"/>
              </w:rPr>
              <w:t>Fax Number</w:t>
            </w:r>
          </w:p>
        </w:tc>
      </w:tr>
      <w:tr w:rsidR="00026367" w:rsidRPr="000762A7" w14:paraId="645CF5FC" w14:textId="77777777">
        <w:tc>
          <w:tcPr>
            <w:tcW w:w="4428" w:type="dxa"/>
            <w:tcBorders>
              <w:bottom w:val="single" w:sz="4" w:space="0" w:color="auto"/>
            </w:tcBorders>
          </w:tcPr>
          <w:p w14:paraId="55E69EC3" w14:textId="77777777" w:rsidR="00026367" w:rsidRPr="000762A7" w:rsidRDefault="00026367" w:rsidP="00C732CE">
            <w:pPr>
              <w:pStyle w:val="BodyTextIndent"/>
              <w:ind w:left="0" w:firstLine="0"/>
              <w:rPr>
                <w:rFonts w:asciiTheme="minorHAnsi" w:hAnsiTheme="minorHAnsi" w:cstheme="minorHAnsi"/>
                <w:sz w:val="20"/>
              </w:rPr>
            </w:pPr>
          </w:p>
          <w:p w14:paraId="0B65784F" w14:textId="77777777" w:rsidR="00026367" w:rsidRPr="000762A7" w:rsidRDefault="00026367" w:rsidP="00C732CE">
            <w:pPr>
              <w:pStyle w:val="BodyTextIndent"/>
              <w:ind w:left="0" w:firstLine="0"/>
              <w:rPr>
                <w:rFonts w:asciiTheme="minorHAnsi" w:hAnsiTheme="minorHAnsi" w:cstheme="minorHAnsi"/>
                <w:sz w:val="20"/>
              </w:rPr>
            </w:pPr>
          </w:p>
        </w:tc>
        <w:tc>
          <w:tcPr>
            <w:tcW w:w="720" w:type="dxa"/>
          </w:tcPr>
          <w:p w14:paraId="4EC51D87" w14:textId="77777777" w:rsidR="00026367" w:rsidRPr="000762A7" w:rsidRDefault="00026367" w:rsidP="00C732CE">
            <w:pPr>
              <w:pStyle w:val="BodyTextIndent"/>
              <w:ind w:left="0" w:firstLine="0"/>
              <w:rPr>
                <w:rFonts w:asciiTheme="minorHAnsi" w:hAnsiTheme="minorHAnsi" w:cstheme="minorHAnsi"/>
                <w:sz w:val="20"/>
              </w:rPr>
            </w:pPr>
          </w:p>
        </w:tc>
        <w:tc>
          <w:tcPr>
            <w:tcW w:w="4428" w:type="dxa"/>
          </w:tcPr>
          <w:p w14:paraId="7B0AB209" w14:textId="77777777" w:rsidR="00026367" w:rsidRPr="000762A7" w:rsidRDefault="00026367" w:rsidP="00C732CE">
            <w:pPr>
              <w:pStyle w:val="BodyTextIndent"/>
              <w:ind w:left="0" w:firstLine="0"/>
              <w:rPr>
                <w:rFonts w:asciiTheme="minorHAnsi" w:hAnsiTheme="minorHAnsi" w:cstheme="minorHAnsi"/>
                <w:sz w:val="20"/>
              </w:rPr>
            </w:pPr>
          </w:p>
        </w:tc>
      </w:tr>
      <w:tr w:rsidR="00026367" w:rsidRPr="000762A7" w14:paraId="5A7EB544" w14:textId="77777777">
        <w:tc>
          <w:tcPr>
            <w:tcW w:w="4428" w:type="dxa"/>
            <w:tcBorders>
              <w:top w:val="single" w:sz="4" w:space="0" w:color="auto"/>
            </w:tcBorders>
          </w:tcPr>
          <w:p w14:paraId="5D55A1FB" w14:textId="77777777" w:rsidR="00026367" w:rsidRPr="000762A7" w:rsidRDefault="00026367" w:rsidP="00C732CE">
            <w:pPr>
              <w:pStyle w:val="BodyTextIndent"/>
              <w:spacing w:before="40"/>
              <w:ind w:left="0" w:firstLine="0"/>
              <w:rPr>
                <w:rFonts w:asciiTheme="minorHAnsi" w:hAnsiTheme="minorHAnsi" w:cstheme="minorHAnsi"/>
                <w:sz w:val="20"/>
              </w:rPr>
            </w:pPr>
            <w:r w:rsidRPr="000762A7">
              <w:rPr>
                <w:rFonts w:asciiTheme="minorHAnsi" w:hAnsiTheme="minorHAnsi" w:cstheme="minorHAnsi"/>
                <w:sz w:val="20"/>
              </w:rPr>
              <w:t>E-mail Address</w:t>
            </w:r>
          </w:p>
        </w:tc>
        <w:tc>
          <w:tcPr>
            <w:tcW w:w="720" w:type="dxa"/>
          </w:tcPr>
          <w:p w14:paraId="3934076E" w14:textId="77777777" w:rsidR="00026367" w:rsidRPr="000762A7" w:rsidRDefault="00026367" w:rsidP="00C732CE">
            <w:pPr>
              <w:pStyle w:val="BodyTextIndent"/>
              <w:spacing w:before="40"/>
              <w:ind w:left="0" w:firstLine="0"/>
              <w:rPr>
                <w:rFonts w:asciiTheme="minorHAnsi" w:hAnsiTheme="minorHAnsi" w:cstheme="minorHAnsi"/>
                <w:sz w:val="20"/>
              </w:rPr>
            </w:pPr>
          </w:p>
        </w:tc>
        <w:tc>
          <w:tcPr>
            <w:tcW w:w="4428" w:type="dxa"/>
          </w:tcPr>
          <w:p w14:paraId="1C0DDA5C" w14:textId="77777777" w:rsidR="00026367" w:rsidRPr="000762A7" w:rsidRDefault="00026367" w:rsidP="00C732CE">
            <w:pPr>
              <w:pStyle w:val="BodyTextIndent"/>
              <w:spacing w:before="40"/>
              <w:ind w:left="0" w:firstLine="0"/>
              <w:rPr>
                <w:rFonts w:asciiTheme="minorHAnsi" w:hAnsiTheme="minorHAnsi" w:cstheme="minorHAnsi"/>
                <w:sz w:val="20"/>
              </w:rPr>
            </w:pPr>
          </w:p>
        </w:tc>
      </w:tr>
    </w:tbl>
    <w:p w14:paraId="49FCD43C" w14:textId="77777777" w:rsidR="00026367" w:rsidRPr="000762A7" w:rsidRDefault="00026367" w:rsidP="00C732CE">
      <w:pPr>
        <w:rPr>
          <w:rFonts w:asciiTheme="minorHAnsi" w:hAnsiTheme="minorHAnsi" w:cstheme="minorHAnsi"/>
          <w:b/>
          <w:sz w:val="20"/>
          <w:szCs w:val="20"/>
        </w:rPr>
      </w:pPr>
    </w:p>
    <w:p w14:paraId="0366D62C" w14:textId="77777777" w:rsidR="00904FD4" w:rsidRPr="00003937" w:rsidRDefault="0088751F" w:rsidP="00904FD4">
      <w:pPr>
        <w:pStyle w:val="Header"/>
        <w:tabs>
          <w:tab w:val="clear" w:pos="4320"/>
          <w:tab w:val="clear" w:pos="8640"/>
        </w:tabs>
        <w:spacing w:before="240"/>
        <w:jc w:val="center"/>
        <w:rPr>
          <w:rFonts w:asciiTheme="minorHAnsi" w:hAnsiTheme="minorHAnsi" w:cstheme="minorHAnsi"/>
          <w:b/>
          <w:i/>
          <w:sz w:val="28"/>
          <w:szCs w:val="28"/>
        </w:rPr>
      </w:pPr>
      <w:r w:rsidRPr="00003937">
        <w:rPr>
          <w:rFonts w:asciiTheme="minorHAnsi" w:hAnsiTheme="minorHAnsi" w:cstheme="minorHAnsi"/>
          <w:b/>
          <w:sz w:val="26"/>
          <w:szCs w:val="26"/>
          <w:u w:val="single"/>
        </w:rPr>
        <w:t xml:space="preserve"> </w:t>
      </w:r>
    </w:p>
    <w:p w14:paraId="7C8D12F6" w14:textId="77777777" w:rsidR="009C20F4" w:rsidRDefault="009C20F4" w:rsidP="009C20F4">
      <w:pPr>
        <w:rPr>
          <w:rFonts w:asciiTheme="minorHAnsi" w:hAnsiTheme="minorHAnsi" w:cstheme="minorHAnsi"/>
          <w:b/>
        </w:rPr>
      </w:pPr>
      <w:r>
        <w:rPr>
          <w:rFonts w:asciiTheme="minorHAnsi" w:hAnsiTheme="minorHAnsi" w:cstheme="minorHAnsi"/>
          <w:b/>
        </w:rPr>
        <w:t>REQUIRED FORM</w:t>
      </w:r>
    </w:p>
    <w:p w14:paraId="0D4724D7" w14:textId="4B1D573C" w:rsidR="008757A2" w:rsidRDefault="009C20F4" w:rsidP="009C20F4">
      <w:pPr>
        <w:contextualSpacing/>
        <w:rPr>
          <w:rFonts w:asciiTheme="minorHAnsi" w:hAnsiTheme="minorHAnsi" w:cstheme="minorHAnsi"/>
          <w:b/>
          <w:sz w:val="26"/>
          <w:szCs w:val="26"/>
          <w:u w:val="single"/>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p w14:paraId="31325E48" w14:textId="77777777" w:rsidR="009C20F4" w:rsidRDefault="009C20F4" w:rsidP="008757A2">
      <w:pPr>
        <w:contextualSpacing/>
        <w:rPr>
          <w:rFonts w:asciiTheme="minorHAnsi" w:hAnsiTheme="minorHAnsi" w:cstheme="minorHAnsi"/>
          <w:b/>
          <w:sz w:val="26"/>
          <w:szCs w:val="26"/>
          <w:u w:val="single"/>
        </w:rPr>
      </w:pPr>
    </w:p>
    <w:p w14:paraId="7D5CFEFA" w14:textId="77777777" w:rsidR="004C5579" w:rsidRDefault="004C5579" w:rsidP="008757A2">
      <w:pPr>
        <w:contextualSpacing/>
        <w:rPr>
          <w:rFonts w:asciiTheme="minorHAnsi" w:hAnsiTheme="minorHAnsi" w:cstheme="minorHAnsi"/>
          <w:b/>
          <w:sz w:val="26"/>
          <w:szCs w:val="26"/>
          <w:u w:val="single"/>
        </w:rPr>
      </w:pPr>
    </w:p>
    <w:p w14:paraId="1304C72A" w14:textId="77777777" w:rsidR="00623EE2" w:rsidRPr="006E4134" w:rsidRDefault="00003937" w:rsidP="00AA2D63">
      <w:pPr>
        <w:pStyle w:val="Heading1"/>
        <w:pBdr>
          <w:bottom w:val="single" w:sz="4" w:space="1" w:color="auto"/>
        </w:pBdr>
      </w:pPr>
      <w:bookmarkStart w:id="33" w:name="_Toc238474693"/>
      <w:r>
        <w:t>CONFLICT OF INTEREST QUESTIONNAIRE</w:t>
      </w:r>
      <w:bookmarkEnd w:id="33"/>
    </w:p>
    <w:p w14:paraId="39594B28" w14:textId="77777777" w:rsidR="00620949" w:rsidRDefault="000762A7" w:rsidP="00B949B5">
      <w:pPr>
        <w:pStyle w:val="Header"/>
        <w:tabs>
          <w:tab w:val="clear" w:pos="4320"/>
          <w:tab w:val="clear" w:pos="8640"/>
        </w:tabs>
        <w:spacing w:before="240"/>
        <w:jc w:val="center"/>
        <w:rPr>
          <w:rFonts w:ascii="Arial" w:hAnsi="Arial"/>
          <w:b/>
          <w:i/>
          <w:sz w:val="28"/>
          <w:szCs w:val="28"/>
        </w:rPr>
      </w:pPr>
      <w:r w:rsidRPr="001D3502">
        <w:rPr>
          <w:rFonts w:ascii="Arial" w:hAnsi="Arial"/>
          <w:b/>
          <w:i/>
          <w:noProof/>
          <w:sz w:val="28"/>
          <w:szCs w:val="28"/>
        </w:rPr>
        <w:drawing>
          <wp:anchor distT="0" distB="0" distL="114300" distR="114300" simplePos="0" relativeHeight="251658240" behindDoc="1" locked="0" layoutInCell="1" allowOverlap="1" wp14:anchorId="04DD6950" wp14:editId="77C2BB95">
            <wp:simplePos x="0" y="0"/>
            <wp:positionH relativeFrom="margin">
              <wp:posOffset>323850</wp:posOffset>
            </wp:positionH>
            <wp:positionV relativeFrom="paragraph">
              <wp:posOffset>118745</wp:posOffset>
            </wp:positionV>
            <wp:extent cx="5514149" cy="7134225"/>
            <wp:effectExtent l="0" t="0" r="0" b="0"/>
            <wp:wrapNone/>
            <wp:docPr id="1" name="Picture 1" descr="H:\CI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CIQ.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514149" cy="7134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A52083"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26DD1968"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0B248021"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12542132"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408A3F46"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12AA3E8B"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282E135E"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0AA9D1D2"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2FE32282"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37AF9810"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6669788C"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774291C9"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4FDFC0AF"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55EFCC5E"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6B802755"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2E71EB61"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635FB9AF" w14:textId="77777777" w:rsidR="00620949" w:rsidRDefault="00620949" w:rsidP="00620949">
      <w:pPr>
        <w:pStyle w:val="Header"/>
        <w:tabs>
          <w:tab w:val="clear" w:pos="4320"/>
          <w:tab w:val="clear" w:pos="8640"/>
        </w:tabs>
        <w:spacing w:before="240"/>
        <w:jc w:val="center"/>
        <w:rPr>
          <w:rFonts w:ascii="Arial" w:hAnsi="Arial"/>
          <w:b/>
          <w:i/>
          <w:sz w:val="28"/>
          <w:szCs w:val="28"/>
        </w:rPr>
      </w:pPr>
    </w:p>
    <w:p w14:paraId="6A63596B" w14:textId="77777777" w:rsidR="00620949" w:rsidRPr="00DD3012" w:rsidRDefault="00620949" w:rsidP="00620949">
      <w:pPr>
        <w:pStyle w:val="Header"/>
        <w:tabs>
          <w:tab w:val="clear" w:pos="4320"/>
          <w:tab w:val="clear" w:pos="8640"/>
        </w:tabs>
        <w:spacing w:before="240"/>
        <w:jc w:val="center"/>
        <w:rPr>
          <w:rFonts w:ascii="Arial" w:hAnsi="Arial"/>
          <w:b/>
          <w:i/>
          <w:sz w:val="4"/>
          <w:szCs w:val="4"/>
        </w:rPr>
      </w:pPr>
    </w:p>
    <w:p w14:paraId="006A5ED4" w14:textId="77777777" w:rsidR="00B706D1" w:rsidRPr="00B706D1" w:rsidRDefault="00B706D1" w:rsidP="00620949">
      <w:pPr>
        <w:pStyle w:val="Header"/>
        <w:tabs>
          <w:tab w:val="clear" w:pos="4320"/>
          <w:tab w:val="clear" w:pos="8640"/>
        </w:tabs>
        <w:spacing w:before="240"/>
        <w:jc w:val="center"/>
        <w:rPr>
          <w:rFonts w:ascii="Arial" w:hAnsi="Arial"/>
          <w:b/>
          <w:i/>
          <w:sz w:val="4"/>
          <w:szCs w:val="4"/>
        </w:rPr>
      </w:pPr>
    </w:p>
    <w:p w14:paraId="0BC48F49" w14:textId="77777777" w:rsidR="00293AA5" w:rsidRDefault="00293AA5" w:rsidP="00D75BE3">
      <w:pPr>
        <w:pStyle w:val="Header"/>
        <w:tabs>
          <w:tab w:val="clear" w:pos="4320"/>
          <w:tab w:val="clear" w:pos="8640"/>
        </w:tabs>
        <w:spacing w:before="240"/>
        <w:rPr>
          <w:rFonts w:ascii="Arial" w:hAnsi="Arial"/>
          <w:b/>
          <w:i/>
          <w:sz w:val="28"/>
          <w:szCs w:val="28"/>
        </w:rPr>
      </w:pPr>
    </w:p>
    <w:p w14:paraId="785BF086" w14:textId="77777777" w:rsidR="00AA2D63" w:rsidRDefault="00AA2D63">
      <w:pPr>
        <w:rPr>
          <w:rFonts w:ascii="Calibri" w:hAnsi="Calibri" w:cs="Calibri"/>
          <w:b/>
          <w:spacing w:val="-2"/>
        </w:rPr>
      </w:pPr>
      <w:r>
        <w:rPr>
          <w:rFonts w:ascii="Calibri" w:hAnsi="Calibri" w:cs="Calibri"/>
          <w:b/>
          <w:spacing w:val="-2"/>
        </w:rPr>
        <w:br w:type="page"/>
      </w:r>
    </w:p>
    <w:p w14:paraId="34678D82" w14:textId="6013F2F1" w:rsidR="00620949" w:rsidRPr="000762A7" w:rsidRDefault="000762A7" w:rsidP="00AA2D63">
      <w:pPr>
        <w:pStyle w:val="Heading1"/>
        <w:pBdr>
          <w:bottom w:val="single" w:sz="4" w:space="1" w:color="auto"/>
        </w:pBdr>
        <w:jc w:val="center"/>
      </w:pPr>
      <w:bookmarkStart w:id="34" w:name="_Toc238474694"/>
      <w:r w:rsidRPr="000762A7">
        <w:lastRenderedPageBreak/>
        <w:t>LOCAL GOVERNMENT OFFICER</w:t>
      </w:r>
      <w:bookmarkEnd w:id="34"/>
    </w:p>
    <w:p w14:paraId="03AC7980" w14:textId="77777777" w:rsidR="00620949" w:rsidRPr="000762A7" w:rsidRDefault="000762A7" w:rsidP="00AA2D63">
      <w:pPr>
        <w:pStyle w:val="Heading1"/>
        <w:pBdr>
          <w:bottom w:val="single" w:sz="4" w:space="1" w:color="auto"/>
        </w:pBdr>
        <w:jc w:val="center"/>
      </w:pPr>
      <w:bookmarkStart w:id="35" w:name="_Toc238474695"/>
      <w:r w:rsidRPr="000762A7">
        <w:t>CONFLICTS DISCLOSURE STATEMENT</w:t>
      </w:r>
      <w:r w:rsidR="00620949" w:rsidRPr="000762A7">
        <w:t xml:space="preserve"> </w:t>
      </w:r>
      <w:r w:rsidR="0088751F" w:rsidRPr="000762A7">
        <w:t>–</w:t>
      </w:r>
      <w:r w:rsidR="007741F2" w:rsidRPr="000762A7">
        <w:t xml:space="preserve"> OFFICE USE ONLY</w:t>
      </w:r>
      <w:bookmarkEnd w:id="35"/>
    </w:p>
    <w:p w14:paraId="0ABDE75A" w14:textId="77777777" w:rsidR="00620949" w:rsidRPr="00003937" w:rsidRDefault="00B706D1" w:rsidP="00620949">
      <w:pPr>
        <w:pStyle w:val="Header"/>
        <w:tabs>
          <w:tab w:val="clear" w:pos="4320"/>
          <w:tab w:val="clear" w:pos="8640"/>
        </w:tabs>
        <w:spacing w:before="240"/>
        <w:jc w:val="center"/>
        <w:rPr>
          <w:rFonts w:ascii="Calibri" w:hAnsi="Calibri" w:cs="Calibri"/>
          <w:b/>
          <w:i/>
          <w:sz w:val="28"/>
          <w:szCs w:val="28"/>
        </w:rPr>
      </w:pPr>
      <w:r w:rsidRPr="00003937">
        <w:rPr>
          <w:rFonts w:ascii="Calibri" w:hAnsi="Calibri" w:cs="Calibri"/>
          <w:b/>
          <w:i/>
          <w:noProof/>
          <w:sz w:val="28"/>
          <w:szCs w:val="28"/>
        </w:rPr>
        <w:drawing>
          <wp:anchor distT="0" distB="0" distL="114300" distR="114300" simplePos="0" relativeHeight="251661312" behindDoc="1" locked="0" layoutInCell="1" allowOverlap="1" wp14:anchorId="739BA986" wp14:editId="5A5486C3">
            <wp:simplePos x="0" y="0"/>
            <wp:positionH relativeFrom="column">
              <wp:posOffset>230505</wp:posOffset>
            </wp:positionH>
            <wp:positionV relativeFrom="paragraph">
              <wp:posOffset>30480</wp:posOffset>
            </wp:positionV>
            <wp:extent cx="5371912" cy="6981825"/>
            <wp:effectExtent l="0" t="0" r="635" b="0"/>
            <wp:wrapNone/>
            <wp:docPr id="6" name="Picture 6" descr="H:\CIS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CIS_Page_1.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378473" cy="69903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611A3C" w14:textId="77777777" w:rsidR="00620949" w:rsidRPr="00003937" w:rsidRDefault="00293AA5" w:rsidP="00293AA5">
      <w:pPr>
        <w:pStyle w:val="Header"/>
        <w:tabs>
          <w:tab w:val="clear" w:pos="4320"/>
          <w:tab w:val="clear" w:pos="8640"/>
          <w:tab w:val="left" w:pos="6960"/>
        </w:tabs>
        <w:spacing w:before="240"/>
        <w:rPr>
          <w:rFonts w:ascii="Calibri" w:hAnsi="Calibri" w:cs="Calibri"/>
          <w:b/>
          <w:i/>
          <w:sz w:val="28"/>
          <w:szCs w:val="28"/>
        </w:rPr>
      </w:pPr>
      <w:r w:rsidRPr="00003937">
        <w:rPr>
          <w:rFonts w:ascii="Calibri" w:hAnsi="Calibri" w:cs="Calibri"/>
          <w:b/>
          <w:i/>
          <w:sz w:val="28"/>
          <w:szCs w:val="28"/>
        </w:rPr>
        <w:tab/>
      </w:r>
    </w:p>
    <w:p w14:paraId="52384A46" w14:textId="27C3EDCF"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548632C9" w14:textId="77777777"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3B5738F7" w14:textId="77777777"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1C311D72" w14:textId="77777777"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23435D5B" w14:textId="77777777"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6A6135B6" w14:textId="77777777"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2E56762A" w14:textId="77777777"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45FFE414" w14:textId="77777777"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04DD9D4C" w14:textId="77777777"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44E831C5" w14:textId="77777777"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1ACA1F25" w14:textId="77777777"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57199A58" w14:textId="77777777"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0C42FBE3" w14:textId="77777777"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00C5E5BF" w14:textId="77777777"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430B7F4B" w14:textId="77777777"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2B1F2ED9" w14:textId="77777777"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66550E86" w14:textId="77777777" w:rsidR="00620949" w:rsidRPr="00003937" w:rsidRDefault="00620949" w:rsidP="00620949">
      <w:pPr>
        <w:pStyle w:val="Header"/>
        <w:tabs>
          <w:tab w:val="clear" w:pos="4320"/>
          <w:tab w:val="clear" w:pos="8640"/>
        </w:tabs>
        <w:spacing w:before="240"/>
        <w:jc w:val="center"/>
        <w:rPr>
          <w:rFonts w:ascii="Calibri" w:hAnsi="Calibri" w:cs="Calibri"/>
          <w:b/>
          <w:i/>
          <w:sz w:val="28"/>
          <w:szCs w:val="28"/>
        </w:rPr>
      </w:pPr>
    </w:p>
    <w:p w14:paraId="74AAD8E2" w14:textId="495C01A7" w:rsidR="00B706D1" w:rsidRPr="00003937" w:rsidRDefault="00097EB4" w:rsidP="00D04B1D">
      <w:pPr>
        <w:pStyle w:val="Header"/>
        <w:tabs>
          <w:tab w:val="clear" w:pos="4320"/>
          <w:tab w:val="clear" w:pos="8640"/>
        </w:tabs>
        <w:spacing w:before="240"/>
        <w:jc w:val="center"/>
        <w:rPr>
          <w:rFonts w:ascii="Calibri" w:hAnsi="Calibri" w:cs="Calibri"/>
          <w:b/>
          <w:i/>
          <w:sz w:val="4"/>
          <w:szCs w:val="4"/>
        </w:rPr>
      </w:pPr>
      <w:r w:rsidRPr="000762A7">
        <w:rPr>
          <w:rFonts w:ascii="Calibri" w:hAnsi="Calibri" w:cs="Calibri"/>
          <w:b/>
          <w:i/>
          <w:noProof/>
          <w:sz w:val="28"/>
          <w:szCs w:val="28"/>
        </w:rPr>
        <mc:AlternateContent>
          <mc:Choice Requires="wps">
            <w:drawing>
              <wp:anchor distT="45720" distB="45720" distL="114300" distR="114300" simplePos="0" relativeHeight="251684864" behindDoc="0" locked="0" layoutInCell="1" allowOverlap="1" wp14:anchorId="078189AA" wp14:editId="0F8B0066">
                <wp:simplePos x="0" y="0"/>
                <wp:positionH relativeFrom="margin">
                  <wp:align>left</wp:align>
                </wp:positionH>
                <wp:positionV relativeFrom="paragraph">
                  <wp:posOffset>61595</wp:posOffset>
                </wp:positionV>
                <wp:extent cx="1390650" cy="438150"/>
                <wp:effectExtent l="0" t="0" r="1905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438150"/>
                        </a:xfrm>
                        <a:prstGeom prst="rect">
                          <a:avLst/>
                        </a:prstGeom>
                        <a:solidFill>
                          <a:srgbClr val="FFFFFF"/>
                        </a:solidFill>
                        <a:ln w="9525">
                          <a:solidFill>
                            <a:srgbClr val="000000"/>
                          </a:solidFill>
                          <a:miter lim="800000"/>
                          <a:headEnd/>
                          <a:tailEnd/>
                        </a:ln>
                      </wps:spPr>
                      <wps:txbx>
                        <w:txbxContent>
                          <w:p w14:paraId="400C0096" w14:textId="77777777" w:rsidR="00994EC0" w:rsidRPr="000762A7" w:rsidRDefault="00994EC0" w:rsidP="00241798">
                            <w:pPr>
                              <w:rPr>
                                <w:rFonts w:ascii="Calibri" w:hAnsi="Calibri" w:cs="Calibri"/>
                                <w:b/>
                              </w:rPr>
                            </w:pPr>
                            <w:r>
                              <w:rPr>
                                <w:rFonts w:ascii="Calibri" w:hAnsi="Calibri" w:cs="Calibri"/>
                                <w:b/>
                              </w:rPr>
                              <w:t>THIS FORM IS F</w:t>
                            </w:r>
                            <w:r w:rsidRPr="000762A7">
                              <w:rPr>
                                <w:rFonts w:ascii="Calibri" w:hAnsi="Calibri" w:cs="Calibri"/>
                                <w:b/>
                              </w:rPr>
                              <w:t>OR OFFICE USE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189AA" id="_x0000_s1040" type="#_x0000_t202" style="position:absolute;left:0;text-align:left;margin-left:0;margin-top:4.85pt;width:109.5pt;height:34.5pt;z-index:2516848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">
                <v:textbox>
                  <w:txbxContent>
                    <w:p w14:paraId="400C0096" w14:textId="77777777" w:rsidR="00994EC0" w:rsidRPr="000762A7" w:rsidRDefault="00994EC0" w:rsidP="00241798">
                      <w:pPr>
                        <w:rPr>
                          <w:rFonts w:ascii="Calibri" w:hAnsi="Calibri" w:cs="Calibri"/>
                          <w:b/>
                        </w:rPr>
                      </w:pPr>
                      <w:r>
                        <w:rPr>
                          <w:rFonts w:ascii="Calibri" w:hAnsi="Calibri" w:cs="Calibri"/>
                          <w:b/>
                        </w:rPr>
                        <w:t>THIS FORM IS F</w:t>
                      </w:r>
                      <w:r w:rsidRPr="000762A7">
                        <w:rPr>
                          <w:rFonts w:ascii="Calibri" w:hAnsi="Calibri" w:cs="Calibri"/>
                          <w:b/>
                        </w:rPr>
                        <w:t>OR OFFICE USE ONLY</w:t>
                      </w:r>
                    </w:p>
                  </w:txbxContent>
                </v:textbox>
                <w10:wrap type="square" anchorx="margin"/>
              </v:shape>
            </w:pict>
          </mc:Fallback>
        </mc:AlternateContent>
      </w:r>
    </w:p>
    <w:p w14:paraId="1DDD0D8A" w14:textId="77777777" w:rsidR="00263612" w:rsidRDefault="00263612" w:rsidP="00263612">
      <w:pPr>
        <w:pStyle w:val="Header"/>
        <w:tabs>
          <w:tab w:val="clear" w:pos="4320"/>
          <w:tab w:val="clear" w:pos="8640"/>
        </w:tabs>
        <w:spacing w:before="240"/>
        <w:rPr>
          <w:rFonts w:ascii="Calibri" w:hAnsi="Calibri" w:cs="Calibri"/>
          <w:b/>
          <w:i/>
          <w:sz w:val="28"/>
          <w:szCs w:val="28"/>
        </w:rPr>
      </w:pPr>
    </w:p>
    <w:p w14:paraId="4702D41B" w14:textId="77777777" w:rsidR="00263612" w:rsidRPr="00003937" w:rsidRDefault="00263612" w:rsidP="00263612">
      <w:pPr>
        <w:pStyle w:val="Header"/>
        <w:tabs>
          <w:tab w:val="clear" w:pos="4320"/>
          <w:tab w:val="clear" w:pos="8640"/>
        </w:tabs>
        <w:spacing w:before="240"/>
        <w:rPr>
          <w:rFonts w:ascii="Calibri" w:hAnsi="Calibri" w:cs="Calibri"/>
          <w:b/>
          <w:i/>
          <w:sz w:val="28"/>
          <w:szCs w:val="28"/>
        </w:rPr>
      </w:pPr>
    </w:p>
    <w:p w14:paraId="1D7AB9A8" w14:textId="77777777" w:rsidR="00101324" w:rsidRPr="00003937" w:rsidRDefault="000762A7" w:rsidP="00AA2D63">
      <w:pPr>
        <w:pStyle w:val="Heading1"/>
        <w:pBdr>
          <w:bottom w:val="single" w:sz="4" w:space="1" w:color="auto"/>
        </w:pBdr>
        <w:jc w:val="center"/>
      </w:pPr>
      <w:bookmarkStart w:id="36" w:name="_Toc238474696"/>
      <w:r>
        <w:t>GOOD FAITH EFFORT</w:t>
      </w:r>
      <w:r w:rsidR="00101324" w:rsidRPr="00003937">
        <w:t xml:space="preserve"> (GFE)</w:t>
      </w:r>
      <w:r w:rsidR="00E87BE5" w:rsidRPr="00003937">
        <w:t xml:space="preserve"> </w:t>
      </w:r>
      <w:r>
        <w:t>DETERMINATION CHECKLIST</w:t>
      </w:r>
      <w:bookmarkEnd w:id="36"/>
    </w:p>
    <w:p w14:paraId="08311429" w14:textId="77777777" w:rsidR="00101324" w:rsidRPr="00003937" w:rsidRDefault="00101324" w:rsidP="00101324">
      <w:pPr>
        <w:rPr>
          <w:rFonts w:ascii="Calibri" w:hAnsi="Calibri" w:cs="Calibri"/>
          <w:sz w:val="20"/>
          <w:szCs w:val="20"/>
        </w:rPr>
      </w:pPr>
    </w:p>
    <w:p w14:paraId="5DDF303A" w14:textId="77777777" w:rsidR="00BA3A89" w:rsidRPr="00BB6B47" w:rsidRDefault="009E090A" w:rsidP="00AA6F22">
      <w:pPr>
        <w:rPr>
          <w:rFonts w:ascii="Calibri" w:hAnsi="Calibri" w:cs="Calibri"/>
          <w:sz w:val="22"/>
          <w:szCs w:val="22"/>
        </w:rPr>
      </w:pPr>
      <w:r w:rsidRPr="00BB6B47">
        <w:rPr>
          <w:rFonts w:ascii="Calibri" w:hAnsi="Calibri" w:cs="Calibri"/>
          <w:sz w:val="22"/>
          <w:szCs w:val="22"/>
        </w:rPr>
        <w:t>Bidder</w:t>
      </w:r>
      <w:r w:rsidR="00BA3A89" w:rsidRPr="00BB6B47">
        <w:rPr>
          <w:rFonts w:ascii="Calibri" w:hAnsi="Calibri" w:cs="Calibri"/>
          <w:sz w:val="22"/>
          <w:szCs w:val="22"/>
        </w:rPr>
        <w:t xml:space="preserve"> intends to utilize </w:t>
      </w:r>
      <w:r w:rsidR="008158EE">
        <w:rPr>
          <w:rFonts w:ascii="Calibri" w:hAnsi="Calibri" w:cs="Calibri"/>
          <w:sz w:val="22"/>
          <w:szCs w:val="22"/>
        </w:rPr>
        <w:t>Subcontractor</w:t>
      </w:r>
      <w:r w:rsidR="00BA3A89" w:rsidRPr="00BB6B47">
        <w:rPr>
          <w:rFonts w:ascii="Calibri" w:hAnsi="Calibri" w:cs="Calibri"/>
          <w:sz w:val="22"/>
          <w:szCs w:val="22"/>
        </w:rPr>
        <w:t>s/</w:t>
      </w:r>
      <w:r w:rsidR="008158EE">
        <w:rPr>
          <w:rFonts w:ascii="Calibri" w:hAnsi="Calibri" w:cs="Calibri"/>
          <w:sz w:val="22"/>
          <w:szCs w:val="22"/>
        </w:rPr>
        <w:t>Subconsultant</w:t>
      </w:r>
      <w:r w:rsidR="00BA3A89" w:rsidRPr="00BB6B47">
        <w:rPr>
          <w:rFonts w:ascii="Calibri" w:hAnsi="Calibri" w:cs="Calibri"/>
          <w:sz w:val="22"/>
          <w:szCs w:val="22"/>
        </w:rPr>
        <w:t xml:space="preserve">s in the fulfillment of this contract (if awarded).                                                                                                                        </w:t>
      </w:r>
      <w:r w:rsidR="00BA3A89" w:rsidRPr="00BB6B47">
        <w:rPr>
          <w:rFonts w:ascii="Calibri" w:hAnsi="Calibri" w:cs="Calibri"/>
          <w:sz w:val="22"/>
          <w:szCs w:val="22"/>
        </w:rPr>
        <w:fldChar w:fldCharType="begin">
          <w:ffData>
            <w:name w:val="Check6"/>
            <w:enabled/>
            <w:calcOnExit w:val="0"/>
            <w:checkBox>
              <w:sizeAuto/>
              <w:default w:val="0"/>
            </w:checkBox>
          </w:ffData>
        </w:fldChar>
      </w:r>
      <w:r w:rsidR="00BA3A89" w:rsidRPr="00BB6B47">
        <w:rPr>
          <w:rFonts w:ascii="Calibri" w:hAnsi="Calibri" w:cs="Calibri"/>
          <w:sz w:val="22"/>
          <w:szCs w:val="22"/>
        </w:rPr>
        <w:instrText xml:space="preserve"> FORMCHECKBOX </w:instrText>
      </w:r>
      <w:r w:rsidR="00BA3A89" w:rsidRPr="00BB6B47">
        <w:rPr>
          <w:rFonts w:ascii="Calibri" w:hAnsi="Calibri" w:cs="Calibri"/>
          <w:sz w:val="22"/>
          <w:szCs w:val="22"/>
        </w:rPr>
      </w:r>
      <w:r w:rsidR="00BA3A89" w:rsidRPr="00BB6B47">
        <w:rPr>
          <w:rFonts w:ascii="Calibri" w:hAnsi="Calibri" w:cs="Calibri"/>
          <w:sz w:val="22"/>
          <w:szCs w:val="22"/>
        </w:rPr>
        <w:fldChar w:fldCharType="separate"/>
      </w:r>
      <w:r w:rsidR="00BA3A89" w:rsidRPr="00BB6B47">
        <w:rPr>
          <w:rFonts w:ascii="Calibri" w:hAnsi="Calibri" w:cs="Calibri"/>
          <w:sz w:val="22"/>
          <w:szCs w:val="22"/>
        </w:rPr>
        <w:fldChar w:fldCharType="end"/>
      </w:r>
      <w:r w:rsidR="00BA3A89" w:rsidRPr="00BB6B47">
        <w:rPr>
          <w:rFonts w:ascii="Calibri" w:hAnsi="Calibri" w:cs="Calibri"/>
          <w:sz w:val="22"/>
          <w:szCs w:val="22"/>
        </w:rPr>
        <w:t xml:space="preserve"> Yes   </w:t>
      </w:r>
      <w:r w:rsidR="00BA3A89" w:rsidRPr="00BB6B47">
        <w:rPr>
          <w:rFonts w:ascii="Calibri" w:hAnsi="Calibri" w:cs="Calibri"/>
          <w:sz w:val="22"/>
          <w:szCs w:val="22"/>
        </w:rPr>
        <w:fldChar w:fldCharType="begin">
          <w:ffData>
            <w:name w:val="Check6"/>
            <w:enabled/>
            <w:calcOnExit w:val="0"/>
            <w:checkBox>
              <w:sizeAuto/>
              <w:default w:val="0"/>
            </w:checkBox>
          </w:ffData>
        </w:fldChar>
      </w:r>
      <w:r w:rsidR="00BA3A89" w:rsidRPr="00BB6B47">
        <w:rPr>
          <w:rFonts w:ascii="Calibri" w:hAnsi="Calibri" w:cs="Calibri"/>
          <w:sz w:val="22"/>
          <w:szCs w:val="22"/>
        </w:rPr>
        <w:instrText xml:space="preserve"> FORMCHECKBOX </w:instrText>
      </w:r>
      <w:r w:rsidR="00BA3A89" w:rsidRPr="00BB6B47">
        <w:rPr>
          <w:rFonts w:ascii="Calibri" w:hAnsi="Calibri" w:cs="Calibri"/>
          <w:sz w:val="22"/>
          <w:szCs w:val="22"/>
        </w:rPr>
      </w:r>
      <w:r w:rsidR="00BA3A89" w:rsidRPr="00BB6B47">
        <w:rPr>
          <w:rFonts w:ascii="Calibri" w:hAnsi="Calibri" w:cs="Calibri"/>
          <w:sz w:val="22"/>
          <w:szCs w:val="22"/>
        </w:rPr>
        <w:fldChar w:fldCharType="separate"/>
      </w:r>
      <w:r w:rsidR="00BA3A89" w:rsidRPr="00BB6B47">
        <w:rPr>
          <w:rFonts w:ascii="Calibri" w:hAnsi="Calibri" w:cs="Calibri"/>
          <w:sz w:val="22"/>
          <w:szCs w:val="22"/>
        </w:rPr>
        <w:fldChar w:fldCharType="end"/>
      </w:r>
      <w:r w:rsidR="00BA3A89" w:rsidRPr="00BB6B47">
        <w:rPr>
          <w:rFonts w:ascii="Calibri" w:hAnsi="Calibri" w:cs="Calibri"/>
          <w:sz w:val="22"/>
          <w:szCs w:val="22"/>
        </w:rPr>
        <w:t xml:space="preserve"> No</w:t>
      </w:r>
    </w:p>
    <w:p w14:paraId="5649F7E9" w14:textId="77777777" w:rsidR="00BA3A89" w:rsidRPr="00BB6B47" w:rsidRDefault="00BA3A89" w:rsidP="00AA6F22">
      <w:pPr>
        <w:rPr>
          <w:rFonts w:ascii="Calibri" w:hAnsi="Calibri" w:cs="Calibri"/>
          <w:sz w:val="22"/>
          <w:szCs w:val="22"/>
        </w:rPr>
      </w:pPr>
    </w:p>
    <w:p w14:paraId="6EB8937D" w14:textId="2F6477C0" w:rsidR="00101324" w:rsidRPr="00BB6B47" w:rsidRDefault="00101324" w:rsidP="00101324">
      <w:pPr>
        <w:jc w:val="both"/>
        <w:rPr>
          <w:rFonts w:ascii="Calibri" w:hAnsi="Calibri" w:cs="Calibri"/>
          <w:sz w:val="22"/>
          <w:szCs w:val="22"/>
        </w:rPr>
      </w:pPr>
      <w:r w:rsidRPr="00BB6B47">
        <w:rPr>
          <w:rFonts w:ascii="Calibri" w:hAnsi="Calibri" w:cs="Calibri"/>
          <w:b/>
          <w:bCs/>
          <w:sz w:val="22"/>
          <w:szCs w:val="22"/>
        </w:rPr>
        <w:t xml:space="preserve">Instructions: </w:t>
      </w:r>
      <w:r w:rsidRPr="00BB6B47">
        <w:rPr>
          <w:rFonts w:ascii="Calibri" w:hAnsi="Calibri" w:cs="Calibri"/>
          <w:sz w:val="22"/>
          <w:szCs w:val="22"/>
        </w:rPr>
        <w:t xml:space="preserve"> In order to determine if a “Good Faith Effort” was made in soliciting </w:t>
      </w:r>
      <w:r w:rsidR="00263612">
        <w:rPr>
          <w:rFonts w:ascii="Calibri" w:hAnsi="Calibri" w:cs="Calibri"/>
          <w:sz w:val="22"/>
          <w:szCs w:val="22"/>
        </w:rPr>
        <w:t>HUBZone</w:t>
      </w:r>
      <w:r w:rsidR="00D04B1D">
        <w:rPr>
          <w:rFonts w:ascii="Calibri" w:hAnsi="Calibri" w:cs="Calibri"/>
          <w:sz w:val="22"/>
          <w:szCs w:val="22"/>
        </w:rPr>
        <w:t xml:space="preserve">, DBE, ACDBE or VetHUB </w:t>
      </w:r>
      <w:r w:rsidR="0049438C">
        <w:rPr>
          <w:rFonts w:ascii="Calibri" w:hAnsi="Calibri" w:cs="Calibri"/>
          <w:sz w:val="22"/>
          <w:szCs w:val="22"/>
        </w:rPr>
        <w:t xml:space="preserve">vendors </w:t>
      </w:r>
      <w:r w:rsidRPr="00BB6B47">
        <w:rPr>
          <w:rFonts w:ascii="Calibri" w:hAnsi="Calibri" w:cs="Calibri"/>
          <w:sz w:val="22"/>
          <w:szCs w:val="22"/>
        </w:rPr>
        <w:t>for subcontracting opportunities, the following checklist and supporting docu</w:t>
      </w:r>
      <w:r w:rsidRPr="00BB6B47">
        <w:rPr>
          <w:rFonts w:ascii="Calibri" w:hAnsi="Calibri" w:cs="Calibri"/>
          <w:sz w:val="22"/>
          <w:szCs w:val="22"/>
        </w:rPr>
        <w:softHyphen/>
        <w:t>mentation shall be completed by the Prime Contractor/</w:t>
      </w:r>
      <w:r w:rsidR="00263612" w:rsidRPr="00BB6B47">
        <w:rPr>
          <w:rFonts w:ascii="Calibri" w:hAnsi="Calibri" w:cs="Calibri"/>
          <w:sz w:val="22"/>
          <w:szCs w:val="22"/>
        </w:rPr>
        <w:t>Consultant and</w:t>
      </w:r>
      <w:r w:rsidRPr="00BB6B47">
        <w:rPr>
          <w:rFonts w:ascii="Calibri" w:hAnsi="Calibri" w:cs="Calibri"/>
          <w:sz w:val="22"/>
          <w:szCs w:val="22"/>
        </w:rPr>
        <w:t xml:space="preserve"> returned with the Prime Contractor/ Consultant’s bid.  This list contains the </w:t>
      </w:r>
      <w:r w:rsidRPr="00BB6B47">
        <w:rPr>
          <w:rFonts w:ascii="Calibri" w:hAnsi="Calibri" w:cs="Calibri"/>
          <w:b/>
          <w:bCs/>
          <w:sz w:val="22"/>
          <w:szCs w:val="22"/>
        </w:rPr>
        <w:t>minimum</w:t>
      </w:r>
      <w:r w:rsidRPr="00BB6B47">
        <w:rPr>
          <w:rFonts w:ascii="Calibri" w:hAnsi="Calibri" w:cs="Calibri"/>
          <w:sz w:val="22"/>
          <w:szCs w:val="22"/>
        </w:rPr>
        <w:t xml:space="preserve"> efforts that should be put forth by the Prime Contractor/Consultant when attempting to achieve or exceed the goals of </w:t>
      </w:r>
      <w:r w:rsidR="00263612">
        <w:rPr>
          <w:rFonts w:ascii="Calibri" w:hAnsi="Calibri" w:cs="Calibri"/>
          <w:sz w:val="22"/>
          <w:szCs w:val="22"/>
        </w:rPr>
        <w:t>HUBZone</w:t>
      </w:r>
      <w:r w:rsidR="0049438C">
        <w:rPr>
          <w:rFonts w:ascii="Calibri" w:hAnsi="Calibri" w:cs="Calibri"/>
          <w:sz w:val="22"/>
          <w:szCs w:val="22"/>
        </w:rPr>
        <w:t>, DBE, ACDBE or VetHUB</w:t>
      </w:r>
      <w:r w:rsidRPr="00BB6B47">
        <w:rPr>
          <w:rFonts w:ascii="Calibri" w:hAnsi="Calibri" w:cs="Calibri"/>
          <w:sz w:val="22"/>
          <w:szCs w:val="22"/>
        </w:rPr>
        <w:t xml:space="preserve"> Subcontractor participation.  The Prime Contractor/Consultant may extend his/her efforts in soliciting </w:t>
      </w:r>
      <w:r w:rsidR="0049438C">
        <w:rPr>
          <w:rFonts w:ascii="Calibri" w:hAnsi="Calibri" w:cs="Calibri"/>
          <w:sz w:val="22"/>
          <w:szCs w:val="22"/>
        </w:rPr>
        <w:t>HUBZone, DBE, ACDBE or VetHUB</w:t>
      </w:r>
      <w:r w:rsidRPr="00BB6B47">
        <w:rPr>
          <w:rFonts w:ascii="Calibri" w:hAnsi="Calibri" w:cs="Calibri"/>
          <w:sz w:val="22"/>
          <w:szCs w:val="22"/>
        </w:rPr>
        <w:t xml:space="preserve"> Subcontractor participation beyond what is listed below.</w:t>
      </w:r>
    </w:p>
    <w:p w14:paraId="39FF0730" w14:textId="77777777" w:rsidR="00101324" w:rsidRPr="000762A7" w:rsidRDefault="00101324" w:rsidP="00101324">
      <w:pPr>
        <w:rPr>
          <w:rFonts w:ascii="Calibri" w:hAnsi="Calibri" w:cs="Calibri"/>
          <w:sz w:val="10"/>
          <w:szCs w:val="10"/>
        </w:rPr>
      </w:pPr>
    </w:p>
    <w:p w14:paraId="07C3A21E" w14:textId="77777777" w:rsidR="00101324" w:rsidRPr="00BB6B47" w:rsidRDefault="00101324" w:rsidP="00101324">
      <w:pPr>
        <w:tabs>
          <w:tab w:val="left" w:pos="720"/>
          <w:tab w:val="left" w:pos="1980"/>
        </w:tabs>
        <w:ind w:left="1980" w:hanging="1980"/>
        <w:rPr>
          <w:rFonts w:ascii="Calibri" w:hAnsi="Calibri" w:cs="Calibri"/>
          <w:b/>
          <w:bCs/>
          <w:sz w:val="22"/>
          <w:szCs w:val="22"/>
        </w:rPr>
      </w:pPr>
      <w:r w:rsidRPr="00003937">
        <w:rPr>
          <w:rFonts w:ascii="Calibri" w:hAnsi="Calibri" w:cs="Calibri"/>
          <w:b/>
          <w:bCs/>
        </w:rPr>
        <w:tab/>
      </w:r>
      <w:r w:rsidRPr="00BB6B47">
        <w:rPr>
          <w:rFonts w:ascii="Calibri" w:hAnsi="Calibri" w:cs="Calibri"/>
          <w:b/>
          <w:bCs/>
          <w:sz w:val="22"/>
          <w:szCs w:val="22"/>
        </w:rPr>
        <w:tab/>
        <w:t>Did the Prime Contractor/</w:t>
      </w:r>
      <w:r w:rsidR="007D4466" w:rsidRPr="00BB6B47">
        <w:rPr>
          <w:rFonts w:ascii="Calibri" w:hAnsi="Calibri" w:cs="Calibri"/>
          <w:b/>
          <w:bCs/>
          <w:sz w:val="22"/>
          <w:szCs w:val="22"/>
        </w:rPr>
        <w:t>Consultant . . .?</w:t>
      </w:r>
    </w:p>
    <w:p w14:paraId="772F1F07" w14:textId="77777777" w:rsidR="00101324" w:rsidRPr="00BB6B47" w:rsidRDefault="00101324" w:rsidP="00101324">
      <w:pPr>
        <w:tabs>
          <w:tab w:val="left" w:pos="720"/>
          <w:tab w:val="left" w:pos="1440"/>
        </w:tabs>
        <w:ind w:left="1800" w:hanging="1800"/>
        <w:rPr>
          <w:rFonts w:ascii="Calibri" w:hAnsi="Calibri" w:cs="Calibri"/>
          <w:sz w:val="22"/>
          <w:szCs w:val="22"/>
        </w:rPr>
      </w:pPr>
    </w:p>
    <w:p w14:paraId="65C65058" w14:textId="77777777" w:rsidR="00101324" w:rsidRPr="00BB6B47" w:rsidRDefault="00101324" w:rsidP="00101324">
      <w:pPr>
        <w:tabs>
          <w:tab w:val="left" w:pos="1080"/>
          <w:tab w:val="left" w:pos="1980"/>
        </w:tabs>
        <w:ind w:left="2340" w:hanging="2340"/>
        <w:jc w:val="both"/>
        <w:rPr>
          <w:rFonts w:ascii="Calibri" w:hAnsi="Calibri" w:cs="Calibri"/>
          <w:sz w:val="22"/>
          <w:szCs w:val="22"/>
        </w:rPr>
      </w:pPr>
      <w:r w:rsidRPr="00BB6B47">
        <w:rPr>
          <w:rFonts w:ascii="Calibri" w:hAnsi="Calibri" w:cs="Calibri"/>
          <w:sz w:val="22"/>
          <w:szCs w:val="22"/>
        </w:rPr>
        <w:sym w:font="Wingdings 2" w:char="F0A3"/>
      </w:r>
      <w:r w:rsidRPr="00BB6B47">
        <w:rPr>
          <w:rFonts w:ascii="Calibri" w:hAnsi="Calibri" w:cs="Calibri"/>
          <w:sz w:val="22"/>
          <w:szCs w:val="22"/>
        </w:rPr>
        <w:t xml:space="preserve"> Yes</w:t>
      </w:r>
      <w:r w:rsidRPr="00BB6B47">
        <w:rPr>
          <w:rFonts w:ascii="Calibri" w:hAnsi="Calibri" w:cs="Calibri"/>
          <w:sz w:val="22"/>
          <w:szCs w:val="22"/>
        </w:rPr>
        <w:tab/>
      </w:r>
      <w:r w:rsidRPr="00BB6B47">
        <w:rPr>
          <w:rFonts w:ascii="Calibri" w:hAnsi="Calibri" w:cs="Calibri"/>
          <w:sz w:val="22"/>
          <w:szCs w:val="22"/>
        </w:rPr>
        <w:sym w:font="Wingdings 2" w:char="F0A3"/>
      </w:r>
      <w:r w:rsidRPr="00BB6B47">
        <w:rPr>
          <w:rFonts w:ascii="Calibri" w:hAnsi="Calibri" w:cs="Calibri"/>
          <w:sz w:val="22"/>
          <w:szCs w:val="22"/>
        </w:rPr>
        <w:t xml:space="preserve"> No</w:t>
      </w:r>
      <w:r w:rsidRPr="00BB6B47">
        <w:rPr>
          <w:rFonts w:ascii="Calibri" w:hAnsi="Calibri" w:cs="Calibri"/>
          <w:sz w:val="22"/>
          <w:szCs w:val="22"/>
        </w:rPr>
        <w:tab/>
        <w:t>1.</w:t>
      </w:r>
      <w:r w:rsidRPr="00BB6B47">
        <w:rPr>
          <w:rFonts w:ascii="Calibri" w:hAnsi="Calibri" w:cs="Calibri"/>
          <w:sz w:val="22"/>
          <w:szCs w:val="22"/>
        </w:rPr>
        <w:tab/>
      </w:r>
      <w:r w:rsidRPr="00BB6B47">
        <w:rPr>
          <w:rFonts w:ascii="Calibri" w:hAnsi="Calibri" w:cs="Calibri"/>
          <w:bCs/>
          <w:sz w:val="22"/>
          <w:szCs w:val="22"/>
        </w:rPr>
        <w:t>To the extent practical, and consistent with standard and prudent indus</w:t>
      </w:r>
      <w:r w:rsidRPr="00BB6B47">
        <w:rPr>
          <w:rFonts w:ascii="Calibri" w:hAnsi="Calibri" w:cs="Calibri"/>
          <w:bCs/>
          <w:sz w:val="22"/>
          <w:szCs w:val="22"/>
        </w:rPr>
        <w:softHyphen/>
        <w:t>try standards, divide the contract work into the smallest feasible por</w:t>
      </w:r>
      <w:r w:rsidRPr="00BB6B47">
        <w:rPr>
          <w:rFonts w:ascii="Calibri" w:hAnsi="Calibri" w:cs="Calibri"/>
          <w:bCs/>
          <w:sz w:val="22"/>
          <w:szCs w:val="22"/>
        </w:rPr>
        <w:softHyphen/>
        <w:t>tions, to allow for maximum HUB Subcontractor participation?</w:t>
      </w:r>
    </w:p>
    <w:p w14:paraId="0405231A" w14:textId="77777777" w:rsidR="00645D46" w:rsidRPr="00427861" w:rsidRDefault="00645D46" w:rsidP="00645D46">
      <w:pPr>
        <w:tabs>
          <w:tab w:val="left" w:pos="720"/>
          <w:tab w:val="left" w:pos="1440"/>
        </w:tabs>
        <w:ind w:left="1800" w:hanging="1800"/>
        <w:rPr>
          <w:rFonts w:ascii="Calibri" w:hAnsi="Calibri" w:cs="Calibri"/>
          <w:sz w:val="10"/>
          <w:szCs w:val="10"/>
        </w:rPr>
      </w:pPr>
    </w:p>
    <w:p w14:paraId="54205BD5" w14:textId="64E3E77A" w:rsidR="00101324" w:rsidRPr="00BB6B47" w:rsidRDefault="00101324" w:rsidP="00101324">
      <w:pPr>
        <w:tabs>
          <w:tab w:val="left" w:pos="1080"/>
          <w:tab w:val="left" w:pos="1980"/>
        </w:tabs>
        <w:ind w:left="2340" w:hanging="2340"/>
        <w:jc w:val="both"/>
        <w:rPr>
          <w:rFonts w:ascii="Calibri" w:hAnsi="Calibri" w:cs="Calibri"/>
          <w:sz w:val="22"/>
          <w:szCs w:val="22"/>
        </w:rPr>
      </w:pPr>
      <w:r w:rsidRPr="00BB6B47">
        <w:rPr>
          <w:rFonts w:ascii="Calibri" w:hAnsi="Calibri" w:cs="Calibri"/>
          <w:sz w:val="22"/>
          <w:szCs w:val="22"/>
        </w:rPr>
        <w:sym w:font="Wingdings 2" w:char="F0A3"/>
      </w:r>
      <w:r w:rsidRPr="00BB6B47">
        <w:rPr>
          <w:rFonts w:ascii="Calibri" w:hAnsi="Calibri" w:cs="Calibri"/>
          <w:sz w:val="22"/>
          <w:szCs w:val="22"/>
        </w:rPr>
        <w:t xml:space="preserve"> Yes</w:t>
      </w:r>
      <w:r w:rsidRPr="00BB6B47">
        <w:rPr>
          <w:rFonts w:ascii="Calibri" w:hAnsi="Calibri" w:cs="Calibri"/>
          <w:sz w:val="22"/>
          <w:szCs w:val="22"/>
        </w:rPr>
        <w:tab/>
      </w:r>
      <w:r w:rsidRPr="00BB6B47">
        <w:rPr>
          <w:rFonts w:ascii="Calibri" w:hAnsi="Calibri" w:cs="Calibri"/>
          <w:sz w:val="22"/>
          <w:szCs w:val="22"/>
        </w:rPr>
        <w:sym w:font="Wingdings 2" w:char="F0A3"/>
      </w:r>
      <w:r w:rsidRPr="00BB6B47">
        <w:rPr>
          <w:rFonts w:ascii="Calibri" w:hAnsi="Calibri" w:cs="Calibri"/>
          <w:sz w:val="22"/>
          <w:szCs w:val="22"/>
        </w:rPr>
        <w:t xml:space="preserve"> No</w:t>
      </w:r>
      <w:r w:rsidRPr="00BB6B47">
        <w:rPr>
          <w:rFonts w:ascii="Calibri" w:hAnsi="Calibri" w:cs="Calibri"/>
          <w:sz w:val="22"/>
          <w:szCs w:val="22"/>
        </w:rPr>
        <w:tab/>
        <w:t>2.</w:t>
      </w:r>
      <w:r w:rsidRPr="00BB6B47">
        <w:rPr>
          <w:rFonts w:ascii="Calibri" w:hAnsi="Calibri" w:cs="Calibri"/>
          <w:sz w:val="22"/>
          <w:szCs w:val="22"/>
        </w:rPr>
        <w:tab/>
      </w:r>
      <w:r w:rsidRPr="00BB6B47">
        <w:rPr>
          <w:rFonts w:ascii="Calibri" w:hAnsi="Calibri" w:cs="Calibri"/>
          <w:b/>
          <w:bCs/>
          <w:sz w:val="22"/>
          <w:szCs w:val="22"/>
        </w:rPr>
        <w:t>Notify</w:t>
      </w:r>
      <w:r w:rsidRPr="00BB6B47">
        <w:rPr>
          <w:rFonts w:ascii="Calibri" w:hAnsi="Calibri" w:cs="Calibri"/>
          <w:sz w:val="22"/>
          <w:szCs w:val="22"/>
        </w:rPr>
        <w:t xml:space="preserve"> in writing a reasonable number of </w:t>
      </w:r>
      <w:r w:rsidR="0049438C">
        <w:rPr>
          <w:rFonts w:ascii="Calibri" w:hAnsi="Calibri" w:cs="Calibri"/>
          <w:sz w:val="22"/>
          <w:szCs w:val="22"/>
        </w:rPr>
        <w:t>HUBZone, DBE, ACDBE or VetHUBs</w:t>
      </w:r>
      <w:r w:rsidRPr="00BB6B47">
        <w:rPr>
          <w:rFonts w:ascii="Calibri" w:hAnsi="Calibri" w:cs="Calibri"/>
          <w:sz w:val="22"/>
          <w:szCs w:val="22"/>
        </w:rPr>
        <w:t>, allowing sufficient time for effective participation of the planned work to be subcontracted?</w:t>
      </w:r>
    </w:p>
    <w:p w14:paraId="786FEDD7" w14:textId="77777777" w:rsidR="00645D46" w:rsidRPr="00427861" w:rsidRDefault="00645D46" w:rsidP="00645D46">
      <w:pPr>
        <w:tabs>
          <w:tab w:val="left" w:pos="720"/>
          <w:tab w:val="left" w:pos="1440"/>
        </w:tabs>
        <w:ind w:left="1800" w:hanging="1800"/>
        <w:rPr>
          <w:rFonts w:ascii="Calibri" w:hAnsi="Calibri" w:cs="Calibri"/>
          <w:sz w:val="10"/>
          <w:szCs w:val="10"/>
        </w:rPr>
      </w:pPr>
    </w:p>
    <w:p w14:paraId="79044DC8" w14:textId="00467441" w:rsidR="00101324" w:rsidRPr="00BB6B47" w:rsidRDefault="00101324" w:rsidP="00101324">
      <w:pPr>
        <w:tabs>
          <w:tab w:val="left" w:pos="1080"/>
          <w:tab w:val="left" w:pos="1980"/>
        </w:tabs>
        <w:ind w:left="2340" w:hanging="2340"/>
        <w:jc w:val="both"/>
        <w:rPr>
          <w:rFonts w:ascii="Calibri" w:hAnsi="Calibri" w:cs="Calibri"/>
          <w:sz w:val="22"/>
          <w:szCs w:val="22"/>
        </w:rPr>
      </w:pPr>
      <w:r w:rsidRPr="00BB6B47">
        <w:rPr>
          <w:rFonts w:ascii="Calibri" w:hAnsi="Calibri" w:cs="Calibri"/>
          <w:sz w:val="22"/>
          <w:szCs w:val="22"/>
        </w:rPr>
        <w:sym w:font="Wingdings 2" w:char="F0A3"/>
      </w:r>
      <w:r w:rsidRPr="00BB6B47">
        <w:rPr>
          <w:rFonts w:ascii="Calibri" w:hAnsi="Calibri" w:cs="Calibri"/>
          <w:sz w:val="22"/>
          <w:szCs w:val="22"/>
        </w:rPr>
        <w:t xml:space="preserve"> Yes</w:t>
      </w:r>
      <w:r w:rsidRPr="00BB6B47">
        <w:rPr>
          <w:rFonts w:ascii="Calibri" w:hAnsi="Calibri" w:cs="Calibri"/>
          <w:sz w:val="22"/>
          <w:szCs w:val="22"/>
        </w:rPr>
        <w:tab/>
      </w:r>
      <w:r w:rsidRPr="00BB6B47">
        <w:rPr>
          <w:rFonts w:ascii="Calibri" w:hAnsi="Calibri" w:cs="Calibri"/>
          <w:sz w:val="22"/>
          <w:szCs w:val="22"/>
        </w:rPr>
        <w:sym w:font="Wingdings 2" w:char="F0A3"/>
      </w:r>
      <w:r w:rsidRPr="00BB6B47">
        <w:rPr>
          <w:rFonts w:ascii="Calibri" w:hAnsi="Calibri" w:cs="Calibri"/>
          <w:sz w:val="22"/>
          <w:szCs w:val="22"/>
        </w:rPr>
        <w:t xml:space="preserve"> No</w:t>
      </w:r>
      <w:r w:rsidRPr="00BB6B47">
        <w:rPr>
          <w:rFonts w:ascii="Calibri" w:hAnsi="Calibri" w:cs="Calibri"/>
          <w:sz w:val="22"/>
          <w:szCs w:val="22"/>
        </w:rPr>
        <w:tab/>
        <w:t>3.</w:t>
      </w:r>
      <w:r w:rsidRPr="00BB6B47">
        <w:rPr>
          <w:rFonts w:ascii="Calibri" w:hAnsi="Calibri" w:cs="Calibri"/>
          <w:sz w:val="22"/>
          <w:szCs w:val="22"/>
        </w:rPr>
        <w:tab/>
      </w:r>
      <w:r w:rsidRPr="00BB6B47">
        <w:rPr>
          <w:rFonts w:ascii="Calibri" w:hAnsi="Calibri" w:cs="Calibri"/>
          <w:b/>
          <w:bCs/>
          <w:sz w:val="22"/>
          <w:szCs w:val="22"/>
        </w:rPr>
        <w:t>Provide</w:t>
      </w:r>
      <w:r w:rsidRPr="00BB6B47">
        <w:rPr>
          <w:rFonts w:ascii="Calibri" w:hAnsi="Calibri" w:cs="Calibri"/>
          <w:sz w:val="22"/>
          <w:szCs w:val="22"/>
        </w:rPr>
        <w:t xml:space="preserve"> </w:t>
      </w:r>
      <w:r w:rsidR="00D04B1D">
        <w:rPr>
          <w:rFonts w:ascii="Calibri" w:hAnsi="Calibri" w:cs="Calibri"/>
          <w:sz w:val="22"/>
          <w:szCs w:val="22"/>
        </w:rPr>
        <w:t>HUBZone</w:t>
      </w:r>
      <w:r w:rsidR="0049438C">
        <w:rPr>
          <w:rFonts w:ascii="Calibri" w:hAnsi="Calibri" w:cs="Calibri"/>
          <w:sz w:val="22"/>
          <w:szCs w:val="22"/>
        </w:rPr>
        <w:t xml:space="preserve">, DBE, ACDBE or VetHUBs </w:t>
      </w:r>
      <w:r w:rsidRPr="00BB6B47">
        <w:rPr>
          <w:rFonts w:ascii="Calibri" w:hAnsi="Calibri" w:cs="Calibri"/>
          <w:sz w:val="22"/>
          <w:szCs w:val="22"/>
        </w:rPr>
        <w:t xml:space="preserve">that were genuinely interested in bidding on a </w:t>
      </w:r>
      <w:r w:rsidR="008158EE">
        <w:rPr>
          <w:rFonts w:ascii="Calibri" w:hAnsi="Calibri" w:cs="Calibri"/>
          <w:sz w:val="22"/>
          <w:szCs w:val="22"/>
        </w:rPr>
        <w:t>Subcontractor</w:t>
      </w:r>
      <w:r w:rsidRPr="00BB6B47">
        <w:rPr>
          <w:rFonts w:ascii="Calibri" w:hAnsi="Calibri" w:cs="Calibri"/>
          <w:sz w:val="22"/>
          <w:szCs w:val="22"/>
        </w:rPr>
        <w:t>, adequate information regarding the project (i.e., plans, specifica</w:t>
      </w:r>
      <w:r w:rsidRPr="00BB6B47">
        <w:rPr>
          <w:rFonts w:ascii="Calibri" w:hAnsi="Calibri" w:cs="Calibri"/>
          <w:sz w:val="22"/>
          <w:szCs w:val="22"/>
        </w:rPr>
        <w:softHyphen/>
        <w:t>tions, scope of work, bonding and insurance requirements, and a point of contract within the Prime Contractor/Consultant’s organization)?</w:t>
      </w:r>
    </w:p>
    <w:p w14:paraId="3528FB73" w14:textId="77777777" w:rsidR="00645D46" w:rsidRPr="00427861" w:rsidRDefault="00645D46" w:rsidP="00645D46">
      <w:pPr>
        <w:tabs>
          <w:tab w:val="left" w:pos="720"/>
          <w:tab w:val="left" w:pos="1440"/>
        </w:tabs>
        <w:ind w:left="1800" w:hanging="1800"/>
        <w:rPr>
          <w:rFonts w:ascii="Calibri" w:hAnsi="Calibri" w:cs="Calibri"/>
          <w:sz w:val="10"/>
          <w:szCs w:val="10"/>
        </w:rPr>
      </w:pPr>
    </w:p>
    <w:p w14:paraId="0043461F" w14:textId="77BC042E" w:rsidR="00101324" w:rsidRPr="00BB6B47" w:rsidRDefault="00101324" w:rsidP="00101324">
      <w:pPr>
        <w:tabs>
          <w:tab w:val="left" w:pos="1080"/>
          <w:tab w:val="left" w:pos="1980"/>
        </w:tabs>
        <w:ind w:left="2340" w:hanging="2340"/>
        <w:jc w:val="both"/>
        <w:rPr>
          <w:rFonts w:ascii="Calibri" w:hAnsi="Calibri" w:cs="Calibri"/>
          <w:sz w:val="22"/>
          <w:szCs w:val="22"/>
        </w:rPr>
      </w:pPr>
      <w:r w:rsidRPr="00BB6B47">
        <w:rPr>
          <w:rFonts w:ascii="Calibri" w:hAnsi="Calibri" w:cs="Calibri"/>
          <w:sz w:val="22"/>
          <w:szCs w:val="22"/>
        </w:rPr>
        <w:sym w:font="Wingdings 2" w:char="F0A3"/>
      </w:r>
      <w:r w:rsidRPr="00BB6B47">
        <w:rPr>
          <w:rFonts w:ascii="Calibri" w:hAnsi="Calibri" w:cs="Calibri"/>
          <w:sz w:val="22"/>
          <w:szCs w:val="22"/>
        </w:rPr>
        <w:t xml:space="preserve"> Yes</w:t>
      </w:r>
      <w:r w:rsidRPr="00BB6B47">
        <w:rPr>
          <w:rFonts w:ascii="Calibri" w:hAnsi="Calibri" w:cs="Calibri"/>
          <w:sz w:val="22"/>
          <w:szCs w:val="22"/>
        </w:rPr>
        <w:tab/>
      </w:r>
      <w:r w:rsidRPr="00BB6B47">
        <w:rPr>
          <w:rFonts w:ascii="Calibri" w:hAnsi="Calibri" w:cs="Calibri"/>
          <w:sz w:val="22"/>
          <w:szCs w:val="22"/>
        </w:rPr>
        <w:sym w:font="Wingdings 2" w:char="F0A3"/>
      </w:r>
      <w:r w:rsidRPr="00BB6B47">
        <w:rPr>
          <w:rFonts w:ascii="Calibri" w:hAnsi="Calibri" w:cs="Calibri"/>
          <w:sz w:val="22"/>
          <w:szCs w:val="22"/>
        </w:rPr>
        <w:t xml:space="preserve"> No</w:t>
      </w:r>
      <w:r w:rsidRPr="00BB6B47">
        <w:rPr>
          <w:rFonts w:ascii="Calibri" w:hAnsi="Calibri" w:cs="Calibri"/>
          <w:sz w:val="22"/>
          <w:szCs w:val="22"/>
        </w:rPr>
        <w:tab/>
        <w:t>4.</w:t>
      </w:r>
      <w:r w:rsidRPr="00BB6B47">
        <w:rPr>
          <w:rFonts w:ascii="Calibri" w:hAnsi="Calibri" w:cs="Calibri"/>
          <w:sz w:val="22"/>
          <w:szCs w:val="22"/>
        </w:rPr>
        <w:tab/>
      </w:r>
      <w:r w:rsidRPr="00BB6B47">
        <w:rPr>
          <w:rFonts w:ascii="Calibri" w:hAnsi="Calibri" w:cs="Calibri"/>
          <w:b/>
          <w:bCs/>
          <w:sz w:val="22"/>
          <w:szCs w:val="22"/>
        </w:rPr>
        <w:t>Negotiate</w:t>
      </w:r>
      <w:r w:rsidRPr="00BB6B47">
        <w:rPr>
          <w:rFonts w:ascii="Calibri" w:hAnsi="Calibri" w:cs="Calibri"/>
          <w:sz w:val="22"/>
          <w:szCs w:val="22"/>
        </w:rPr>
        <w:t xml:space="preserve"> in good faith with interested </w:t>
      </w:r>
      <w:r w:rsidR="00D04B1D">
        <w:rPr>
          <w:rFonts w:ascii="Calibri" w:hAnsi="Calibri" w:cs="Calibri"/>
          <w:sz w:val="22"/>
          <w:szCs w:val="22"/>
        </w:rPr>
        <w:t>HUBZon</w:t>
      </w:r>
      <w:r w:rsidR="0049438C">
        <w:rPr>
          <w:rFonts w:ascii="Calibri" w:hAnsi="Calibri" w:cs="Calibri"/>
          <w:sz w:val="22"/>
          <w:szCs w:val="22"/>
        </w:rPr>
        <w:t>e, DBE, ACDBE or VetHUBs</w:t>
      </w:r>
      <w:r w:rsidRPr="00BB6B47">
        <w:rPr>
          <w:rFonts w:ascii="Calibri" w:hAnsi="Calibri" w:cs="Calibri"/>
          <w:sz w:val="22"/>
          <w:szCs w:val="22"/>
        </w:rPr>
        <w:t xml:space="preserve">, and not reject bids from </w:t>
      </w:r>
      <w:r w:rsidR="0049438C">
        <w:rPr>
          <w:rFonts w:ascii="Calibri" w:hAnsi="Calibri" w:cs="Calibri"/>
          <w:sz w:val="22"/>
          <w:szCs w:val="22"/>
        </w:rPr>
        <w:t>vendors</w:t>
      </w:r>
      <w:r w:rsidRPr="00BB6B47">
        <w:rPr>
          <w:rFonts w:ascii="Calibri" w:hAnsi="Calibri" w:cs="Calibri"/>
          <w:sz w:val="22"/>
          <w:szCs w:val="22"/>
        </w:rPr>
        <w:t xml:space="preserve"> that qualify as lowest and responsive </w:t>
      </w:r>
      <w:r w:rsidR="009E090A" w:rsidRPr="00BB6B47">
        <w:rPr>
          <w:rFonts w:ascii="Calibri" w:hAnsi="Calibri" w:cs="Calibri"/>
          <w:sz w:val="22"/>
          <w:szCs w:val="22"/>
        </w:rPr>
        <w:t>Bidder</w:t>
      </w:r>
      <w:r w:rsidRPr="00BB6B47">
        <w:rPr>
          <w:rFonts w:ascii="Calibri" w:hAnsi="Calibri" w:cs="Calibri"/>
          <w:sz w:val="22"/>
          <w:szCs w:val="22"/>
        </w:rPr>
        <w:t>s?</w:t>
      </w:r>
    </w:p>
    <w:p w14:paraId="2FE5B07C" w14:textId="77777777" w:rsidR="00645D46" w:rsidRPr="00427861" w:rsidRDefault="00645D46" w:rsidP="00645D46">
      <w:pPr>
        <w:tabs>
          <w:tab w:val="left" w:pos="720"/>
          <w:tab w:val="left" w:pos="1440"/>
        </w:tabs>
        <w:ind w:left="1800" w:hanging="1800"/>
        <w:rPr>
          <w:rFonts w:ascii="Calibri" w:hAnsi="Calibri" w:cs="Calibri"/>
          <w:sz w:val="10"/>
          <w:szCs w:val="10"/>
        </w:rPr>
      </w:pPr>
    </w:p>
    <w:p w14:paraId="19B058BF" w14:textId="2C106D35" w:rsidR="00101324" w:rsidRPr="00BB6B47" w:rsidRDefault="00101324" w:rsidP="00101324">
      <w:pPr>
        <w:tabs>
          <w:tab w:val="left" w:pos="1080"/>
          <w:tab w:val="left" w:pos="1980"/>
        </w:tabs>
        <w:ind w:left="2340" w:hanging="2340"/>
        <w:jc w:val="both"/>
        <w:rPr>
          <w:rFonts w:ascii="Calibri" w:hAnsi="Calibri" w:cs="Calibri"/>
          <w:sz w:val="22"/>
          <w:szCs w:val="22"/>
        </w:rPr>
      </w:pPr>
      <w:r w:rsidRPr="00BB6B47">
        <w:rPr>
          <w:rFonts w:ascii="Calibri" w:hAnsi="Calibri" w:cs="Calibri"/>
          <w:sz w:val="22"/>
          <w:szCs w:val="22"/>
        </w:rPr>
        <w:sym w:font="Wingdings 2" w:char="F0A3"/>
      </w:r>
      <w:r w:rsidRPr="00BB6B47">
        <w:rPr>
          <w:rFonts w:ascii="Calibri" w:hAnsi="Calibri" w:cs="Calibri"/>
          <w:sz w:val="22"/>
          <w:szCs w:val="22"/>
        </w:rPr>
        <w:t xml:space="preserve"> Yes</w:t>
      </w:r>
      <w:r w:rsidRPr="00BB6B47">
        <w:rPr>
          <w:rFonts w:ascii="Calibri" w:hAnsi="Calibri" w:cs="Calibri"/>
          <w:sz w:val="22"/>
          <w:szCs w:val="22"/>
        </w:rPr>
        <w:tab/>
      </w:r>
      <w:r w:rsidRPr="00BB6B47">
        <w:rPr>
          <w:rFonts w:ascii="Calibri" w:hAnsi="Calibri" w:cs="Calibri"/>
          <w:sz w:val="22"/>
          <w:szCs w:val="22"/>
        </w:rPr>
        <w:sym w:font="Wingdings 2" w:char="F0A3"/>
      </w:r>
      <w:r w:rsidRPr="00BB6B47">
        <w:rPr>
          <w:rFonts w:ascii="Calibri" w:hAnsi="Calibri" w:cs="Calibri"/>
          <w:sz w:val="22"/>
          <w:szCs w:val="22"/>
        </w:rPr>
        <w:t xml:space="preserve"> No</w:t>
      </w:r>
      <w:r w:rsidRPr="00BB6B47">
        <w:rPr>
          <w:rFonts w:ascii="Calibri" w:hAnsi="Calibri" w:cs="Calibri"/>
          <w:sz w:val="22"/>
          <w:szCs w:val="22"/>
        </w:rPr>
        <w:tab/>
        <w:t>5.</w:t>
      </w:r>
      <w:r w:rsidRPr="00BB6B47">
        <w:rPr>
          <w:rFonts w:ascii="Calibri" w:hAnsi="Calibri" w:cs="Calibri"/>
          <w:sz w:val="22"/>
          <w:szCs w:val="22"/>
        </w:rPr>
        <w:tab/>
      </w:r>
      <w:r w:rsidRPr="00BB6B47">
        <w:rPr>
          <w:rFonts w:ascii="Calibri" w:hAnsi="Calibri" w:cs="Calibri"/>
          <w:b/>
          <w:bCs/>
          <w:sz w:val="22"/>
          <w:szCs w:val="22"/>
        </w:rPr>
        <w:t>Document</w:t>
      </w:r>
      <w:r w:rsidRPr="00BB6B47">
        <w:rPr>
          <w:rFonts w:ascii="Calibri" w:hAnsi="Calibri" w:cs="Calibri"/>
          <w:sz w:val="22"/>
          <w:szCs w:val="22"/>
        </w:rPr>
        <w:t xml:space="preserve"> reasons </w:t>
      </w:r>
      <w:r w:rsidR="00D04B1D">
        <w:rPr>
          <w:rFonts w:ascii="Calibri" w:hAnsi="Calibri" w:cs="Calibri"/>
          <w:sz w:val="22"/>
          <w:szCs w:val="22"/>
        </w:rPr>
        <w:t>HUBZone</w:t>
      </w:r>
      <w:r w:rsidR="0049438C">
        <w:rPr>
          <w:rFonts w:ascii="Calibri" w:hAnsi="Calibri" w:cs="Calibri"/>
          <w:sz w:val="22"/>
          <w:szCs w:val="22"/>
        </w:rPr>
        <w:t>, DBE, ACDBE or VetHUBs</w:t>
      </w:r>
      <w:r w:rsidR="002326D0">
        <w:rPr>
          <w:rFonts w:ascii="Calibri" w:hAnsi="Calibri" w:cs="Calibri"/>
          <w:sz w:val="22"/>
          <w:szCs w:val="22"/>
        </w:rPr>
        <w:t xml:space="preserve"> </w:t>
      </w:r>
      <w:r w:rsidRPr="00BB6B47">
        <w:rPr>
          <w:rFonts w:ascii="Calibri" w:hAnsi="Calibri" w:cs="Calibri"/>
          <w:sz w:val="22"/>
          <w:szCs w:val="22"/>
        </w:rPr>
        <w:t xml:space="preserve">were rejected?  Was a written rejection notice, including the reason for rejection, provided to the rejected </w:t>
      </w:r>
      <w:r w:rsidR="0049438C">
        <w:rPr>
          <w:rFonts w:ascii="Calibri" w:hAnsi="Calibri" w:cs="Calibri"/>
          <w:sz w:val="22"/>
          <w:szCs w:val="22"/>
        </w:rPr>
        <w:t>vendors</w:t>
      </w:r>
      <w:r w:rsidRPr="00BB6B47">
        <w:rPr>
          <w:rFonts w:ascii="Calibri" w:hAnsi="Calibri" w:cs="Calibri"/>
          <w:sz w:val="22"/>
          <w:szCs w:val="22"/>
        </w:rPr>
        <w:t>?</w:t>
      </w:r>
    </w:p>
    <w:p w14:paraId="1D495521" w14:textId="77777777" w:rsidR="00645D46" w:rsidRPr="00427861" w:rsidRDefault="00645D46" w:rsidP="00645D46">
      <w:pPr>
        <w:tabs>
          <w:tab w:val="left" w:pos="720"/>
          <w:tab w:val="left" w:pos="1440"/>
        </w:tabs>
        <w:ind w:left="1800" w:hanging="1800"/>
        <w:rPr>
          <w:rFonts w:ascii="Calibri" w:hAnsi="Calibri" w:cs="Calibri"/>
          <w:sz w:val="10"/>
          <w:szCs w:val="10"/>
        </w:rPr>
      </w:pPr>
    </w:p>
    <w:p w14:paraId="2153A03E" w14:textId="21DA4522" w:rsidR="00101324" w:rsidRPr="00BB6B47" w:rsidRDefault="00101324" w:rsidP="00101324">
      <w:pPr>
        <w:tabs>
          <w:tab w:val="left" w:pos="1080"/>
          <w:tab w:val="left" w:pos="1980"/>
        </w:tabs>
        <w:ind w:left="2340" w:hanging="2340"/>
        <w:jc w:val="both"/>
        <w:rPr>
          <w:rFonts w:ascii="Calibri" w:hAnsi="Calibri" w:cs="Calibri"/>
          <w:sz w:val="22"/>
          <w:szCs w:val="22"/>
        </w:rPr>
      </w:pPr>
      <w:r w:rsidRPr="00BB6B47">
        <w:rPr>
          <w:rFonts w:ascii="Calibri" w:hAnsi="Calibri" w:cs="Calibri"/>
          <w:sz w:val="22"/>
          <w:szCs w:val="22"/>
        </w:rPr>
        <w:sym w:font="Wingdings 2" w:char="F0A3"/>
      </w:r>
      <w:r w:rsidRPr="00BB6B47">
        <w:rPr>
          <w:rFonts w:ascii="Calibri" w:hAnsi="Calibri" w:cs="Calibri"/>
          <w:sz w:val="22"/>
          <w:szCs w:val="22"/>
        </w:rPr>
        <w:t xml:space="preserve"> Yes</w:t>
      </w:r>
      <w:r w:rsidRPr="00BB6B47">
        <w:rPr>
          <w:rFonts w:ascii="Calibri" w:hAnsi="Calibri" w:cs="Calibri"/>
          <w:sz w:val="22"/>
          <w:szCs w:val="22"/>
        </w:rPr>
        <w:tab/>
      </w:r>
      <w:r w:rsidRPr="00BB6B47">
        <w:rPr>
          <w:rFonts w:ascii="Calibri" w:hAnsi="Calibri" w:cs="Calibri"/>
          <w:sz w:val="22"/>
          <w:szCs w:val="22"/>
        </w:rPr>
        <w:sym w:font="Wingdings 2" w:char="F0A3"/>
      </w:r>
      <w:r w:rsidRPr="00BB6B47">
        <w:rPr>
          <w:rFonts w:ascii="Calibri" w:hAnsi="Calibri" w:cs="Calibri"/>
          <w:sz w:val="22"/>
          <w:szCs w:val="22"/>
        </w:rPr>
        <w:t xml:space="preserve"> No</w:t>
      </w:r>
      <w:r w:rsidRPr="00BB6B47">
        <w:rPr>
          <w:rFonts w:ascii="Calibri" w:hAnsi="Calibri" w:cs="Calibri"/>
          <w:sz w:val="22"/>
          <w:szCs w:val="22"/>
        </w:rPr>
        <w:tab/>
        <w:t>6.</w:t>
      </w:r>
      <w:r w:rsidRPr="00BB6B47">
        <w:rPr>
          <w:rFonts w:ascii="Calibri" w:hAnsi="Calibri" w:cs="Calibri"/>
          <w:sz w:val="22"/>
          <w:szCs w:val="22"/>
        </w:rPr>
        <w:tab/>
        <w:t xml:space="preserve">If Prime Contractor/Consultant has zero (0) </w:t>
      </w:r>
      <w:r w:rsidR="00D04B1D">
        <w:rPr>
          <w:rFonts w:ascii="Calibri" w:hAnsi="Calibri" w:cs="Calibri"/>
          <w:sz w:val="22"/>
          <w:szCs w:val="22"/>
        </w:rPr>
        <w:t>HUBZone</w:t>
      </w:r>
      <w:r w:rsidR="0049438C">
        <w:rPr>
          <w:rFonts w:ascii="Calibri" w:hAnsi="Calibri" w:cs="Calibri"/>
          <w:sz w:val="22"/>
          <w:szCs w:val="22"/>
        </w:rPr>
        <w:t xml:space="preserve">, DBE, ACDBE or VetHUB </w:t>
      </w:r>
      <w:r w:rsidRPr="00BB6B47">
        <w:rPr>
          <w:rFonts w:ascii="Calibri" w:hAnsi="Calibri" w:cs="Calibri"/>
          <w:sz w:val="22"/>
          <w:szCs w:val="22"/>
        </w:rPr>
        <w:t xml:space="preserve">participation, </w:t>
      </w:r>
      <w:r w:rsidRPr="00BB6B47">
        <w:rPr>
          <w:rFonts w:ascii="Calibri" w:hAnsi="Calibri" w:cs="Calibri"/>
          <w:b/>
          <w:bCs/>
          <w:sz w:val="22"/>
          <w:szCs w:val="22"/>
        </w:rPr>
        <w:t>please explain the reasons why.</w:t>
      </w:r>
    </w:p>
    <w:p w14:paraId="2037286B" w14:textId="77777777" w:rsidR="00101324" w:rsidRPr="00BB6B47" w:rsidRDefault="00101324" w:rsidP="002906D4">
      <w:pPr>
        <w:tabs>
          <w:tab w:val="left" w:pos="720"/>
          <w:tab w:val="left" w:pos="1440"/>
        </w:tabs>
        <w:ind w:left="1800" w:hanging="1800"/>
        <w:rPr>
          <w:rFonts w:ascii="Calibri" w:hAnsi="Calibri" w:cs="Calibri"/>
          <w:sz w:val="22"/>
          <w:szCs w:val="22"/>
        </w:rPr>
      </w:pPr>
    </w:p>
    <w:p w14:paraId="7F1645B1" w14:textId="77777777" w:rsidR="00101324" w:rsidRPr="00BB6B47" w:rsidRDefault="00101324" w:rsidP="00101324">
      <w:pPr>
        <w:tabs>
          <w:tab w:val="left" w:pos="1080"/>
          <w:tab w:val="left" w:pos="1980"/>
        </w:tabs>
        <w:ind w:left="2203" w:right="-144" w:hanging="2347"/>
        <w:jc w:val="center"/>
        <w:rPr>
          <w:rFonts w:ascii="Calibri" w:hAnsi="Calibri" w:cs="Calibri"/>
          <w:b/>
          <w:bCs/>
          <w:sz w:val="22"/>
          <w:szCs w:val="22"/>
        </w:rPr>
      </w:pPr>
      <w:r w:rsidRPr="00BB6B47">
        <w:rPr>
          <w:rFonts w:ascii="Calibri" w:hAnsi="Calibri" w:cs="Calibri"/>
          <w:b/>
          <w:bCs/>
          <w:sz w:val="22"/>
          <w:szCs w:val="22"/>
        </w:rPr>
        <w:t>If “No” was selected, please explain and include any pertinent documentation with your bid.</w:t>
      </w:r>
    </w:p>
    <w:p w14:paraId="147C99AE" w14:textId="77777777" w:rsidR="00101324" w:rsidRPr="00BB6B47" w:rsidRDefault="00101324" w:rsidP="00101324">
      <w:pPr>
        <w:tabs>
          <w:tab w:val="left" w:pos="1080"/>
          <w:tab w:val="left" w:pos="1980"/>
        </w:tabs>
        <w:ind w:left="2203" w:right="-144" w:hanging="2347"/>
        <w:jc w:val="center"/>
        <w:rPr>
          <w:rFonts w:ascii="Calibri" w:hAnsi="Calibri" w:cs="Calibri"/>
          <w:b/>
          <w:bCs/>
          <w:sz w:val="22"/>
          <w:szCs w:val="22"/>
        </w:rPr>
      </w:pPr>
      <w:r w:rsidRPr="00BB6B47">
        <w:rPr>
          <w:rFonts w:ascii="Calibri" w:hAnsi="Calibri" w:cs="Calibri"/>
          <w:b/>
          <w:bCs/>
          <w:sz w:val="22"/>
          <w:szCs w:val="22"/>
        </w:rPr>
        <w:t>If necessary, please use a separate sheet to answer the above questions.</w:t>
      </w:r>
    </w:p>
    <w:p w14:paraId="0B205DCA" w14:textId="0756F956" w:rsidR="00101324" w:rsidRPr="00003937" w:rsidRDefault="0049438C" w:rsidP="00101324">
      <w:pPr>
        <w:jc w:val="both"/>
        <w:rPr>
          <w:rFonts w:ascii="Calibri" w:hAnsi="Calibri" w:cs="Calibri"/>
          <w:sz w:val="20"/>
          <w:szCs w:val="20"/>
        </w:rPr>
      </w:pPr>
      <w:r w:rsidRPr="000762A7">
        <w:rPr>
          <w:rFonts w:ascii="Arial" w:hAnsi="Arial"/>
          <w:b/>
          <w:smallCaps/>
          <w:noProof/>
          <w:spacing w:val="-2"/>
          <w:sz w:val="36"/>
        </w:rPr>
        <mc:AlternateContent>
          <mc:Choice Requires="wps">
            <w:drawing>
              <wp:anchor distT="45720" distB="45720" distL="114300" distR="114300" simplePos="0" relativeHeight="251686912" behindDoc="0" locked="0" layoutInCell="1" allowOverlap="1" wp14:anchorId="629B0106" wp14:editId="2EA800DB">
                <wp:simplePos x="0" y="0"/>
                <wp:positionH relativeFrom="margin">
                  <wp:align>right</wp:align>
                </wp:positionH>
                <wp:positionV relativeFrom="paragraph">
                  <wp:posOffset>1227455</wp:posOffset>
                </wp:positionV>
                <wp:extent cx="6286500" cy="1404620"/>
                <wp:effectExtent l="0" t="0" r="19050" b="2730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404620"/>
                        </a:xfrm>
                        <a:prstGeom prst="rect">
                          <a:avLst/>
                        </a:prstGeom>
                        <a:solidFill>
                          <a:srgbClr val="FFFFFF"/>
                        </a:solidFill>
                        <a:ln w="9525">
                          <a:solidFill>
                            <a:srgbClr val="000000"/>
                          </a:solidFill>
                          <a:miter lim="800000"/>
                          <a:headEnd/>
                          <a:tailEnd/>
                        </a:ln>
                      </wps:spPr>
                      <wps:txbx>
                        <w:txbxContent>
                          <w:p w14:paraId="5B882A67" w14:textId="143F1C11" w:rsidR="00994EC0" w:rsidRDefault="00994EC0" w:rsidP="000762A7">
                            <w:pPr>
                              <w:rPr>
                                <w:rFonts w:asciiTheme="minorHAnsi" w:hAnsiTheme="minorHAnsi" w:cstheme="minorHAnsi"/>
                                <w:b/>
                              </w:rPr>
                            </w:pPr>
                            <w:r>
                              <w:rPr>
                                <w:rFonts w:asciiTheme="minorHAnsi" w:hAnsiTheme="minorHAnsi" w:cstheme="minorHAnsi"/>
                                <w:b/>
                              </w:rPr>
                              <w:t>REQUIRED FORM</w:t>
                            </w:r>
                            <w:r w:rsidR="00263612">
                              <w:rPr>
                                <w:rFonts w:asciiTheme="minorHAnsi" w:hAnsiTheme="minorHAnsi" w:cstheme="minorHAnsi"/>
                                <w:b/>
                              </w:rPr>
                              <w:t xml:space="preserve"> FOR FEDERALL</w:t>
                            </w:r>
                            <w:r w:rsidR="00D04B1D">
                              <w:rPr>
                                <w:rFonts w:asciiTheme="minorHAnsi" w:hAnsiTheme="minorHAnsi" w:cstheme="minorHAnsi"/>
                                <w:b/>
                              </w:rPr>
                              <w:t xml:space="preserve">Y OR STATE </w:t>
                            </w:r>
                            <w:r w:rsidR="00263612">
                              <w:rPr>
                                <w:rFonts w:asciiTheme="minorHAnsi" w:hAnsiTheme="minorHAnsi" w:cstheme="minorHAnsi"/>
                                <w:b/>
                              </w:rPr>
                              <w:t>FUNDED PROCUREMENTS</w:t>
                            </w:r>
                          </w:p>
                          <w:p w14:paraId="112B2620" w14:textId="77777777" w:rsidR="00263612" w:rsidRDefault="00263612" w:rsidP="000762A7">
                            <w:pPr>
                              <w:rPr>
                                <w:rFonts w:asciiTheme="minorHAnsi" w:hAnsiTheme="minorHAnsi" w:cstheme="minorHAnsi"/>
                                <w:b/>
                                <w:u w:val="single"/>
                              </w:rPr>
                            </w:pPr>
                          </w:p>
                          <w:p w14:paraId="11CF93BA" w14:textId="7127711C" w:rsidR="00994EC0" w:rsidRPr="000762A7" w:rsidRDefault="00994EC0" w:rsidP="000762A7">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9B0106" id="_x0000_s1041" type="#_x0000_t202" style="position:absolute;left:0;text-align:left;margin-left:443.8pt;margin-top:96.65pt;width:495pt;height:110.6pt;z-index:2516869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">
                <v:textbox style="mso-fit-shape-to-text:t">
                  <w:txbxContent>
                    <w:p w14:paraId="5B882A67" w14:textId="143F1C11" w:rsidR="00994EC0" w:rsidRDefault="00994EC0" w:rsidP="000762A7">
                      <w:pPr>
                        <w:rPr>
                          <w:rFonts w:asciiTheme="minorHAnsi" w:hAnsiTheme="minorHAnsi" w:cstheme="minorHAnsi"/>
                          <w:b/>
                        </w:rPr>
                      </w:pPr>
                      <w:r>
                        <w:rPr>
                          <w:rFonts w:asciiTheme="minorHAnsi" w:hAnsiTheme="minorHAnsi" w:cstheme="minorHAnsi"/>
                          <w:b/>
                        </w:rPr>
                        <w:t>REQUIRED FORM</w:t>
                      </w:r>
                      <w:r w:rsidR="00263612">
                        <w:rPr>
                          <w:rFonts w:asciiTheme="minorHAnsi" w:hAnsiTheme="minorHAnsi" w:cstheme="minorHAnsi"/>
                          <w:b/>
                        </w:rPr>
                        <w:t xml:space="preserve"> FOR FEDERALL</w:t>
                      </w:r>
                      <w:r w:rsidR="00D04B1D">
                        <w:rPr>
                          <w:rFonts w:asciiTheme="minorHAnsi" w:hAnsiTheme="minorHAnsi" w:cstheme="minorHAnsi"/>
                          <w:b/>
                        </w:rPr>
                        <w:t xml:space="preserve">Y OR STATE </w:t>
                      </w:r>
                      <w:r w:rsidR="00263612">
                        <w:rPr>
                          <w:rFonts w:asciiTheme="minorHAnsi" w:hAnsiTheme="minorHAnsi" w:cstheme="minorHAnsi"/>
                          <w:b/>
                        </w:rPr>
                        <w:t>FUNDED PROCUREMENTS</w:t>
                      </w:r>
                    </w:p>
                    <w:p w14:paraId="112B2620" w14:textId="77777777" w:rsidR="00263612" w:rsidRDefault="00263612" w:rsidP="000762A7">
                      <w:pPr>
                        <w:rPr>
                          <w:rFonts w:asciiTheme="minorHAnsi" w:hAnsiTheme="minorHAnsi" w:cstheme="minorHAnsi"/>
                          <w:b/>
                          <w:u w:val="single"/>
                        </w:rPr>
                      </w:pPr>
                    </w:p>
                    <w:p w14:paraId="11CF93BA" w14:textId="7127711C" w:rsidR="00994EC0" w:rsidRPr="000762A7" w:rsidRDefault="00994EC0" w:rsidP="000762A7">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v:textbox>
                <w10:wrap type="square" anchorx="margin"/>
              </v:shape>
            </w:pict>
          </mc:Fallback>
        </mc:AlternateContent>
      </w:r>
    </w:p>
    <w:tbl>
      <w:tblPr>
        <w:tblW w:w="0" w:type="auto"/>
        <w:tblLook w:val="0000" w:firstRow="0" w:lastRow="0" w:firstColumn="0" w:lastColumn="0" w:noHBand="0" w:noVBand="0"/>
      </w:tblPr>
      <w:tblGrid>
        <w:gridCol w:w="4320"/>
        <w:gridCol w:w="720"/>
        <w:gridCol w:w="4320"/>
      </w:tblGrid>
      <w:tr w:rsidR="00101324" w:rsidRPr="00003937" w14:paraId="423D6797" w14:textId="77777777">
        <w:tc>
          <w:tcPr>
            <w:tcW w:w="4320" w:type="dxa"/>
            <w:tcBorders>
              <w:bottom w:val="single" w:sz="4" w:space="0" w:color="auto"/>
            </w:tcBorders>
          </w:tcPr>
          <w:p w14:paraId="73BABCFC" w14:textId="77777777" w:rsidR="00101324" w:rsidRPr="00003937" w:rsidRDefault="00101324" w:rsidP="00BD6EC7">
            <w:pPr>
              <w:jc w:val="both"/>
              <w:rPr>
                <w:rFonts w:ascii="Calibri" w:hAnsi="Calibri" w:cs="Calibri"/>
              </w:rPr>
            </w:pPr>
          </w:p>
        </w:tc>
        <w:tc>
          <w:tcPr>
            <w:tcW w:w="720" w:type="dxa"/>
          </w:tcPr>
          <w:p w14:paraId="5DF10F00" w14:textId="77777777" w:rsidR="00101324" w:rsidRPr="00003937" w:rsidRDefault="00101324" w:rsidP="00BD6EC7">
            <w:pPr>
              <w:jc w:val="both"/>
              <w:rPr>
                <w:rFonts w:ascii="Calibri" w:hAnsi="Calibri" w:cs="Calibri"/>
              </w:rPr>
            </w:pPr>
          </w:p>
        </w:tc>
        <w:tc>
          <w:tcPr>
            <w:tcW w:w="4320" w:type="dxa"/>
            <w:tcBorders>
              <w:bottom w:val="single" w:sz="4" w:space="0" w:color="auto"/>
            </w:tcBorders>
          </w:tcPr>
          <w:p w14:paraId="03D94BCB" w14:textId="77777777" w:rsidR="00101324" w:rsidRPr="00003937" w:rsidRDefault="00101324" w:rsidP="00BD6EC7">
            <w:pPr>
              <w:jc w:val="both"/>
              <w:rPr>
                <w:rFonts w:ascii="Calibri" w:hAnsi="Calibri" w:cs="Calibri"/>
              </w:rPr>
            </w:pPr>
          </w:p>
        </w:tc>
      </w:tr>
      <w:tr w:rsidR="00101324" w:rsidRPr="00003937" w14:paraId="5D80535B" w14:textId="77777777">
        <w:tc>
          <w:tcPr>
            <w:tcW w:w="4320" w:type="dxa"/>
            <w:tcBorders>
              <w:top w:val="single" w:sz="4" w:space="0" w:color="auto"/>
            </w:tcBorders>
          </w:tcPr>
          <w:p w14:paraId="48BBD237" w14:textId="77777777" w:rsidR="00101324" w:rsidRPr="000762A7" w:rsidRDefault="00101324" w:rsidP="00BD6EC7">
            <w:pPr>
              <w:jc w:val="center"/>
              <w:rPr>
                <w:rFonts w:ascii="Calibri" w:hAnsi="Calibri" w:cs="Calibri"/>
                <w:sz w:val="20"/>
                <w:szCs w:val="20"/>
              </w:rPr>
            </w:pPr>
            <w:r w:rsidRPr="000762A7">
              <w:rPr>
                <w:rFonts w:ascii="Calibri" w:hAnsi="Calibri" w:cs="Calibri"/>
                <w:sz w:val="20"/>
                <w:szCs w:val="20"/>
              </w:rPr>
              <w:t>Printed Name of Authorized Representative</w:t>
            </w:r>
          </w:p>
        </w:tc>
        <w:tc>
          <w:tcPr>
            <w:tcW w:w="720" w:type="dxa"/>
          </w:tcPr>
          <w:p w14:paraId="687C50F5" w14:textId="77777777" w:rsidR="00101324" w:rsidRPr="000762A7" w:rsidRDefault="00101324" w:rsidP="00BD6EC7">
            <w:pPr>
              <w:jc w:val="center"/>
              <w:rPr>
                <w:rFonts w:ascii="Calibri" w:hAnsi="Calibri" w:cs="Calibri"/>
                <w:sz w:val="20"/>
                <w:szCs w:val="20"/>
              </w:rPr>
            </w:pPr>
          </w:p>
        </w:tc>
        <w:tc>
          <w:tcPr>
            <w:tcW w:w="4320" w:type="dxa"/>
            <w:tcBorders>
              <w:top w:val="single" w:sz="4" w:space="0" w:color="auto"/>
            </w:tcBorders>
          </w:tcPr>
          <w:p w14:paraId="043AC410" w14:textId="77777777" w:rsidR="00101324" w:rsidRPr="000762A7" w:rsidRDefault="00101324" w:rsidP="00BD6EC7">
            <w:pPr>
              <w:jc w:val="center"/>
              <w:rPr>
                <w:rFonts w:ascii="Calibri" w:hAnsi="Calibri" w:cs="Calibri"/>
                <w:sz w:val="20"/>
                <w:szCs w:val="20"/>
              </w:rPr>
            </w:pPr>
            <w:r w:rsidRPr="000762A7">
              <w:rPr>
                <w:rFonts w:ascii="Calibri" w:hAnsi="Calibri" w:cs="Calibri"/>
                <w:sz w:val="20"/>
                <w:szCs w:val="20"/>
              </w:rPr>
              <w:t>Signature</w:t>
            </w:r>
          </w:p>
        </w:tc>
      </w:tr>
      <w:tr w:rsidR="00101324" w:rsidRPr="00003937" w14:paraId="0B6FEAE1" w14:textId="77777777">
        <w:tc>
          <w:tcPr>
            <w:tcW w:w="4320" w:type="dxa"/>
            <w:tcBorders>
              <w:bottom w:val="single" w:sz="4" w:space="0" w:color="auto"/>
            </w:tcBorders>
          </w:tcPr>
          <w:p w14:paraId="1F0AB715" w14:textId="77777777" w:rsidR="00101324" w:rsidRPr="000762A7" w:rsidRDefault="00101324" w:rsidP="00BD6EC7">
            <w:pPr>
              <w:jc w:val="both"/>
              <w:rPr>
                <w:rFonts w:ascii="Calibri" w:hAnsi="Calibri" w:cs="Calibri"/>
                <w:sz w:val="20"/>
                <w:szCs w:val="20"/>
              </w:rPr>
            </w:pPr>
          </w:p>
          <w:p w14:paraId="791E5F1E" w14:textId="77777777" w:rsidR="00101324" w:rsidRPr="000762A7" w:rsidRDefault="00101324" w:rsidP="00BD6EC7">
            <w:pPr>
              <w:jc w:val="both"/>
              <w:rPr>
                <w:rFonts w:ascii="Calibri" w:hAnsi="Calibri" w:cs="Calibri"/>
                <w:sz w:val="20"/>
                <w:szCs w:val="20"/>
              </w:rPr>
            </w:pPr>
          </w:p>
          <w:p w14:paraId="1D33EE79" w14:textId="77777777" w:rsidR="00101324" w:rsidRPr="000762A7" w:rsidRDefault="00101324" w:rsidP="00BD6EC7">
            <w:pPr>
              <w:jc w:val="both"/>
              <w:rPr>
                <w:rFonts w:ascii="Calibri" w:hAnsi="Calibri" w:cs="Calibri"/>
                <w:sz w:val="20"/>
                <w:szCs w:val="20"/>
              </w:rPr>
            </w:pPr>
          </w:p>
        </w:tc>
        <w:tc>
          <w:tcPr>
            <w:tcW w:w="720" w:type="dxa"/>
          </w:tcPr>
          <w:p w14:paraId="6C505313" w14:textId="77777777" w:rsidR="00101324" w:rsidRPr="000762A7" w:rsidRDefault="00101324" w:rsidP="00BD6EC7">
            <w:pPr>
              <w:jc w:val="both"/>
              <w:rPr>
                <w:rFonts w:ascii="Calibri" w:hAnsi="Calibri" w:cs="Calibri"/>
                <w:sz w:val="20"/>
                <w:szCs w:val="20"/>
              </w:rPr>
            </w:pPr>
          </w:p>
        </w:tc>
        <w:tc>
          <w:tcPr>
            <w:tcW w:w="4320" w:type="dxa"/>
            <w:tcBorders>
              <w:bottom w:val="single" w:sz="4" w:space="0" w:color="auto"/>
            </w:tcBorders>
          </w:tcPr>
          <w:p w14:paraId="608FE5CE" w14:textId="77777777" w:rsidR="00101324" w:rsidRPr="000762A7" w:rsidRDefault="00101324" w:rsidP="00BD6EC7">
            <w:pPr>
              <w:jc w:val="both"/>
              <w:rPr>
                <w:rFonts w:ascii="Calibri" w:hAnsi="Calibri" w:cs="Calibri"/>
                <w:sz w:val="20"/>
                <w:szCs w:val="20"/>
              </w:rPr>
            </w:pPr>
          </w:p>
        </w:tc>
      </w:tr>
      <w:tr w:rsidR="00101324" w:rsidRPr="00003937" w14:paraId="2BE425D7" w14:textId="77777777">
        <w:tc>
          <w:tcPr>
            <w:tcW w:w="4320" w:type="dxa"/>
            <w:tcBorders>
              <w:top w:val="single" w:sz="4" w:space="0" w:color="auto"/>
            </w:tcBorders>
          </w:tcPr>
          <w:p w14:paraId="5F926173" w14:textId="77777777" w:rsidR="00101324" w:rsidRPr="000762A7" w:rsidRDefault="00101324" w:rsidP="00BD6EC7">
            <w:pPr>
              <w:jc w:val="center"/>
              <w:rPr>
                <w:rFonts w:ascii="Calibri" w:hAnsi="Calibri" w:cs="Calibri"/>
                <w:sz w:val="20"/>
                <w:szCs w:val="20"/>
              </w:rPr>
            </w:pPr>
            <w:r w:rsidRPr="000762A7">
              <w:rPr>
                <w:rFonts w:ascii="Calibri" w:hAnsi="Calibri" w:cs="Calibri"/>
                <w:sz w:val="20"/>
                <w:szCs w:val="20"/>
              </w:rPr>
              <w:t>Title</w:t>
            </w:r>
          </w:p>
        </w:tc>
        <w:tc>
          <w:tcPr>
            <w:tcW w:w="720" w:type="dxa"/>
          </w:tcPr>
          <w:p w14:paraId="0DB15CF6" w14:textId="77777777" w:rsidR="00101324" w:rsidRPr="000762A7" w:rsidRDefault="00101324" w:rsidP="00BD6EC7">
            <w:pPr>
              <w:jc w:val="center"/>
              <w:rPr>
                <w:rFonts w:ascii="Calibri" w:hAnsi="Calibri" w:cs="Calibri"/>
                <w:sz w:val="20"/>
                <w:szCs w:val="20"/>
              </w:rPr>
            </w:pPr>
          </w:p>
        </w:tc>
        <w:tc>
          <w:tcPr>
            <w:tcW w:w="4320" w:type="dxa"/>
            <w:tcBorders>
              <w:top w:val="single" w:sz="4" w:space="0" w:color="auto"/>
            </w:tcBorders>
          </w:tcPr>
          <w:p w14:paraId="6847F739" w14:textId="77777777" w:rsidR="00101324" w:rsidRPr="000762A7" w:rsidRDefault="00101324" w:rsidP="00BD6EC7">
            <w:pPr>
              <w:jc w:val="center"/>
              <w:rPr>
                <w:rFonts w:ascii="Calibri" w:hAnsi="Calibri" w:cs="Calibri"/>
                <w:sz w:val="20"/>
                <w:szCs w:val="20"/>
              </w:rPr>
            </w:pPr>
            <w:r w:rsidRPr="000762A7">
              <w:rPr>
                <w:rFonts w:ascii="Calibri" w:hAnsi="Calibri" w:cs="Calibri"/>
                <w:sz w:val="20"/>
                <w:szCs w:val="20"/>
              </w:rPr>
              <w:t>Date</w:t>
            </w:r>
          </w:p>
        </w:tc>
      </w:tr>
    </w:tbl>
    <w:p w14:paraId="2C87B56F" w14:textId="1E71D2FB" w:rsidR="00101324" w:rsidRPr="002A6D56" w:rsidRDefault="00E7672A" w:rsidP="00AA2D63">
      <w:pPr>
        <w:pStyle w:val="Heading1"/>
        <w:pBdr>
          <w:bottom w:val="single" w:sz="4" w:space="1" w:color="auto"/>
        </w:pBdr>
        <w:jc w:val="center"/>
      </w:pPr>
      <w:bookmarkStart w:id="37" w:name="_Toc238474697"/>
      <w:r>
        <w:lastRenderedPageBreak/>
        <w:t>NOTICE OF INTENT</w:t>
      </w:r>
      <w:r w:rsidR="00101324" w:rsidRPr="00003937">
        <w:t xml:space="preserve"> (NOI)</w:t>
      </w:r>
      <w:r w:rsidR="00E87BE5" w:rsidRPr="00003937">
        <w:t xml:space="preserve"> </w:t>
      </w:r>
      <w:r>
        <w:t>TO SUBCONTRACT WITH</w:t>
      </w:r>
      <w:bookmarkEnd w:id="37"/>
    </w:p>
    <w:p w14:paraId="6D48227D" w14:textId="52576874" w:rsidR="00101324" w:rsidRPr="00003937" w:rsidRDefault="00D04B1D" w:rsidP="00AA2D63">
      <w:pPr>
        <w:pStyle w:val="Heading1"/>
        <w:pBdr>
          <w:bottom w:val="single" w:sz="4" w:space="1" w:color="auto"/>
        </w:pBdr>
        <w:jc w:val="center"/>
      </w:pPr>
      <w:bookmarkStart w:id="38" w:name="_Toc238474698"/>
      <w:r>
        <w:t>HUBZone</w:t>
      </w:r>
      <w:r w:rsidR="009F4CE7">
        <w:t xml:space="preserve">, DBE, or ACDBE </w:t>
      </w:r>
      <w:r w:rsidR="00F64A99">
        <w:t xml:space="preserve">CERTIFIED </w:t>
      </w:r>
      <w:r w:rsidR="009F4CE7">
        <w:t>VENDORS</w:t>
      </w:r>
      <w:bookmarkEnd w:id="38"/>
    </w:p>
    <w:p w14:paraId="035FF3F9" w14:textId="77777777" w:rsidR="00101324" w:rsidRPr="00C732CE" w:rsidRDefault="00101324" w:rsidP="00101324">
      <w:pPr>
        <w:rPr>
          <w:rFonts w:ascii="Calibri" w:hAnsi="Calibri" w:cs="Calibri"/>
          <w:sz w:val="10"/>
          <w:szCs w:val="10"/>
        </w:rPr>
      </w:pPr>
    </w:p>
    <w:p w14:paraId="131F53ED" w14:textId="77777777" w:rsidR="00101324" w:rsidRPr="001B3ED9" w:rsidRDefault="001B3ED9" w:rsidP="001B3ED9">
      <w:pPr>
        <w:jc w:val="center"/>
        <w:rPr>
          <w:rFonts w:ascii="Calibri" w:hAnsi="Calibri" w:cs="Calibri"/>
          <w:sz w:val="4"/>
          <w:szCs w:val="4"/>
        </w:rPr>
      </w:pPr>
      <w:r>
        <w:rPr>
          <w:rFonts w:ascii="Calibri" w:hAnsi="Calibri" w:cs="Calibri"/>
          <w:b/>
          <w:bCs/>
          <w:i/>
          <w:iCs/>
          <w:sz w:val="22"/>
        </w:rPr>
        <w:t xml:space="preserve"> </w:t>
      </w:r>
    </w:p>
    <w:p w14:paraId="33E374FA" w14:textId="77777777" w:rsidR="00645D46" w:rsidRPr="00096F76" w:rsidRDefault="009E090A" w:rsidP="00AA6F22">
      <w:pPr>
        <w:rPr>
          <w:rFonts w:ascii="Calibri" w:hAnsi="Calibri" w:cs="Calibri"/>
          <w:sz w:val="21"/>
          <w:szCs w:val="21"/>
        </w:rPr>
      </w:pPr>
      <w:r w:rsidRPr="00096F76">
        <w:rPr>
          <w:rFonts w:ascii="Calibri" w:hAnsi="Calibri" w:cs="Calibri"/>
          <w:sz w:val="21"/>
          <w:szCs w:val="21"/>
        </w:rPr>
        <w:t>Bidder</w:t>
      </w:r>
      <w:r w:rsidR="00645D46" w:rsidRPr="00096F76">
        <w:rPr>
          <w:rFonts w:ascii="Calibri" w:hAnsi="Calibri" w:cs="Calibri"/>
          <w:sz w:val="21"/>
          <w:szCs w:val="21"/>
        </w:rPr>
        <w:t xml:space="preserve"> intends to utilize </w:t>
      </w:r>
      <w:r w:rsidR="008158EE">
        <w:rPr>
          <w:rFonts w:ascii="Calibri" w:hAnsi="Calibri" w:cs="Calibri"/>
          <w:sz w:val="21"/>
          <w:szCs w:val="21"/>
        </w:rPr>
        <w:t>Subcontractor</w:t>
      </w:r>
      <w:r w:rsidR="00645D46" w:rsidRPr="00096F76">
        <w:rPr>
          <w:rFonts w:ascii="Calibri" w:hAnsi="Calibri" w:cs="Calibri"/>
          <w:sz w:val="21"/>
          <w:szCs w:val="21"/>
        </w:rPr>
        <w:t>s/</w:t>
      </w:r>
      <w:r w:rsidR="008158EE">
        <w:rPr>
          <w:rFonts w:ascii="Calibri" w:hAnsi="Calibri" w:cs="Calibri"/>
          <w:sz w:val="21"/>
          <w:szCs w:val="21"/>
        </w:rPr>
        <w:t>Subconsultant</w:t>
      </w:r>
      <w:r w:rsidR="00645D46" w:rsidRPr="00096F76">
        <w:rPr>
          <w:rFonts w:ascii="Calibri" w:hAnsi="Calibri" w:cs="Calibri"/>
          <w:sz w:val="21"/>
          <w:szCs w:val="21"/>
        </w:rPr>
        <w:t xml:space="preserve">s in the fulfillment of this contract (if awarded).                                                                                                                        </w:t>
      </w:r>
      <w:r w:rsidR="00645D46" w:rsidRPr="00096F76">
        <w:rPr>
          <w:rFonts w:ascii="Calibri" w:hAnsi="Calibri" w:cs="Calibri"/>
          <w:sz w:val="21"/>
          <w:szCs w:val="21"/>
        </w:rPr>
        <w:fldChar w:fldCharType="begin">
          <w:ffData>
            <w:name w:val="Check6"/>
            <w:enabled/>
            <w:calcOnExit w:val="0"/>
            <w:checkBox>
              <w:sizeAuto/>
              <w:default w:val="0"/>
            </w:checkBox>
          </w:ffData>
        </w:fldChar>
      </w:r>
      <w:r w:rsidR="00645D46" w:rsidRPr="00096F76">
        <w:rPr>
          <w:rFonts w:ascii="Calibri" w:hAnsi="Calibri" w:cs="Calibri"/>
          <w:sz w:val="21"/>
          <w:szCs w:val="21"/>
        </w:rPr>
        <w:instrText xml:space="preserve"> FORMCHECKBOX </w:instrText>
      </w:r>
      <w:r w:rsidR="00645D46" w:rsidRPr="00096F76">
        <w:rPr>
          <w:rFonts w:ascii="Calibri" w:hAnsi="Calibri" w:cs="Calibri"/>
          <w:sz w:val="21"/>
          <w:szCs w:val="21"/>
        </w:rPr>
      </w:r>
      <w:r w:rsidR="00645D46" w:rsidRPr="00096F76">
        <w:rPr>
          <w:rFonts w:ascii="Calibri" w:hAnsi="Calibri" w:cs="Calibri"/>
          <w:sz w:val="21"/>
          <w:szCs w:val="21"/>
        </w:rPr>
        <w:fldChar w:fldCharType="separate"/>
      </w:r>
      <w:r w:rsidR="00645D46" w:rsidRPr="00096F76">
        <w:rPr>
          <w:rFonts w:ascii="Calibri" w:hAnsi="Calibri" w:cs="Calibri"/>
          <w:sz w:val="21"/>
          <w:szCs w:val="21"/>
        </w:rPr>
        <w:fldChar w:fldCharType="end"/>
      </w:r>
      <w:r w:rsidR="00645D46" w:rsidRPr="00096F76">
        <w:rPr>
          <w:rFonts w:ascii="Calibri" w:hAnsi="Calibri" w:cs="Calibri"/>
          <w:sz w:val="21"/>
          <w:szCs w:val="21"/>
        </w:rPr>
        <w:t xml:space="preserve"> Yes   </w:t>
      </w:r>
      <w:r w:rsidR="00645D46" w:rsidRPr="00096F76">
        <w:rPr>
          <w:rFonts w:ascii="Calibri" w:hAnsi="Calibri" w:cs="Calibri"/>
          <w:sz w:val="21"/>
          <w:szCs w:val="21"/>
        </w:rPr>
        <w:fldChar w:fldCharType="begin">
          <w:ffData>
            <w:name w:val="Check6"/>
            <w:enabled/>
            <w:calcOnExit w:val="0"/>
            <w:checkBox>
              <w:sizeAuto/>
              <w:default w:val="0"/>
            </w:checkBox>
          </w:ffData>
        </w:fldChar>
      </w:r>
      <w:r w:rsidR="00645D46" w:rsidRPr="00096F76">
        <w:rPr>
          <w:rFonts w:ascii="Calibri" w:hAnsi="Calibri" w:cs="Calibri"/>
          <w:sz w:val="21"/>
          <w:szCs w:val="21"/>
        </w:rPr>
        <w:instrText xml:space="preserve"> FORMCHECKBOX </w:instrText>
      </w:r>
      <w:r w:rsidR="00645D46" w:rsidRPr="00096F76">
        <w:rPr>
          <w:rFonts w:ascii="Calibri" w:hAnsi="Calibri" w:cs="Calibri"/>
          <w:sz w:val="21"/>
          <w:szCs w:val="21"/>
        </w:rPr>
      </w:r>
      <w:r w:rsidR="00645D46" w:rsidRPr="00096F76">
        <w:rPr>
          <w:rFonts w:ascii="Calibri" w:hAnsi="Calibri" w:cs="Calibri"/>
          <w:sz w:val="21"/>
          <w:szCs w:val="21"/>
        </w:rPr>
        <w:fldChar w:fldCharType="separate"/>
      </w:r>
      <w:r w:rsidR="00645D46" w:rsidRPr="00096F76">
        <w:rPr>
          <w:rFonts w:ascii="Calibri" w:hAnsi="Calibri" w:cs="Calibri"/>
          <w:sz w:val="21"/>
          <w:szCs w:val="21"/>
        </w:rPr>
        <w:fldChar w:fldCharType="end"/>
      </w:r>
      <w:r w:rsidR="00645D46" w:rsidRPr="00096F76">
        <w:rPr>
          <w:rFonts w:ascii="Calibri" w:hAnsi="Calibri" w:cs="Calibri"/>
          <w:sz w:val="21"/>
          <w:szCs w:val="21"/>
        </w:rPr>
        <w:t xml:space="preserve"> No</w:t>
      </w:r>
    </w:p>
    <w:p w14:paraId="380B7868" w14:textId="77777777" w:rsidR="00645D46" w:rsidRPr="00096F76" w:rsidRDefault="00645D46" w:rsidP="00AA6F22">
      <w:pPr>
        <w:rPr>
          <w:rFonts w:ascii="Calibri" w:hAnsi="Calibri" w:cs="Calibri"/>
          <w:sz w:val="10"/>
          <w:szCs w:val="10"/>
        </w:rPr>
      </w:pPr>
    </w:p>
    <w:p w14:paraId="2B17029A" w14:textId="0354DAD5" w:rsidR="00096F76" w:rsidRPr="00096F76" w:rsidRDefault="00645D46" w:rsidP="00AA6F22">
      <w:pPr>
        <w:jc w:val="both"/>
        <w:rPr>
          <w:rFonts w:ascii="Calibri" w:hAnsi="Calibri" w:cs="Calibri"/>
          <w:sz w:val="21"/>
          <w:szCs w:val="21"/>
        </w:rPr>
      </w:pPr>
      <w:r w:rsidRPr="00096F76">
        <w:rPr>
          <w:rFonts w:ascii="Calibri" w:hAnsi="Calibri" w:cs="Calibri"/>
          <w:b/>
          <w:bCs/>
          <w:sz w:val="21"/>
          <w:szCs w:val="21"/>
        </w:rPr>
        <w:t>Instructions for Prime Contractor/Consultant:</w:t>
      </w:r>
      <w:r w:rsidRPr="00096F76">
        <w:rPr>
          <w:rFonts w:ascii="Calibri" w:hAnsi="Calibri" w:cs="Calibri"/>
          <w:sz w:val="21"/>
          <w:szCs w:val="21"/>
        </w:rPr>
        <w:t xml:space="preserve"> </w:t>
      </w:r>
      <w:r w:rsidR="009E090A" w:rsidRPr="00096F76">
        <w:rPr>
          <w:rFonts w:ascii="Calibri" w:hAnsi="Calibri" w:cs="Calibri"/>
          <w:b/>
          <w:sz w:val="21"/>
          <w:szCs w:val="21"/>
        </w:rPr>
        <w:t>Bidder</w:t>
      </w:r>
      <w:r w:rsidRPr="00096F76">
        <w:rPr>
          <w:rFonts w:ascii="Calibri" w:hAnsi="Calibri" w:cs="Calibri"/>
          <w:b/>
          <w:sz w:val="21"/>
          <w:szCs w:val="21"/>
        </w:rPr>
        <w:t xml:space="preserve"> shall submit this form with the bid; however, the information below may be submitted after contract award, but prior to beginning performance on the contract</w:t>
      </w:r>
      <w:r w:rsidRPr="00096F76">
        <w:rPr>
          <w:rFonts w:ascii="Calibri" w:hAnsi="Calibri" w:cs="Calibri"/>
          <w:sz w:val="21"/>
          <w:szCs w:val="21"/>
        </w:rPr>
        <w:t xml:space="preserve">.  </w:t>
      </w:r>
    </w:p>
    <w:p w14:paraId="2CCB991A" w14:textId="77777777" w:rsidR="00096F76" w:rsidRPr="00096F76" w:rsidRDefault="00096F76" w:rsidP="00AA6F22">
      <w:pPr>
        <w:jc w:val="both"/>
        <w:rPr>
          <w:rFonts w:ascii="Calibri" w:hAnsi="Calibri" w:cs="Calibri"/>
          <w:sz w:val="10"/>
          <w:szCs w:val="10"/>
        </w:rPr>
      </w:pPr>
    </w:p>
    <w:p w14:paraId="19BD350B" w14:textId="004A2EB6" w:rsidR="00645D46" w:rsidRPr="00096F76" w:rsidRDefault="00645D46" w:rsidP="00AA6F22">
      <w:pPr>
        <w:jc w:val="both"/>
        <w:rPr>
          <w:rFonts w:ascii="Calibri" w:hAnsi="Calibri" w:cs="Calibri"/>
          <w:sz w:val="21"/>
          <w:szCs w:val="21"/>
        </w:rPr>
      </w:pPr>
      <w:r w:rsidRPr="00096F76">
        <w:rPr>
          <w:rFonts w:ascii="Calibri" w:hAnsi="Calibri" w:cs="Calibri"/>
          <w:sz w:val="21"/>
          <w:szCs w:val="21"/>
        </w:rPr>
        <w:t>Please submit one f</w:t>
      </w:r>
      <w:r w:rsidR="009124CB" w:rsidRPr="00096F76">
        <w:rPr>
          <w:rFonts w:ascii="Calibri" w:hAnsi="Calibri" w:cs="Calibri"/>
          <w:sz w:val="21"/>
          <w:szCs w:val="21"/>
        </w:rPr>
        <w:t xml:space="preserve">orm for each </w:t>
      </w:r>
      <w:r w:rsidR="00D04B1D">
        <w:rPr>
          <w:rFonts w:ascii="Calibri" w:hAnsi="Calibri" w:cs="Calibri"/>
          <w:sz w:val="21"/>
          <w:szCs w:val="21"/>
        </w:rPr>
        <w:t>HUBZone</w:t>
      </w:r>
      <w:r w:rsidR="009124CB" w:rsidRPr="00096F76">
        <w:rPr>
          <w:rFonts w:ascii="Calibri" w:hAnsi="Calibri" w:cs="Calibri"/>
          <w:sz w:val="21"/>
          <w:szCs w:val="21"/>
        </w:rPr>
        <w:t xml:space="preserve"> </w:t>
      </w:r>
      <w:r w:rsidR="008158EE">
        <w:rPr>
          <w:rFonts w:ascii="Calibri" w:hAnsi="Calibri" w:cs="Calibri"/>
          <w:sz w:val="21"/>
          <w:szCs w:val="21"/>
        </w:rPr>
        <w:t>Subcontractor</w:t>
      </w:r>
      <w:r w:rsidR="009124CB" w:rsidRPr="00096F76">
        <w:rPr>
          <w:rFonts w:ascii="Calibri" w:hAnsi="Calibri" w:cs="Calibri"/>
          <w:sz w:val="21"/>
          <w:szCs w:val="21"/>
        </w:rPr>
        <w:t>/</w:t>
      </w:r>
      <w:r w:rsidR="008158EE">
        <w:rPr>
          <w:rFonts w:ascii="Calibri" w:hAnsi="Calibri" w:cs="Calibri"/>
          <w:sz w:val="21"/>
          <w:szCs w:val="21"/>
        </w:rPr>
        <w:t>Subconsultant</w:t>
      </w:r>
      <w:r w:rsidRPr="00096F76">
        <w:rPr>
          <w:rFonts w:ascii="Calibri" w:hAnsi="Calibri" w:cs="Calibri"/>
          <w:sz w:val="21"/>
          <w:szCs w:val="21"/>
        </w:rPr>
        <w:t xml:space="preserve"> with proper signatures, per the terms and conditions of your contract.</w:t>
      </w:r>
    </w:p>
    <w:p w14:paraId="0AA89C20" w14:textId="77777777" w:rsidR="00101324" w:rsidRPr="00003937" w:rsidRDefault="00101324" w:rsidP="00101324">
      <w:pPr>
        <w:pBdr>
          <w:bottom w:val="single" w:sz="18" w:space="1" w:color="auto"/>
        </w:pBdr>
        <w:ind w:left="-144" w:right="-144"/>
        <w:rPr>
          <w:rFonts w:ascii="Calibri" w:hAnsi="Calibri" w:cs="Calibri"/>
          <w:sz w:val="12"/>
          <w:szCs w:val="12"/>
        </w:rPr>
      </w:pPr>
    </w:p>
    <w:p w14:paraId="017A22CA" w14:textId="77777777" w:rsidR="00101324" w:rsidRPr="00003937" w:rsidRDefault="00101324" w:rsidP="00101324">
      <w:pPr>
        <w:rPr>
          <w:rFonts w:ascii="Calibri" w:hAnsi="Calibri" w:cs="Calibri"/>
          <w:sz w:val="12"/>
          <w:szCs w:val="12"/>
        </w:rPr>
      </w:pPr>
    </w:p>
    <w:tbl>
      <w:tblPr>
        <w:tblW w:w="0" w:type="auto"/>
        <w:tblLook w:val="0000" w:firstRow="0" w:lastRow="0" w:firstColumn="0" w:lastColumn="0" w:noHBand="0" w:noVBand="0"/>
      </w:tblPr>
      <w:tblGrid>
        <w:gridCol w:w="1008"/>
        <w:gridCol w:w="720"/>
        <w:gridCol w:w="5760"/>
        <w:gridCol w:w="2088"/>
      </w:tblGrid>
      <w:tr w:rsidR="00101324" w:rsidRPr="00003937" w14:paraId="471E28E7" w14:textId="77777777" w:rsidTr="00E7672A">
        <w:tc>
          <w:tcPr>
            <w:tcW w:w="1728" w:type="dxa"/>
            <w:gridSpan w:val="2"/>
          </w:tcPr>
          <w:p w14:paraId="45954479" w14:textId="77777777" w:rsidR="00E7672A" w:rsidRDefault="00E7672A" w:rsidP="00BD6EC7">
            <w:pPr>
              <w:rPr>
                <w:rFonts w:ascii="Calibri" w:hAnsi="Calibri" w:cs="Calibri"/>
                <w:sz w:val="18"/>
              </w:rPr>
            </w:pPr>
          </w:p>
          <w:p w14:paraId="0A70AC6E" w14:textId="77777777" w:rsidR="00101324" w:rsidRPr="00003937" w:rsidRDefault="00101324" w:rsidP="00BD6EC7">
            <w:pPr>
              <w:rPr>
                <w:rFonts w:ascii="Calibri" w:hAnsi="Calibri" w:cs="Calibri"/>
                <w:sz w:val="18"/>
              </w:rPr>
            </w:pPr>
            <w:r w:rsidRPr="00003937">
              <w:rPr>
                <w:rFonts w:ascii="Calibri" w:hAnsi="Calibri" w:cs="Calibri"/>
                <w:sz w:val="18"/>
              </w:rPr>
              <w:t>Contractor Name:</w:t>
            </w:r>
          </w:p>
        </w:tc>
        <w:tc>
          <w:tcPr>
            <w:tcW w:w="5760" w:type="dxa"/>
          </w:tcPr>
          <w:p w14:paraId="1F93A811" w14:textId="77777777" w:rsidR="00101324" w:rsidRDefault="00101324" w:rsidP="00BD6EC7">
            <w:pPr>
              <w:rPr>
                <w:rFonts w:ascii="Calibri" w:hAnsi="Calibri" w:cs="Calibri"/>
                <w:sz w:val="18"/>
              </w:rPr>
            </w:pPr>
          </w:p>
          <w:p w14:paraId="7EA35F2D" w14:textId="0FE1918C" w:rsidR="00E7672A" w:rsidRPr="00003937" w:rsidRDefault="00E7672A" w:rsidP="00BD6EC7">
            <w:pPr>
              <w:rPr>
                <w:rFonts w:ascii="Calibri" w:hAnsi="Calibri" w:cs="Calibri"/>
                <w:sz w:val="18"/>
              </w:rPr>
            </w:pPr>
            <w:r>
              <w:rPr>
                <w:rFonts w:ascii="Calibri" w:hAnsi="Calibri" w:cs="Calibri"/>
                <w:sz w:val="18"/>
              </w:rPr>
              <w:t>___________________________________________________________</w:t>
            </w:r>
          </w:p>
        </w:tc>
        <w:tc>
          <w:tcPr>
            <w:tcW w:w="2088" w:type="dxa"/>
          </w:tcPr>
          <w:p w14:paraId="638C57EC" w14:textId="77777777" w:rsidR="009F4CE7" w:rsidRDefault="009F4CE7" w:rsidP="00E7672A">
            <w:pPr>
              <w:rPr>
                <w:rFonts w:ascii="Calibri" w:hAnsi="Calibri" w:cs="Calibri"/>
                <w:sz w:val="18"/>
              </w:rPr>
            </w:pPr>
          </w:p>
          <w:p w14:paraId="4AE4FBAA" w14:textId="0E3EE964" w:rsidR="00E7672A" w:rsidRPr="00003937" w:rsidRDefault="00EC7E8C" w:rsidP="00E7672A">
            <w:pPr>
              <w:rPr>
                <w:rFonts w:ascii="Calibri" w:hAnsi="Calibri" w:cs="Calibri"/>
                <w:sz w:val="18"/>
              </w:rPr>
            </w:pPr>
            <w:r>
              <w:rPr>
                <w:rFonts w:ascii="Calibri" w:hAnsi="Calibri" w:cs="Calibri"/>
                <w:sz w:val="18"/>
              </w:rPr>
              <w:t>Certified</w:t>
            </w:r>
            <w:r w:rsidR="00101324" w:rsidRPr="00003937">
              <w:rPr>
                <w:rFonts w:ascii="Calibri" w:hAnsi="Calibri" w:cs="Calibri"/>
                <w:sz w:val="18"/>
              </w:rPr>
              <w:t xml:space="preserve">:  </w:t>
            </w:r>
            <w:r w:rsidR="00E7672A" w:rsidRPr="00003937">
              <w:rPr>
                <w:rFonts w:ascii="Calibri" w:hAnsi="Calibri" w:cs="Calibri"/>
                <w:sz w:val="18"/>
              </w:rPr>
              <w:fldChar w:fldCharType="begin">
                <w:ffData>
                  <w:name w:val="Check6"/>
                  <w:enabled/>
                  <w:calcOnExit w:val="0"/>
                  <w:checkBox>
                    <w:sizeAuto/>
                    <w:default w:val="0"/>
                  </w:checkBox>
                </w:ffData>
              </w:fldChar>
            </w:r>
            <w:r w:rsidR="00E7672A" w:rsidRPr="00003937">
              <w:rPr>
                <w:rFonts w:ascii="Calibri" w:hAnsi="Calibri" w:cs="Calibri"/>
                <w:sz w:val="18"/>
              </w:rPr>
              <w:instrText xml:space="preserve"> FORMCHECKBOX </w:instrText>
            </w:r>
            <w:r w:rsidR="00E7672A" w:rsidRPr="00003937">
              <w:rPr>
                <w:rFonts w:ascii="Calibri" w:hAnsi="Calibri" w:cs="Calibri"/>
                <w:sz w:val="18"/>
              </w:rPr>
            </w:r>
            <w:r w:rsidR="00E7672A" w:rsidRPr="00003937">
              <w:rPr>
                <w:rFonts w:ascii="Calibri" w:hAnsi="Calibri" w:cs="Calibri"/>
                <w:sz w:val="18"/>
              </w:rPr>
              <w:fldChar w:fldCharType="separate"/>
            </w:r>
            <w:r w:rsidR="00E7672A" w:rsidRPr="00003937">
              <w:rPr>
                <w:rFonts w:ascii="Calibri" w:hAnsi="Calibri" w:cs="Calibri"/>
                <w:sz w:val="18"/>
              </w:rPr>
              <w:fldChar w:fldCharType="end"/>
            </w:r>
            <w:r w:rsidR="00E7672A" w:rsidRPr="00003937">
              <w:rPr>
                <w:rFonts w:ascii="Calibri" w:hAnsi="Calibri" w:cs="Calibri"/>
                <w:sz w:val="18"/>
              </w:rPr>
              <w:t xml:space="preserve"> Yes   </w:t>
            </w:r>
            <w:r w:rsidR="00E7672A" w:rsidRPr="00003937">
              <w:rPr>
                <w:rFonts w:ascii="Calibri" w:hAnsi="Calibri" w:cs="Calibri"/>
                <w:sz w:val="18"/>
              </w:rPr>
              <w:fldChar w:fldCharType="begin">
                <w:ffData>
                  <w:name w:val="Check6"/>
                  <w:enabled/>
                  <w:calcOnExit w:val="0"/>
                  <w:checkBox>
                    <w:sizeAuto/>
                    <w:default w:val="0"/>
                  </w:checkBox>
                </w:ffData>
              </w:fldChar>
            </w:r>
            <w:r w:rsidR="00E7672A" w:rsidRPr="00003937">
              <w:rPr>
                <w:rFonts w:ascii="Calibri" w:hAnsi="Calibri" w:cs="Calibri"/>
                <w:sz w:val="18"/>
              </w:rPr>
              <w:instrText xml:space="preserve"> FORMCHECKBOX </w:instrText>
            </w:r>
            <w:r w:rsidR="00E7672A" w:rsidRPr="00003937">
              <w:rPr>
                <w:rFonts w:ascii="Calibri" w:hAnsi="Calibri" w:cs="Calibri"/>
                <w:sz w:val="18"/>
              </w:rPr>
            </w:r>
            <w:r w:rsidR="00E7672A" w:rsidRPr="00003937">
              <w:rPr>
                <w:rFonts w:ascii="Calibri" w:hAnsi="Calibri" w:cs="Calibri"/>
                <w:sz w:val="18"/>
              </w:rPr>
              <w:fldChar w:fldCharType="separate"/>
            </w:r>
            <w:r w:rsidR="00E7672A" w:rsidRPr="00003937">
              <w:rPr>
                <w:rFonts w:ascii="Calibri" w:hAnsi="Calibri" w:cs="Calibri"/>
                <w:sz w:val="18"/>
              </w:rPr>
              <w:fldChar w:fldCharType="end"/>
            </w:r>
            <w:r w:rsidR="00E7672A" w:rsidRPr="00003937">
              <w:rPr>
                <w:rFonts w:ascii="Calibri" w:hAnsi="Calibri" w:cs="Calibri"/>
                <w:sz w:val="18"/>
              </w:rPr>
              <w:t xml:space="preserve"> No</w:t>
            </w:r>
          </w:p>
          <w:p w14:paraId="4D977988" w14:textId="77777777" w:rsidR="00101324" w:rsidRPr="00003937" w:rsidRDefault="00101324" w:rsidP="00BD6EC7">
            <w:pPr>
              <w:rPr>
                <w:rFonts w:ascii="Calibri" w:hAnsi="Calibri" w:cs="Calibri"/>
                <w:sz w:val="18"/>
              </w:rPr>
            </w:pPr>
          </w:p>
        </w:tc>
      </w:tr>
      <w:tr w:rsidR="00101324" w:rsidRPr="00003937" w14:paraId="442BB109" w14:textId="77777777">
        <w:tc>
          <w:tcPr>
            <w:tcW w:w="1008" w:type="dxa"/>
          </w:tcPr>
          <w:p w14:paraId="6B13FF3B" w14:textId="77777777" w:rsidR="00101324" w:rsidRPr="00003937" w:rsidRDefault="00101324" w:rsidP="00BD6EC7">
            <w:pPr>
              <w:rPr>
                <w:rFonts w:ascii="Calibri" w:hAnsi="Calibri" w:cs="Calibri"/>
                <w:sz w:val="18"/>
              </w:rPr>
            </w:pPr>
            <w:r w:rsidRPr="00003937">
              <w:rPr>
                <w:rFonts w:ascii="Calibri" w:hAnsi="Calibri" w:cs="Calibri"/>
                <w:sz w:val="18"/>
              </w:rPr>
              <w:t>Address:</w:t>
            </w:r>
          </w:p>
        </w:tc>
        <w:tc>
          <w:tcPr>
            <w:tcW w:w="8568" w:type="dxa"/>
            <w:gridSpan w:val="3"/>
            <w:tcBorders>
              <w:bottom w:val="single" w:sz="4" w:space="0" w:color="auto"/>
            </w:tcBorders>
          </w:tcPr>
          <w:p w14:paraId="7933680D" w14:textId="77777777" w:rsidR="00101324" w:rsidRPr="00003937" w:rsidRDefault="00101324" w:rsidP="00BD6EC7">
            <w:pPr>
              <w:rPr>
                <w:rFonts w:ascii="Calibri" w:hAnsi="Calibri" w:cs="Calibri"/>
                <w:sz w:val="18"/>
              </w:rPr>
            </w:pPr>
          </w:p>
        </w:tc>
      </w:tr>
      <w:tr w:rsidR="00101324" w:rsidRPr="00003937" w14:paraId="3D55195B" w14:textId="77777777">
        <w:tc>
          <w:tcPr>
            <w:tcW w:w="1008" w:type="dxa"/>
          </w:tcPr>
          <w:p w14:paraId="5B3378EA" w14:textId="77777777" w:rsidR="00101324" w:rsidRPr="00003937" w:rsidRDefault="00101324" w:rsidP="00BD6EC7">
            <w:pPr>
              <w:spacing w:before="40"/>
              <w:rPr>
                <w:rFonts w:ascii="Calibri" w:hAnsi="Calibri" w:cs="Calibri"/>
                <w:sz w:val="18"/>
              </w:rPr>
            </w:pPr>
          </w:p>
        </w:tc>
        <w:tc>
          <w:tcPr>
            <w:tcW w:w="8568" w:type="dxa"/>
            <w:gridSpan w:val="3"/>
            <w:tcBorders>
              <w:top w:val="single" w:sz="4" w:space="0" w:color="auto"/>
            </w:tcBorders>
          </w:tcPr>
          <w:p w14:paraId="60B29042" w14:textId="77777777" w:rsidR="00101324" w:rsidRPr="00003937" w:rsidRDefault="00101324" w:rsidP="00BD6EC7">
            <w:pPr>
              <w:spacing w:before="40"/>
              <w:rPr>
                <w:rFonts w:ascii="Calibri" w:hAnsi="Calibri" w:cs="Calibri"/>
                <w:sz w:val="16"/>
              </w:rPr>
            </w:pPr>
            <w:r w:rsidRPr="00003937">
              <w:rPr>
                <w:rFonts w:ascii="Calibri" w:hAnsi="Calibri" w:cs="Calibri"/>
                <w:sz w:val="16"/>
              </w:rPr>
              <w:t xml:space="preserve">                 Street                                                       City                               State                     Zip</w:t>
            </w:r>
          </w:p>
        </w:tc>
      </w:tr>
    </w:tbl>
    <w:p w14:paraId="04BA88AF"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2268"/>
        <w:gridCol w:w="2880"/>
        <w:gridCol w:w="2034"/>
        <w:gridCol w:w="2394"/>
      </w:tblGrid>
      <w:tr w:rsidR="00101324" w:rsidRPr="00003937" w14:paraId="0BDE41BE" w14:textId="77777777">
        <w:tc>
          <w:tcPr>
            <w:tcW w:w="2268" w:type="dxa"/>
          </w:tcPr>
          <w:p w14:paraId="031A6623" w14:textId="77777777" w:rsidR="00101324" w:rsidRPr="00003937" w:rsidRDefault="00101324" w:rsidP="00BD6EC7">
            <w:pPr>
              <w:rPr>
                <w:rFonts w:ascii="Calibri" w:hAnsi="Calibri" w:cs="Calibri"/>
                <w:sz w:val="18"/>
              </w:rPr>
            </w:pPr>
            <w:r w:rsidRPr="00003937">
              <w:rPr>
                <w:rFonts w:ascii="Calibri" w:hAnsi="Calibri" w:cs="Calibri"/>
                <w:sz w:val="18"/>
              </w:rPr>
              <w:t>Phone (with area code):</w:t>
            </w:r>
          </w:p>
        </w:tc>
        <w:tc>
          <w:tcPr>
            <w:tcW w:w="2880" w:type="dxa"/>
            <w:tcBorders>
              <w:bottom w:val="single" w:sz="4" w:space="0" w:color="auto"/>
            </w:tcBorders>
          </w:tcPr>
          <w:p w14:paraId="26CD07E9" w14:textId="77777777" w:rsidR="00101324" w:rsidRPr="00003937" w:rsidRDefault="00101324" w:rsidP="00BD6EC7">
            <w:pPr>
              <w:rPr>
                <w:rFonts w:ascii="Calibri" w:hAnsi="Calibri" w:cs="Calibri"/>
                <w:sz w:val="18"/>
              </w:rPr>
            </w:pPr>
          </w:p>
        </w:tc>
        <w:tc>
          <w:tcPr>
            <w:tcW w:w="2034" w:type="dxa"/>
          </w:tcPr>
          <w:p w14:paraId="22B53C28" w14:textId="77777777" w:rsidR="00101324" w:rsidRPr="00003937" w:rsidRDefault="00101324" w:rsidP="00BD6EC7">
            <w:pPr>
              <w:jc w:val="right"/>
              <w:rPr>
                <w:rFonts w:ascii="Calibri" w:hAnsi="Calibri" w:cs="Calibri"/>
                <w:sz w:val="18"/>
              </w:rPr>
            </w:pPr>
            <w:r w:rsidRPr="00003937">
              <w:rPr>
                <w:rFonts w:ascii="Calibri" w:hAnsi="Calibri" w:cs="Calibri"/>
                <w:sz w:val="18"/>
              </w:rPr>
              <w:t>Fax (with area code):</w:t>
            </w:r>
          </w:p>
        </w:tc>
        <w:tc>
          <w:tcPr>
            <w:tcW w:w="2394" w:type="dxa"/>
            <w:tcBorders>
              <w:bottom w:val="single" w:sz="4" w:space="0" w:color="auto"/>
            </w:tcBorders>
          </w:tcPr>
          <w:p w14:paraId="1DD19217" w14:textId="77777777" w:rsidR="00101324" w:rsidRPr="00003937" w:rsidRDefault="00101324" w:rsidP="00BD6EC7">
            <w:pPr>
              <w:rPr>
                <w:rFonts w:ascii="Calibri" w:hAnsi="Calibri" w:cs="Calibri"/>
                <w:sz w:val="18"/>
              </w:rPr>
            </w:pPr>
          </w:p>
        </w:tc>
      </w:tr>
    </w:tbl>
    <w:p w14:paraId="688CD124"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1728"/>
        <w:gridCol w:w="7848"/>
      </w:tblGrid>
      <w:tr w:rsidR="00101324" w:rsidRPr="00003937" w14:paraId="43411FDB" w14:textId="77777777">
        <w:tc>
          <w:tcPr>
            <w:tcW w:w="1728" w:type="dxa"/>
          </w:tcPr>
          <w:p w14:paraId="7D4037FA" w14:textId="77777777" w:rsidR="00101324" w:rsidRPr="00003937" w:rsidRDefault="00101324" w:rsidP="00BD6EC7">
            <w:pPr>
              <w:rPr>
                <w:rFonts w:ascii="Calibri" w:hAnsi="Calibri" w:cs="Calibri"/>
                <w:sz w:val="18"/>
              </w:rPr>
            </w:pPr>
            <w:r w:rsidRPr="00003937">
              <w:rPr>
                <w:rFonts w:ascii="Calibri" w:hAnsi="Calibri" w:cs="Calibri"/>
                <w:sz w:val="18"/>
              </w:rPr>
              <w:t>Project Title &amp; No.:</w:t>
            </w:r>
          </w:p>
        </w:tc>
        <w:tc>
          <w:tcPr>
            <w:tcW w:w="7848" w:type="dxa"/>
            <w:tcBorders>
              <w:bottom w:val="single" w:sz="4" w:space="0" w:color="auto"/>
            </w:tcBorders>
          </w:tcPr>
          <w:p w14:paraId="23B07339" w14:textId="77777777" w:rsidR="00101324" w:rsidRPr="00003937" w:rsidRDefault="00101324" w:rsidP="00BD6EC7">
            <w:pPr>
              <w:rPr>
                <w:rFonts w:ascii="Calibri" w:hAnsi="Calibri" w:cs="Calibri"/>
                <w:sz w:val="18"/>
              </w:rPr>
            </w:pPr>
          </w:p>
        </w:tc>
      </w:tr>
    </w:tbl>
    <w:p w14:paraId="346FFFB5"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2268"/>
        <w:gridCol w:w="2160"/>
      </w:tblGrid>
      <w:tr w:rsidR="00101324" w:rsidRPr="00003937" w14:paraId="0E8AF26F" w14:textId="77777777">
        <w:tc>
          <w:tcPr>
            <w:tcW w:w="2268" w:type="dxa"/>
          </w:tcPr>
          <w:p w14:paraId="47B192DA" w14:textId="77777777" w:rsidR="00101324" w:rsidRPr="00003937" w:rsidRDefault="00101324" w:rsidP="00BD6EC7">
            <w:pPr>
              <w:rPr>
                <w:rFonts w:ascii="Calibri" w:hAnsi="Calibri" w:cs="Calibri"/>
                <w:sz w:val="18"/>
              </w:rPr>
            </w:pPr>
            <w:r w:rsidRPr="00003937">
              <w:rPr>
                <w:rFonts w:ascii="Calibri" w:hAnsi="Calibri" w:cs="Calibri"/>
                <w:sz w:val="18"/>
              </w:rPr>
              <w:t>Prime Contract Amount:</w:t>
            </w:r>
          </w:p>
        </w:tc>
        <w:tc>
          <w:tcPr>
            <w:tcW w:w="2160" w:type="dxa"/>
            <w:tcBorders>
              <w:bottom w:val="single" w:sz="4" w:space="0" w:color="auto"/>
            </w:tcBorders>
          </w:tcPr>
          <w:p w14:paraId="025B95B5" w14:textId="77777777" w:rsidR="00101324" w:rsidRPr="00003937" w:rsidRDefault="00101324" w:rsidP="00BD6EC7">
            <w:pPr>
              <w:rPr>
                <w:rFonts w:ascii="Calibri" w:hAnsi="Calibri" w:cs="Calibri"/>
                <w:sz w:val="18"/>
              </w:rPr>
            </w:pPr>
            <w:r w:rsidRPr="00003937">
              <w:rPr>
                <w:rFonts w:ascii="Calibri" w:hAnsi="Calibri" w:cs="Calibri"/>
                <w:sz w:val="18"/>
              </w:rPr>
              <w:t>$</w:t>
            </w:r>
          </w:p>
        </w:tc>
      </w:tr>
    </w:tbl>
    <w:p w14:paraId="03835037" w14:textId="77777777" w:rsidR="00101324" w:rsidRPr="00003937" w:rsidRDefault="00101324" w:rsidP="00101324">
      <w:pPr>
        <w:pBdr>
          <w:bottom w:val="single" w:sz="18" w:space="1" w:color="auto"/>
        </w:pBdr>
        <w:ind w:left="-144" w:right="-144"/>
        <w:rPr>
          <w:rFonts w:ascii="Calibri" w:hAnsi="Calibri" w:cs="Calibri"/>
          <w:sz w:val="12"/>
          <w:szCs w:val="12"/>
        </w:rPr>
      </w:pPr>
    </w:p>
    <w:p w14:paraId="5FA907D3" w14:textId="77777777" w:rsidR="00101324" w:rsidRPr="00003937" w:rsidRDefault="00101324" w:rsidP="00101324">
      <w:pPr>
        <w:rPr>
          <w:rFonts w:ascii="Calibri" w:hAnsi="Calibri" w:cs="Calibri"/>
          <w:sz w:val="12"/>
          <w:szCs w:val="12"/>
        </w:rPr>
      </w:pPr>
    </w:p>
    <w:tbl>
      <w:tblPr>
        <w:tblW w:w="0" w:type="auto"/>
        <w:tblLook w:val="0000" w:firstRow="0" w:lastRow="0" w:firstColumn="0" w:lastColumn="0" w:noHBand="0" w:noVBand="0"/>
      </w:tblPr>
      <w:tblGrid>
        <w:gridCol w:w="2448"/>
        <w:gridCol w:w="7128"/>
      </w:tblGrid>
      <w:tr w:rsidR="00101324" w:rsidRPr="00003937" w14:paraId="05634C46" w14:textId="77777777">
        <w:tc>
          <w:tcPr>
            <w:tcW w:w="2448" w:type="dxa"/>
          </w:tcPr>
          <w:p w14:paraId="729E0C2E" w14:textId="50FAF80D" w:rsidR="00101324" w:rsidRPr="00003937" w:rsidRDefault="00EC7E8C" w:rsidP="00BD6EC7">
            <w:pPr>
              <w:rPr>
                <w:rFonts w:ascii="Calibri" w:hAnsi="Calibri" w:cs="Calibri"/>
                <w:sz w:val="18"/>
              </w:rPr>
            </w:pPr>
            <w:r>
              <w:rPr>
                <w:rFonts w:ascii="Calibri" w:hAnsi="Calibri" w:cs="Calibri"/>
                <w:sz w:val="18"/>
              </w:rPr>
              <w:t xml:space="preserve">Certified </w:t>
            </w:r>
            <w:r w:rsidR="00101324" w:rsidRPr="00003937">
              <w:rPr>
                <w:rFonts w:ascii="Calibri" w:hAnsi="Calibri" w:cs="Calibri"/>
                <w:sz w:val="18"/>
              </w:rPr>
              <w:t>Subcontractor:</w:t>
            </w:r>
          </w:p>
        </w:tc>
        <w:tc>
          <w:tcPr>
            <w:tcW w:w="7128" w:type="dxa"/>
            <w:tcBorders>
              <w:bottom w:val="single" w:sz="4" w:space="0" w:color="auto"/>
            </w:tcBorders>
          </w:tcPr>
          <w:p w14:paraId="34463B72" w14:textId="77777777" w:rsidR="00101324" w:rsidRPr="00003937" w:rsidRDefault="00101324" w:rsidP="00BD6EC7">
            <w:pPr>
              <w:rPr>
                <w:rFonts w:ascii="Calibri" w:hAnsi="Calibri" w:cs="Calibri"/>
                <w:sz w:val="18"/>
              </w:rPr>
            </w:pPr>
          </w:p>
        </w:tc>
      </w:tr>
    </w:tbl>
    <w:p w14:paraId="4D71D453"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2190"/>
        <w:gridCol w:w="3873"/>
        <w:gridCol w:w="3873"/>
      </w:tblGrid>
      <w:tr w:rsidR="00EC7E8C" w:rsidRPr="00003937" w14:paraId="4B368034" w14:textId="77777777" w:rsidTr="00EC7E8C">
        <w:tc>
          <w:tcPr>
            <w:tcW w:w="2190" w:type="dxa"/>
          </w:tcPr>
          <w:p w14:paraId="22EB4527" w14:textId="7A560781" w:rsidR="00EC7E8C" w:rsidRPr="00003937" w:rsidRDefault="00EC7E8C" w:rsidP="00BD6EC7">
            <w:pPr>
              <w:rPr>
                <w:rFonts w:ascii="Calibri" w:hAnsi="Calibri" w:cs="Calibri"/>
                <w:sz w:val="18"/>
              </w:rPr>
            </w:pPr>
            <w:r>
              <w:rPr>
                <w:rFonts w:ascii="Calibri" w:hAnsi="Calibri" w:cs="Calibri"/>
                <w:sz w:val="18"/>
              </w:rPr>
              <w:t>Certification Type</w:t>
            </w:r>
            <w:r w:rsidRPr="00003937">
              <w:rPr>
                <w:rFonts w:ascii="Calibri" w:hAnsi="Calibri" w:cs="Calibri"/>
                <w:sz w:val="18"/>
              </w:rPr>
              <w:t>:</w:t>
            </w:r>
          </w:p>
        </w:tc>
        <w:tc>
          <w:tcPr>
            <w:tcW w:w="3873" w:type="dxa"/>
            <w:tcBorders>
              <w:bottom w:val="single" w:sz="4" w:space="0" w:color="auto"/>
            </w:tcBorders>
          </w:tcPr>
          <w:p w14:paraId="3E65D1D4" w14:textId="77777777" w:rsidR="00EC7E8C" w:rsidRPr="00003937" w:rsidRDefault="00EC7E8C" w:rsidP="00BD6EC7">
            <w:pPr>
              <w:rPr>
                <w:rFonts w:ascii="Calibri" w:hAnsi="Calibri" w:cs="Calibri"/>
                <w:sz w:val="18"/>
              </w:rPr>
            </w:pPr>
          </w:p>
        </w:tc>
        <w:tc>
          <w:tcPr>
            <w:tcW w:w="3873" w:type="dxa"/>
            <w:tcBorders>
              <w:bottom w:val="single" w:sz="4" w:space="0" w:color="auto"/>
            </w:tcBorders>
          </w:tcPr>
          <w:p w14:paraId="36C8AA35" w14:textId="7305BE63" w:rsidR="00EC7E8C" w:rsidRPr="00003937" w:rsidRDefault="00EC7E8C" w:rsidP="00BD6EC7">
            <w:pPr>
              <w:rPr>
                <w:rFonts w:ascii="Calibri" w:hAnsi="Calibri" w:cs="Calibri"/>
                <w:sz w:val="18"/>
              </w:rPr>
            </w:pPr>
          </w:p>
        </w:tc>
      </w:tr>
    </w:tbl>
    <w:p w14:paraId="04E139A3" w14:textId="77777777" w:rsidR="00101324" w:rsidRPr="00003937" w:rsidRDefault="00101324" w:rsidP="00101324">
      <w:pPr>
        <w:rPr>
          <w:rFonts w:ascii="Calibri" w:hAnsi="Calibri" w:cs="Calibri"/>
          <w:sz w:val="18"/>
        </w:rPr>
      </w:pPr>
    </w:p>
    <w:p w14:paraId="4F6CE786" w14:textId="54389DE2" w:rsidR="00101324" w:rsidRPr="00003937" w:rsidRDefault="00101324" w:rsidP="00101324">
      <w:pPr>
        <w:tabs>
          <w:tab w:val="left" w:pos="1800"/>
        </w:tabs>
        <w:rPr>
          <w:rFonts w:ascii="Calibri" w:hAnsi="Calibri" w:cs="Calibri"/>
          <w:sz w:val="18"/>
        </w:rPr>
      </w:pPr>
      <w:r w:rsidRPr="00003937">
        <w:rPr>
          <w:rFonts w:ascii="Calibri" w:hAnsi="Calibri" w:cs="Calibri"/>
          <w:sz w:val="18"/>
        </w:rPr>
        <w:t>Certifying Agency:</w:t>
      </w:r>
      <w:r w:rsidRPr="00003937">
        <w:rPr>
          <w:rFonts w:ascii="Calibri" w:hAnsi="Calibri" w:cs="Calibri"/>
          <w:sz w:val="18"/>
        </w:rPr>
        <w:tab/>
      </w:r>
      <w:r w:rsidRPr="00003937">
        <w:rPr>
          <w:rFonts w:ascii="Calibri" w:hAnsi="Calibri" w:cs="Calibri"/>
          <w:sz w:val="18"/>
        </w:rPr>
        <w:sym w:font="Wingdings 2" w:char="F0A3"/>
      </w:r>
      <w:r w:rsidRPr="00003937">
        <w:rPr>
          <w:rFonts w:ascii="Calibri" w:hAnsi="Calibri" w:cs="Calibri"/>
          <w:sz w:val="18"/>
        </w:rPr>
        <w:t xml:space="preserve"> </w:t>
      </w:r>
      <w:r w:rsidR="00EC7E8C">
        <w:rPr>
          <w:rFonts w:ascii="Calibri" w:hAnsi="Calibri" w:cs="Calibri"/>
          <w:sz w:val="18"/>
        </w:rPr>
        <w:t>Small Business Administration</w:t>
      </w:r>
      <w:r w:rsidRPr="00003937">
        <w:rPr>
          <w:rFonts w:ascii="Calibri" w:hAnsi="Calibri" w:cs="Calibri"/>
          <w:sz w:val="18"/>
        </w:rPr>
        <w:t xml:space="preserve">     </w:t>
      </w:r>
      <w:r w:rsidRPr="00003937">
        <w:rPr>
          <w:rFonts w:ascii="Calibri" w:hAnsi="Calibri" w:cs="Calibri"/>
          <w:sz w:val="18"/>
        </w:rPr>
        <w:sym w:font="Wingdings 2" w:char="F0A3"/>
      </w:r>
      <w:r w:rsidRPr="00003937">
        <w:rPr>
          <w:rFonts w:ascii="Calibri" w:hAnsi="Calibri" w:cs="Calibri"/>
          <w:sz w:val="18"/>
        </w:rPr>
        <w:t xml:space="preserve"> </w:t>
      </w:r>
      <w:r w:rsidR="00EC7E8C">
        <w:rPr>
          <w:rFonts w:ascii="Calibri" w:hAnsi="Calibri" w:cs="Calibri"/>
          <w:sz w:val="18"/>
        </w:rPr>
        <w:t>Texas Department of Transportation</w:t>
      </w:r>
      <w:r w:rsidRPr="00003937">
        <w:rPr>
          <w:rFonts w:ascii="Calibri" w:hAnsi="Calibri" w:cs="Calibri"/>
          <w:sz w:val="18"/>
        </w:rPr>
        <w:t xml:space="preserve">   </w:t>
      </w:r>
    </w:p>
    <w:p w14:paraId="1FFADA32"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1008"/>
        <w:gridCol w:w="8568"/>
      </w:tblGrid>
      <w:tr w:rsidR="00101324" w:rsidRPr="00003937" w14:paraId="1251352D" w14:textId="77777777">
        <w:tc>
          <w:tcPr>
            <w:tcW w:w="1008" w:type="dxa"/>
          </w:tcPr>
          <w:p w14:paraId="759173D2" w14:textId="77777777" w:rsidR="00101324" w:rsidRPr="00003937" w:rsidRDefault="00101324" w:rsidP="00BD6EC7">
            <w:pPr>
              <w:rPr>
                <w:rFonts w:ascii="Calibri" w:hAnsi="Calibri" w:cs="Calibri"/>
                <w:sz w:val="18"/>
              </w:rPr>
            </w:pPr>
            <w:r w:rsidRPr="00003937">
              <w:rPr>
                <w:rFonts w:ascii="Calibri" w:hAnsi="Calibri" w:cs="Calibri"/>
                <w:sz w:val="18"/>
              </w:rPr>
              <w:t>Address:</w:t>
            </w:r>
          </w:p>
        </w:tc>
        <w:tc>
          <w:tcPr>
            <w:tcW w:w="8568" w:type="dxa"/>
            <w:tcBorders>
              <w:bottom w:val="single" w:sz="4" w:space="0" w:color="auto"/>
            </w:tcBorders>
          </w:tcPr>
          <w:p w14:paraId="68154050" w14:textId="77777777" w:rsidR="00101324" w:rsidRPr="00003937" w:rsidRDefault="00101324" w:rsidP="00BD6EC7">
            <w:pPr>
              <w:rPr>
                <w:rFonts w:ascii="Calibri" w:hAnsi="Calibri" w:cs="Calibri"/>
                <w:sz w:val="18"/>
              </w:rPr>
            </w:pPr>
          </w:p>
        </w:tc>
      </w:tr>
      <w:tr w:rsidR="00101324" w:rsidRPr="00003937" w14:paraId="747AB807" w14:textId="77777777">
        <w:tc>
          <w:tcPr>
            <w:tcW w:w="1008" w:type="dxa"/>
          </w:tcPr>
          <w:p w14:paraId="5071B957" w14:textId="77777777" w:rsidR="00101324" w:rsidRPr="00003937" w:rsidRDefault="00101324" w:rsidP="00BD6EC7">
            <w:pPr>
              <w:spacing w:before="40"/>
              <w:rPr>
                <w:rFonts w:ascii="Calibri" w:hAnsi="Calibri" w:cs="Calibri"/>
                <w:sz w:val="18"/>
              </w:rPr>
            </w:pPr>
          </w:p>
        </w:tc>
        <w:tc>
          <w:tcPr>
            <w:tcW w:w="8568" w:type="dxa"/>
            <w:tcBorders>
              <w:top w:val="single" w:sz="4" w:space="0" w:color="auto"/>
            </w:tcBorders>
          </w:tcPr>
          <w:p w14:paraId="35E02F13" w14:textId="77777777" w:rsidR="00101324" w:rsidRPr="00003937" w:rsidRDefault="00101324" w:rsidP="00BD6EC7">
            <w:pPr>
              <w:spacing w:before="40"/>
              <w:rPr>
                <w:rFonts w:ascii="Calibri" w:hAnsi="Calibri" w:cs="Calibri"/>
                <w:sz w:val="16"/>
              </w:rPr>
            </w:pPr>
            <w:r w:rsidRPr="00003937">
              <w:rPr>
                <w:rFonts w:ascii="Calibri" w:hAnsi="Calibri" w:cs="Calibri"/>
                <w:sz w:val="16"/>
              </w:rPr>
              <w:t xml:space="preserve">                 Street                                                       City                               State                     Zip</w:t>
            </w:r>
          </w:p>
        </w:tc>
      </w:tr>
    </w:tbl>
    <w:p w14:paraId="22F2D35D"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2268"/>
        <w:gridCol w:w="2880"/>
        <w:gridCol w:w="2034"/>
        <w:gridCol w:w="2394"/>
      </w:tblGrid>
      <w:tr w:rsidR="00101324" w:rsidRPr="00003937" w14:paraId="7AFC32E6" w14:textId="77777777">
        <w:tc>
          <w:tcPr>
            <w:tcW w:w="2268" w:type="dxa"/>
          </w:tcPr>
          <w:p w14:paraId="58A36323" w14:textId="77777777" w:rsidR="00101324" w:rsidRPr="00003937" w:rsidRDefault="00101324" w:rsidP="00BD6EC7">
            <w:pPr>
              <w:rPr>
                <w:rFonts w:ascii="Calibri" w:hAnsi="Calibri" w:cs="Calibri"/>
                <w:sz w:val="18"/>
              </w:rPr>
            </w:pPr>
            <w:r w:rsidRPr="00003937">
              <w:rPr>
                <w:rFonts w:ascii="Calibri" w:hAnsi="Calibri" w:cs="Calibri"/>
                <w:sz w:val="18"/>
              </w:rPr>
              <w:t>Phone (with area code):</w:t>
            </w:r>
          </w:p>
        </w:tc>
        <w:tc>
          <w:tcPr>
            <w:tcW w:w="2880" w:type="dxa"/>
            <w:tcBorders>
              <w:bottom w:val="single" w:sz="4" w:space="0" w:color="auto"/>
            </w:tcBorders>
          </w:tcPr>
          <w:p w14:paraId="0F1F1314" w14:textId="77777777" w:rsidR="00101324" w:rsidRPr="00003937" w:rsidRDefault="00101324" w:rsidP="00BD6EC7">
            <w:pPr>
              <w:rPr>
                <w:rFonts w:ascii="Calibri" w:hAnsi="Calibri" w:cs="Calibri"/>
                <w:sz w:val="18"/>
              </w:rPr>
            </w:pPr>
          </w:p>
        </w:tc>
        <w:tc>
          <w:tcPr>
            <w:tcW w:w="2034" w:type="dxa"/>
          </w:tcPr>
          <w:p w14:paraId="362BA62E" w14:textId="77777777" w:rsidR="00101324" w:rsidRPr="00003937" w:rsidRDefault="00101324" w:rsidP="00BD6EC7">
            <w:pPr>
              <w:jc w:val="right"/>
              <w:rPr>
                <w:rFonts w:ascii="Calibri" w:hAnsi="Calibri" w:cs="Calibri"/>
                <w:sz w:val="18"/>
              </w:rPr>
            </w:pPr>
            <w:r w:rsidRPr="00003937">
              <w:rPr>
                <w:rFonts w:ascii="Calibri" w:hAnsi="Calibri" w:cs="Calibri"/>
                <w:sz w:val="18"/>
              </w:rPr>
              <w:t>Fax (with area code):</w:t>
            </w:r>
          </w:p>
        </w:tc>
        <w:tc>
          <w:tcPr>
            <w:tcW w:w="2394" w:type="dxa"/>
            <w:tcBorders>
              <w:bottom w:val="single" w:sz="4" w:space="0" w:color="auto"/>
            </w:tcBorders>
          </w:tcPr>
          <w:p w14:paraId="43930A3A" w14:textId="77777777" w:rsidR="00101324" w:rsidRPr="00003937" w:rsidRDefault="00101324" w:rsidP="00BD6EC7">
            <w:pPr>
              <w:rPr>
                <w:rFonts w:ascii="Calibri" w:hAnsi="Calibri" w:cs="Calibri"/>
                <w:sz w:val="18"/>
              </w:rPr>
            </w:pPr>
          </w:p>
        </w:tc>
      </w:tr>
    </w:tbl>
    <w:p w14:paraId="3839ADF9"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2988"/>
        <w:gridCol w:w="2160"/>
        <w:gridCol w:w="2880"/>
        <w:gridCol w:w="1548"/>
      </w:tblGrid>
      <w:tr w:rsidR="00101324" w:rsidRPr="00003937" w14:paraId="17BB7619" w14:textId="77777777">
        <w:tc>
          <w:tcPr>
            <w:tcW w:w="2988" w:type="dxa"/>
          </w:tcPr>
          <w:p w14:paraId="17D3EC39" w14:textId="77777777" w:rsidR="00101324" w:rsidRPr="00003937" w:rsidRDefault="00101324" w:rsidP="00BD6EC7">
            <w:pPr>
              <w:rPr>
                <w:rFonts w:ascii="Calibri" w:hAnsi="Calibri" w:cs="Calibri"/>
                <w:sz w:val="18"/>
              </w:rPr>
            </w:pPr>
            <w:r w:rsidRPr="00003937">
              <w:rPr>
                <w:rFonts w:ascii="Calibri" w:hAnsi="Calibri" w:cs="Calibri"/>
                <w:sz w:val="18"/>
              </w:rPr>
              <w:t>Proposed Subcontract Amount:</w:t>
            </w:r>
          </w:p>
        </w:tc>
        <w:tc>
          <w:tcPr>
            <w:tcW w:w="2160" w:type="dxa"/>
            <w:tcBorders>
              <w:bottom w:val="single" w:sz="4" w:space="0" w:color="auto"/>
            </w:tcBorders>
          </w:tcPr>
          <w:p w14:paraId="3819F41D" w14:textId="77777777" w:rsidR="00101324" w:rsidRPr="00003937" w:rsidRDefault="00101324" w:rsidP="00BD6EC7">
            <w:pPr>
              <w:rPr>
                <w:rFonts w:ascii="Calibri" w:hAnsi="Calibri" w:cs="Calibri"/>
                <w:sz w:val="18"/>
              </w:rPr>
            </w:pPr>
            <w:r w:rsidRPr="00003937">
              <w:rPr>
                <w:rFonts w:ascii="Calibri" w:hAnsi="Calibri" w:cs="Calibri"/>
                <w:sz w:val="18"/>
              </w:rPr>
              <w:t>$</w:t>
            </w:r>
          </w:p>
        </w:tc>
        <w:tc>
          <w:tcPr>
            <w:tcW w:w="2880" w:type="dxa"/>
          </w:tcPr>
          <w:p w14:paraId="56B6D938" w14:textId="77777777" w:rsidR="00101324" w:rsidRPr="00003937" w:rsidRDefault="00101324" w:rsidP="00BD6EC7">
            <w:pPr>
              <w:jc w:val="right"/>
              <w:rPr>
                <w:rFonts w:ascii="Calibri" w:hAnsi="Calibri" w:cs="Calibri"/>
                <w:sz w:val="18"/>
              </w:rPr>
            </w:pPr>
            <w:r w:rsidRPr="00003937">
              <w:rPr>
                <w:rFonts w:ascii="Calibri" w:hAnsi="Calibri" w:cs="Calibri"/>
                <w:sz w:val="18"/>
              </w:rPr>
              <w:t>Percentage of Prime Contract:</w:t>
            </w:r>
          </w:p>
        </w:tc>
        <w:tc>
          <w:tcPr>
            <w:tcW w:w="1548" w:type="dxa"/>
            <w:tcBorders>
              <w:bottom w:val="single" w:sz="4" w:space="0" w:color="auto"/>
            </w:tcBorders>
          </w:tcPr>
          <w:p w14:paraId="3FB82DA2" w14:textId="77777777" w:rsidR="00101324" w:rsidRPr="00003937" w:rsidRDefault="00101324" w:rsidP="00BD6EC7">
            <w:pPr>
              <w:jc w:val="right"/>
              <w:rPr>
                <w:rFonts w:ascii="Calibri" w:hAnsi="Calibri" w:cs="Calibri"/>
                <w:sz w:val="18"/>
              </w:rPr>
            </w:pPr>
            <w:r w:rsidRPr="00003937">
              <w:rPr>
                <w:rFonts w:ascii="Calibri" w:hAnsi="Calibri" w:cs="Calibri"/>
                <w:sz w:val="18"/>
              </w:rPr>
              <w:t>%</w:t>
            </w:r>
          </w:p>
        </w:tc>
      </w:tr>
    </w:tbl>
    <w:p w14:paraId="0DAE532F"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4248"/>
        <w:gridCol w:w="5328"/>
      </w:tblGrid>
      <w:tr w:rsidR="00101324" w:rsidRPr="00003937" w14:paraId="56D07D7D" w14:textId="77777777">
        <w:tc>
          <w:tcPr>
            <w:tcW w:w="4248" w:type="dxa"/>
          </w:tcPr>
          <w:p w14:paraId="73B9EB18" w14:textId="77777777" w:rsidR="00101324" w:rsidRPr="00003937" w:rsidRDefault="00101324" w:rsidP="00BD6EC7">
            <w:pPr>
              <w:rPr>
                <w:rFonts w:ascii="Calibri" w:hAnsi="Calibri" w:cs="Calibri"/>
                <w:sz w:val="18"/>
              </w:rPr>
            </w:pPr>
            <w:r w:rsidRPr="00003937">
              <w:rPr>
                <w:rFonts w:ascii="Calibri" w:hAnsi="Calibri" w:cs="Calibri"/>
                <w:sz w:val="18"/>
              </w:rPr>
              <w:t>Description of Subcontract Work to be Performed:</w:t>
            </w:r>
          </w:p>
        </w:tc>
        <w:tc>
          <w:tcPr>
            <w:tcW w:w="5328" w:type="dxa"/>
            <w:tcBorders>
              <w:bottom w:val="single" w:sz="4" w:space="0" w:color="auto"/>
            </w:tcBorders>
          </w:tcPr>
          <w:p w14:paraId="3E7CDA53" w14:textId="77777777" w:rsidR="00101324" w:rsidRPr="00003937" w:rsidRDefault="00101324" w:rsidP="00BD6EC7">
            <w:pPr>
              <w:rPr>
                <w:rFonts w:ascii="Calibri" w:hAnsi="Calibri" w:cs="Calibri"/>
                <w:sz w:val="18"/>
              </w:rPr>
            </w:pPr>
          </w:p>
        </w:tc>
      </w:tr>
    </w:tbl>
    <w:p w14:paraId="176B0E5D" w14:textId="77777777" w:rsidR="00101324" w:rsidRPr="00003937" w:rsidRDefault="00101324" w:rsidP="00101324">
      <w:pPr>
        <w:tabs>
          <w:tab w:val="left" w:pos="1800"/>
        </w:tabs>
        <w:rPr>
          <w:rFonts w:ascii="Calibri" w:hAnsi="Calibri" w:cs="Calibri"/>
          <w:sz w:val="18"/>
        </w:rPr>
      </w:pPr>
    </w:p>
    <w:tbl>
      <w:tblPr>
        <w:tblW w:w="0" w:type="auto"/>
        <w:tblBorders>
          <w:bottom w:val="single" w:sz="4" w:space="0" w:color="auto"/>
        </w:tblBorders>
        <w:tblLook w:val="0000" w:firstRow="0" w:lastRow="0" w:firstColumn="0" w:lastColumn="0" w:noHBand="0" w:noVBand="0"/>
      </w:tblPr>
      <w:tblGrid>
        <w:gridCol w:w="9576"/>
      </w:tblGrid>
      <w:tr w:rsidR="00101324" w:rsidRPr="00003937" w14:paraId="456E5B9E" w14:textId="77777777">
        <w:trPr>
          <w:cantSplit/>
        </w:trPr>
        <w:tc>
          <w:tcPr>
            <w:tcW w:w="9576" w:type="dxa"/>
          </w:tcPr>
          <w:p w14:paraId="0112B31F" w14:textId="77777777" w:rsidR="00101324" w:rsidRPr="00003937" w:rsidRDefault="00101324" w:rsidP="00BD6EC7">
            <w:pPr>
              <w:rPr>
                <w:rFonts w:ascii="Calibri" w:hAnsi="Calibri" w:cs="Calibri"/>
                <w:sz w:val="18"/>
              </w:rPr>
            </w:pPr>
          </w:p>
        </w:tc>
      </w:tr>
    </w:tbl>
    <w:p w14:paraId="35BD8E72" w14:textId="77777777" w:rsidR="00101324" w:rsidRPr="00003937" w:rsidRDefault="00101324" w:rsidP="00101324">
      <w:pPr>
        <w:pBdr>
          <w:bottom w:val="single" w:sz="18" w:space="1" w:color="auto"/>
        </w:pBdr>
        <w:ind w:left="-144" w:right="-144"/>
        <w:rPr>
          <w:rFonts w:ascii="Calibri" w:hAnsi="Calibri" w:cs="Calibri"/>
          <w:sz w:val="8"/>
          <w:szCs w:val="8"/>
        </w:rPr>
      </w:pPr>
    </w:p>
    <w:p w14:paraId="440E8CBF" w14:textId="77777777" w:rsidR="00101324" w:rsidRPr="00003937" w:rsidRDefault="00101324" w:rsidP="00101324">
      <w:pPr>
        <w:rPr>
          <w:rFonts w:ascii="Calibri" w:hAnsi="Calibri" w:cs="Calibri"/>
          <w:sz w:val="20"/>
          <w:szCs w:val="20"/>
        </w:rPr>
      </w:pPr>
    </w:p>
    <w:tbl>
      <w:tblPr>
        <w:tblW w:w="0" w:type="auto"/>
        <w:tblLook w:val="0000" w:firstRow="0" w:lastRow="0" w:firstColumn="0" w:lastColumn="0" w:noHBand="0" w:noVBand="0"/>
      </w:tblPr>
      <w:tblGrid>
        <w:gridCol w:w="3348"/>
        <w:gridCol w:w="495"/>
        <w:gridCol w:w="3285"/>
        <w:gridCol w:w="558"/>
        <w:gridCol w:w="1890"/>
      </w:tblGrid>
      <w:tr w:rsidR="00101324" w:rsidRPr="00003937" w14:paraId="3BAF3B51" w14:textId="77777777">
        <w:tc>
          <w:tcPr>
            <w:tcW w:w="3348" w:type="dxa"/>
            <w:tcBorders>
              <w:bottom w:val="single" w:sz="4" w:space="0" w:color="auto"/>
            </w:tcBorders>
          </w:tcPr>
          <w:p w14:paraId="7D3A5359" w14:textId="77777777" w:rsidR="00101324" w:rsidRPr="00003937" w:rsidRDefault="00101324" w:rsidP="00BD6EC7">
            <w:pPr>
              <w:tabs>
                <w:tab w:val="left" w:pos="1800"/>
              </w:tabs>
              <w:rPr>
                <w:rFonts w:ascii="Calibri" w:hAnsi="Calibri" w:cs="Calibri"/>
                <w:sz w:val="18"/>
              </w:rPr>
            </w:pPr>
          </w:p>
        </w:tc>
        <w:tc>
          <w:tcPr>
            <w:tcW w:w="495" w:type="dxa"/>
          </w:tcPr>
          <w:p w14:paraId="419C86FA" w14:textId="77777777" w:rsidR="00101324" w:rsidRPr="00003937" w:rsidRDefault="00101324" w:rsidP="00BD6EC7">
            <w:pPr>
              <w:tabs>
                <w:tab w:val="left" w:pos="1800"/>
              </w:tabs>
              <w:rPr>
                <w:rFonts w:ascii="Calibri" w:hAnsi="Calibri" w:cs="Calibri"/>
                <w:sz w:val="18"/>
              </w:rPr>
            </w:pPr>
          </w:p>
        </w:tc>
        <w:tc>
          <w:tcPr>
            <w:tcW w:w="3285" w:type="dxa"/>
            <w:tcBorders>
              <w:bottom w:val="single" w:sz="4" w:space="0" w:color="auto"/>
            </w:tcBorders>
          </w:tcPr>
          <w:p w14:paraId="2CF2F239" w14:textId="77777777" w:rsidR="00101324" w:rsidRPr="00003937" w:rsidRDefault="00101324" w:rsidP="00BD6EC7">
            <w:pPr>
              <w:tabs>
                <w:tab w:val="left" w:pos="1800"/>
              </w:tabs>
              <w:rPr>
                <w:rFonts w:ascii="Calibri" w:hAnsi="Calibri" w:cs="Calibri"/>
                <w:sz w:val="18"/>
              </w:rPr>
            </w:pPr>
          </w:p>
        </w:tc>
        <w:tc>
          <w:tcPr>
            <w:tcW w:w="558" w:type="dxa"/>
          </w:tcPr>
          <w:p w14:paraId="7F434088" w14:textId="77777777" w:rsidR="00101324" w:rsidRPr="00003937" w:rsidRDefault="00101324" w:rsidP="00BD6EC7">
            <w:pPr>
              <w:tabs>
                <w:tab w:val="left" w:pos="1800"/>
              </w:tabs>
              <w:rPr>
                <w:rFonts w:ascii="Calibri" w:hAnsi="Calibri" w:cs="Calibri"/>
                <w:sz w:val="18"/>
              </w:rPr>
            </w:pPr>
          </w:p>
        </w:tc>
        <w:tc>
          <w:tcPr>
            <w:tcW w:w="1890" w:type="dxa"/>
            <w:tcBorders>
              <w:bottom w:val="single" w:sz="4" w:space="0" w:color="auto"/>
            </w:tcBorders>
          </w:tcPr>
          <w:p w14:paraId="520F9AB7" w14:textId="77777777" w:rsidR="00101324" w:rsidRPr="00003937" w:rsidRDefault="00101324" w:rsidP="00BD6EC7">
            <w:pPr>
              <w:tabs>
                <w:tab w:val="left" w:pos="1800"/>
              </w:tabs>
              <w:rPr>
                <w:rFonts w:ascii="Calibri" w:hAnsi="Calibri" w:cs="Calibri"/>
                <w:sz w:val="18"/>
              </w:rPr>
            </w:pPr>
          </w:p>
        </w:tc>
      </w:tr>
      <w:tr w:rsidR="00101324" w:rsidRPr="00003937" w14:paraId="338A2E6F" w14:textId="77777777">
        <w:tc>
          <w:tcPr>
            <w:tcW w:w="3348" w:type="dxa"/>
            <w:tcBorders>
              <w:top w:val="single" w:sz="4" w:space="0" w:color="auto"/>
            </w:tcBorders>
          </w:tcPr>
          <w:p w14:paraId="4C836E4A" w14:textId="77777777" w:rsidR="00101324" w:rsidRPr="00003937" w:rsidRDefault="00101324" w:rsidP="00BD6EC7">
            <w:pPr>
              <w:tabs>
                <w:tab w:val="left" w:pos="1800"/>
              </w:tabs>
              <w:spacing w:before="40"/>
              <w:jc w:val="center"/>
              <w:rPr>
                <w:rFonts w:ascii="Calibri" w:hAnsi="Calibri" w:cs="Calibri"/>
                <w:sz w:val="16"/>
              </w:rPr>
            </w:pPr>
            <w:r w:rsidRPr="00003937">
              <w:rPr>
                <w:rFonts w:ascii="Calibri" w:hAnsi="Calibri" w:cs="Calibri"/>
                <w:sz w:val="16"/>
              </w:rPr>
              <w:t>Printed Name of Contractor Representative</w:t>
            </w:r>
          </w:p>
        </w:tc>
        <w:tc>
          <w:tcPr>
            <w:tcW w:w="495" w:type="dxa"/>
          </w:tcPr>
          <w:p w14:paraId="692ADAE2" w14:textId="77777777" w:rsidR="00101324" w:rsidRPr="00003937" w:rsidRDefault="00101324" w:rsidP="00BD6EC7">
            <w:pPr>
              <w:tabs>
                <w:tab w:val="left" w:pos="1800"/>
              </w:tabs>
              <w:spacing w:before="40"/>
              <w:jc w:val="center"/>
              <w:rPr>
                <w:rFonts w:ascii="Calibri" w:hAnsi="Calibri" w:cs="Calibri"/>
                <w:sz w:val="16"/>
              </w:rPr>
            </w:pPr>
          </w:p>
        </w:tc>
        <w:tc>
          <w:tcPr>
            <w:tcW w:w="3285" w:type="dxa"/>
            <w:tcBorders>
              <w:top w:val="single" w:sz="4" w:space="0" w:color="auto"/>
            </w:tcBorders>
          </w:tcPr>
          <w:p w14:paraId="2C1BED50" w14:textId="77777777" w:rsidR="00101324" w:rsidRPr="00003937" w:rsidRDefault="00101324" w:rsidP="00BD6EC7">
            <w:pPr>
              <w:tabs>
                <w:tab w:val="left" w:pos="1800"/>
              </w:tabs>
              <w:spacing w:before="40"/>
              <w:jc w:val="center"/>
              <w:rPr>
                <w:rFonts w:ascii="Calibri" w:hAnsi="Calibri" w:cs="Calibri"/>
                <w:sz w:val="16"/>
              </w:rPr>
            </w:pPr>
            <w:r w:rsidRPr="00003937">
              <w:rPr>
                <w:rFonts w:ascii="Calibri" w:hAnsi="Calibri" w:cs="Calibri"/>
                <w:sz w:val="16"/>
              </w:rPr>
              <w:t>Signature of Representative</w:t>
            </w:r>
          </w:p>
        </w:tc>
        <w:tc>
          <w:tcPr>
            <w:tcW w:w="558" w:type="dxa"/>
          </w:tcPr>
          <w:p w14:paraId="466BEE67" w14:textId="77777777" w:rsidR="00101324" w:rsidRPr="00003937" w:rsidRDefault="00101324" w:rsidP="00BD6EC7">
            <w:pPr>
              <w:tabs>
                <w:tab w:val="left" w:pos="1800"/>
              </w:tabs>
              <w:spacing w:before="40"/>
              <w:jc w:val="center"/>
              <w:rPr>
                <w:rFonts w:ascii="Calibri" w:hAnsi="Calibri" w:cs="Calibri"/>
                <w:sz w:val="16"/>
              </w:rPr>
            </w:pPr>
          </w:p>
        </w:tc>
        <w:tc>
          <w:tcPr>
            <w:tcW w:w="1890" w:type="dxa"/>
            <w:tcBorders>
              <w:top w:val="single" w:sz="4" w:space="0" w:color="auto"/>
            </w:tcBorders>
          </w:tcPr>
          <w:p w14:paraId="35A5C52D" w14:textId="77777777" w:rsidR="00101324" w:rsidRPr="00003937" w:rsidRDefault="00101324" w:rsidP="00BD6EC7">
            <w:pPr>
              <w:tabs>
                <w:tab w:val="left" w:pos="1800"/>
              </w:tabs>
              <w:spacing w:before="40"/>
              <w:jc w:val="center"/>
              <w:rPr>
                <w:rFonts w:ascii="Calibri" w:hAnsi="Calibri" w:cs="Calibri"/>
                <w:sz w:val="16"/>
              </w:rPr>
            </w:pPr>
            <w:r w:rsidRPr="00003937">
              <w:rPr>
                <w:rFonts w:ascii="Calibri" w:hAnsi="Calibri" w:cs="Calibri"/>
                <w:sz w:val="16"/>
              </w:rPr>
              <w:t>Date</w:t>
            </w:r>
          </w:p>
        </w:tc>
      </w:tr>
    </w:tbl>
    <w:p w14:paraId="57241F0E"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3348"/>
        <w:gridCol w:w="495"/>
        <w:gridCol w:w="3285"/>
        <w:gridCol w:w="558"/>
        <w:gridCol w:w="1890"/>
      </w:tblGrid>
      <w:tr w:rsidR="00101324" w:rsidRPr="00003937" w14:paraId="0544A6F7" w14:textId="77777777">
        <w:tc>
          <w:tcPr>
            <w:tcW w:w="3348" w:type="dxa"/>
            <w:tcBorders>
              <w:bottom w:val="single" w:sz="4" w:space="0" w:color="auto"/>
            </w:tcBorders>
          </w:tcPr>
          <w:p w14:paraId="1FC847E9" w14:textId="77777777" w:rsidR="00101324" w:rsidRPr="00003937" w:rsidRDefault="00101324" w:rsidP="00BD6EC7">
            <w:pPr>
              <w:tabs>
                <w:tab w:val="left" w:pos="1800"/>
              </w:tabs>
              <w:rPr>
                <w:rFonts w:ascii="Calibri" w:hAnsi="Calibri" w:cs="Calibri"/>
                <w:sz w:val="18"/>
              </w:rPr>
            </w:pPr>
          </w:p>
        </w:tc>
        <w:tc>
          <w:tcPr>
            <w:tcW w:w="495" w:type="dxa"/>
          </w:tcPr>
          <w:p w14:paraId="617B77BB" w14:textId="77777777" w:rsidR="00101324" w:rsidRPr="00003937" w:rsidRDefault="00101324" w:rsidP="00BD6EC7">
            <w:pPr>
              <w:tabs>
                <w:tab w:val="left" w:pos="1800"/>
              </w:tabs>
              <w:rPr>
                <w:rFonts w:ascii="Calibri" w:hAnsi="Calibri" w:cs="Calibri"/>
                <w:sz w:val="18"/>
              </w:rPr>
            </w:pPr>
          </w:p>
        </w:tc>
        <w:tc>
          <w:tcPr>
            <w:tcW w:w="3285" w:type="dxa"/>
            <w:tcBorders>
              <w:bottom w:val="single" w:sz="4" w:space="0" w:color="auto"/>
            </w:tcBorders>
          </w:tcPr>
          <w:p w14:paraId="58AD22B7" w14:textId="77777777" w:rsidR="00101324" w:rsidRPr="00003937" w:rsidRDefault="00101324" w:rsidP="00BD6EC7">
            <w:pPr>
              <w:tabs>
                <w:tab w:val="left" w:pos="1800"/>
              </w:tabs>
              <w:rPr>
                <w:rFonts w:ascii="Calibri" w:hAnsi="Calibri" w:cs="Calibri"/>
                <w:sz w:val="18"/>
              </w:rPr>
            </w:pPr>
          </w:p>
        </w:tc>
        <w:tc>
          <w:tcPr>
            <w:tcW w:w="558" w:type="dxa"/>
          </w:tcPr>
          <w:p w14:paraId="0519A1E6" w14:textId="77777777" w:rsidR="00101324" w:rsidRPr="00003937" w:rsidRDefault="00101324" w:rsidP="00BD6EC7">
            <w:pPr>
              <w:tabs>
                <w:tab w:val="left" w:pos="1800"/>
              </w:tabs>
              <w:rPr>
                <w:rFonts w:ascii="Calibri" w:hAnsi="Calibri" w:cs="Calibri"/>
                <w:sz w:val="18"/>
              </w:rPr>
            </w:pPr>
          </w:p>
        </w:tc>
        <w:tc>
          <w:tcPr>
            <w:tcW w:w="1890" w:type="dxa"/>
            <w:tcBorders>
              <w:bottom w:val="single" w:sz="4" w:space="0" w:color="auto"/>
            </w:tcBorders>
          </w:tcPr>
          <w:p w14:paraId="436498BF" w14:textId="77777777" w:rsidR="00101324" w:rsidRPr="00003937" w:rsidRDefault="00101324" w:rsidP="00BD6EC7">
            <w:pPr>
              <w:tabs>
                <w:tab w:val="left" w:pos="1800"/>
              </w:tabs>
              <w:rPr>
                <w:rFonts w:ascii="Calibri" w:hAnsi="Calibri" w:cs="Calibri"/>
                <w:sz w:val="18"/>
              </w:rPr>
            </w:pPr>
          </w:p>
        </w:tc>
      </w:tr>
      <w:tr w:rsidR="00101324" w:rsidRPr="00003937" w14:paraId="6C8EA1BF" w14:textId="77777777">
        <w:tc>
          <w:tcPr>
            <w:tcW w:w="3348" w:type="dxa"/>
            <w:tcBorders>
              <w:top w:val="single" w:sz="4" w:space="0" w:color="auto"/>
            </w:tcBorders>
          </w:tcPr>
          <w:p w14:paraId="35C60176" w14:textId="77777777" w:rsidR="00101324" w:rsidRPr="00003937" w:rsidRDefault="00101324" w:rsidP="00BD6EC7">
            <w:pPr>
              <w:tabs>
                <w:tab w:val="left" w:pos="1800"/>
              </w:tabs>
              <w:spacing w:before="40"/>
              <w:jc w:val="center"/>
              <w:rPr>
                <w:rFonts w:ascii="Calibri" w:hAnsi="Calibri" w:cs="Calibri"/>
                <w:sz w:val="16"/>
              </w:rPr>
            </w:pPr>
            <w:r w:rsidRPr="00003937">
              <w:rPr>
                <w:rFonts w:ascii="Calibri" w:hAnsi="Calibri" w:cs="Calibri"/>
                <w:sz w:val="16"/>
              </w:rPr>
              <w:t>Printed Name of HUB</w:t>
            </w:r>
          </w:p>
        </w:tc>
        <w:tc>
          <w:tcPr>
            <w:tcW w:w="495" w:type="dxa"/>
          </w:tcPr>
          <w:p w14:paraId="0832DA65" w14:textId="77777777" w:rsidR="00101324" w:rsidRPr="00003937" w:rsidRDefault="00101324" w:rsidP="00BD6EC7">
            <w:pPr>
              <w:tabs>
                <w:tab w:val="left" w:pos="1800"/>
              </w:tabs>
              <w:spacing w:before="40"/>
              <w:jc w:val="center"/>
              <w:rPr>
                <w:rFonts w:ascii="Calibri" w:hAnsi="Calibri" w:cs="Calibri"/>
                <w:sz w:val="16"/>
              </w:rPr>
            </w:pPr>
          </w:p>
        </w:tc>
        <w:tc>
          <w:tcPr>
            <w:tcW w:w="3285" w:type="dxa"/>
            <w:tcBorders>
              <w:top w:val="single" w:sz="4" w:space="0" w:color="auto"/>
            </w:tcBorders>
          </w:tcPr>
          <w:p w14:paraId="21F115F5" w14:textId="77777777" w:rsidR="00101324" w:rsidRPr="00003937" w:rsidRDefault="00101324" w:rsidP="00BD6EC7">
            <w:pPr>
              <w:tabs>
                <w:tab w:val="left" w:pos="1800"/>
              </w:tabs>
              <w:spacing w:before="40"/>
              <w:jc w:val="center"/>
              <w:rPr>
                <w:rFonts w:ascii="Calibri" w:hAnsi="Calibri" w:cs="Calibri"/>
                <w:sz w:val="16"/>
              </w:rPr>
            </w:pPr>
            <w:r w:rsidRPr="00003937">
              <w:rPr>
                <w:rFonts w:ascii="Calibri" w:hAnsi="Calibri" w:cs="Calibri"/>
                <w:sz w:val="16"/>
              </w:rPr>
              <w:t>Signature of Representative</w:t>
            </w:r>
          </w:p>
        </w:tc>
        <w:tc>
          <w:tcPr>
            <w:tcW w:w="558" w:type="dxa"/>
          </w:tcPr>
          <w:p w14:paraId="38E4137F" w14:textId="77777777" w:rsidR="00101324" w:rsidRPr="00003937" w:rsidRDefault="00101324" w:rsidP="00BD6EC7">
            <w:pPr>
              <w:tabs>
                <w:tab w:val="left" w:pos="1800"/>
              </w:tabs>
              <w:spacing w:before="40"/>
              <w:jc w:val="center"/>
              <w:rPr>
                <w:rFonts w:ascii="Calibri" w:hAnsi="Calibri" w:cs="Calibri"/>
                <w:sz w:val="16"/>
              </w:rPr>
            </w:pPr>
          </w:p>
        </w:tc>
        <w:tc>
          <w:tcPr>
            <w:tcW w:w="1890" w:type="dxa"/>
            <w:tcBorders>
              <w:top w:val="single" w:sz="4" w:space="0" w:color="auto"/>
            </w:tcBorders>
          </w:tcPr>
          <w:p w14:paraId="20CCD185" w14:textId="77777777" w:rsidR="00101324" w:rsidRPr="00003937" w:rsidRDefault="00101324" w:rsidP="00BD6EC7">
            <w:pPr>
              <w:tabs>
                <w:tab w:val="left" w:pos="1800"/>
              </w:tabs>
              <w:spacing w:before="40"/>
              <w:jc w:val="center"/>
              <w:rPr>
                <w:rFonts w:ascii="Calibri" w:hAnsi="Calibri" w:cs="Calibri"/>
                <w:sz w:val="16"/>
              </w:rPr>
            </w:pPr>
            <w:r w:rsidRPr="00003937">
              <w:rPr>
                <w:rFonts w:ascii="Calibri" w:hAnsi="Calibri" w:cs="Calibri"/>
                <w:sz w:val="16"/>
              </w:rPr>
              <w:t>Date</w:t>
            </w:r>
          </w:p>
        </w:tc>
      </w:tr>
    </w:tbl>
    <w:p w14:paraId="36E012B3" w14:textId="77777777" w:rsidR="00101324" w:rsidRPr="00C732CE" w:rsidRDefault="00101324" w:rsidP="00101324">
      <w:pPr>
        <w:tabs>
          <w:tab w:val="left" w:pos="1800"/>
        </w:tabs>
        <w:rPr>
          <w:rFonts w:ascii="Calibri" w:hAnsi="Calibri" w:cs="Calibri"/>
          <w:sz w:val="10"/>
          <w:szCs w:val="10"/>
        </w:rPr>
      </w:pPr>
    </w:p>
    <w:p w14:paraId="4D3A2FAC" w14:textId="1B0DC451" w:rsidR="00C732CE" w:rsidRPr="00C732CE" w:rsidRDefault="00C732CE" w:rsidP="00C732CE">
      <w:pPr>
        <w:tabs>
          <w:tab w:val="left" w:pos="1800"/>
        </w:tabs>
        <w:rPr>
          <w:rFonts w:asciiTheme="minorHAnsi" w:hAnsiTheme="minorHAnsi" w:cstheme="minorHAnsi"/>
          <w:b/>
          <w:sz w:val="20"/>
          <w:szCs w:val="20"/>
        </w:rPr>
      </w:pPr>
      <w:r w:rsidRPr="00C732CE">
        <w:rPr>
          <w:rFonts w:asciiTheme="minorHAnsi" w:hAnsiTheme="minorHAnsi" w:cstheme="minorHAnsi"/>
          <w:b/>
          <w:sz w:val="20"/>
          <w:szCs w:val="20"/>
        </w:rPr>
        <w:t>Note: Nothing on this Notice of Intent Form is intended to confer any rights, expressed or implied, to any third parties.</w:t>
      </w:r>
    </w:p>
    <w:p w14:paraId="5E45D1AC" w14:textId="2F256C3E" w:rsidR="00C732CE" w:rsidRPr="00C732CE" w:rsidRDefault="00C732CE" w:rsidP="00C732CE">
      <w:pPr>
        <w:pStyle w:val="BodyText"/>
        <w:rPr>
          <w:rFonts w:asciiTheme="minorHAnsi" w:hAnsiTheme="minorHAnsi" w:cstheme="minorHAnsi"/>
          <w:sz w:val="20"/>
          <w:szCs w:val="20"/>
        </w:rPr>
      </w:pPr>
      <w:r w:rsidRPr="00C732CE">
        <w:rPr>
          <w:rFonts w:asciiTheme="minorHAnsi" w:hAnsiTheme="minorHAnsi" w:cstheme="minorHAnsi"/>
          <w:sz w:val="20"/>
          <w:szCs w:val="20"/>
        </w:rPr>
        <w:t xml:space="preserve">Pre-Approval for Subcontractor Substitutions must be obtained from the </w:t>
      </w:r>
      <w:r w:rsidR="004F3416">
        <w:rPr>
          <w:rFonts w:asciiTheme="minorHAnsi" w:hAnsiTheme="minorHAnsi" w:cstheme="minorHAnsi"/>
          <w:sz w:val="20"/>
          <w:szCs w:val="20"/>
        </w:rPr>
        <w:t>Orange County</w:t>
      </w:r>
      <w:r w:rsidR="002A6D56">
        <w:rPr>
          <w:rFonts w:asciiTheme="minorHAnsi" w:hAnsiTheme="minorHAnsi" w:cstheme="minorHAnsi"/>
          <w:sz w:val="20"/>
          <w:szCs w:val="20"/>
        </w:rPr>
        <w:t xml:space="preserve"> </w:t>
      </w:r>
      <w:r w:rsidRPr="00C732CE">
        <w:rPr>
          <w:rFonts w:asciiTheme="minorHAnsi" w:hAnsiTheme="minorHAnsi" w:cstheme="minorHAnsi"/>
          <w:sz w:val="20"/>
          <w:szCs w:val="20"/>
        </w:rPr>
        <w:t>Purchasing Agent’s Representative.  The “Subcontractor/</w:t>
      </w:r>
      <w:r w:rsidR="008158EE">
        <w:rPr>
          <w:rFonts w:asciiTheme="minorHAnsi" w:hAnsiTheme="minorHAnsi" w:cstheme="minorHAnsi"/>
          <w:sz w:val="20"/>
          <w:szCs w:val="20"/>
        </w:rPr>
        <w:t>Subconsultant</w:t>
      </w:r>
      <w:r w:rsidRPr="00C732CE">
        <w:rPr>
          <w:rFonts w:asciiTheme="minorHAnsi" w:hAnsiTheme="minorHAnsi" w:cstheme="minorHAnsi"/>
          <w:sz w:val="20"/>
          <w:szCs w:val="20"/>
        </w:rPr>
        <w:t xml:space="preserve"> Change Form” must be completed an</w:t>
      </w:r>
      <w:r w:rsidR="002A6D56">
        <w:rPr>
          <w:rFonts w:asciiTheme="minorHAnsi" w:hAnsiTheme="minorHAnsi" w:cstheme="minorHAnsi"/>
          <w:sz w:val="20"/>
          <w:szCs w:val="20"/>
        </w:rPr>
        <w:t>d emailed to mcarroll@co.orange.tx.us.</w:t>
      </w:r>
    </w:p>
    <w:p w14:paraId="3789AA79" w14:textId="77777777" w:rsidR="00D75BE3" w:rsidRPr="00003937" w:rsidRDefault="00097EB4" w:rsidP="00C23B19">
      <w:pPr>
        <w:tabs>
          <w:tab w:val="left" w:pos="3600"/>
          <w:tab w:val="left" w:pos="8640"/>
        </w:tabs>
        <w:rPr>
          <w:rFonts w:ascii="Calibri" w:hAnsi="Calibri" w:cs="Calibri"/>
          <w:b/>
          <w:sz w:val="26"/>
          <w:szCs w:val="26"/>
          <w:u w:val="single"/>
        </w:rPr>
      </w:pPr>
      <w:r w:rsidRPr="000762A7">
        <w:rPr>
          <w:rFonts w:ascii="Arial" w:hAnsi="Arial"/>
          <w:b/>
          <w:smallCaps/>
          <w:noProof/>
          <w:spacing w:val="-2"/>
          <w:sz w:val="36"/>
        </w:rPr>
        <mc:AlternateContent>
          <mc:Choice Requires="wps">
            <w:drawing>
              <wp:anchor distT="45720" distB="45720" distL="114300" distR="114300" simplePos="0" relativeHeight="251693056" behindDoc="0" locked="0" layoutInCell="1" allowOverlap="1" wp14:anchorId="17EE0D19" wp14:editId="6CC2D498">
                <wp:simplePos x="0" y="0"/>
                <wp:positionH relativeFrom="margin">
                  <wp:align>left</wp:align>
                </wp:positionH>
                <wp:positionV relativeFrom="paragraph">
                  <wp:posOffset>102870</wp:posOffset>
                </wp:positionV>
                <wp:extent cx="4572000" cy="1404620"/>
                <wp:effectExtent l="0" t="0" r="19050" b="2286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solidFill>
                            <a:srgbClr val="000000"/>
                          </a:solidFill>
                          <a:miter lim="800000"/>
                          <a:headEnd/>
                          <a:tailEnd/>
                        </a:ln>
                      </wps:spPr>
                      <wps:txbx>
                        <w:txbxContent>
                          <w:p w14:paraId="68EB5B56" w14:textId="2EFE5E0A" w:rsidR="00994EC0" w:rsidRDefault="00994EC0" w:rsidP="00C732CE">
                            <w:pPr>
                              <w:rPr>
                                <w:rFonts w:asciiTheme="minorHAnsi" w:hAnsiTheme="minorHAnsi" w:cstheme="minorHAnsi"/>
                                <w:b/>
                              </w:rPr>
                            </w:pPr>
                            <w:r>
                              <w:rPr>
                                <w:rFonts w:asciiTheme="minorHAnsi" w:hAnsiTheme="minorHAnsi" w:cstheme="minorHAnsi"/>
                                <w:b/>
                              </w:rPr>
                              <w:t>REQUIRED FORM</w:t>
                            </w:r>
                            <w:r w:rsidR="00D04B1D">
                              <w:rPr>
                                <w:rFonts w:asciiTheme="minorHAnsi" w:hAnsiTheme="minorHAnsi" w:cstheme="minorHAnsi"/>
                                <w:b/>
                              </w:rPr>
                              <w:t xml:space="preserve"> FOR FEDERALLY FUNDED PROCUREMENTS</w:t>
                            </w:r>
                          </w:p>
                          <w:p w14:paraId="281BEACE" w14:textId="77777777" w:rsidR="00994EC0" w:rsidRPr="000762A7" w:rsidRDefault="00994EC0" w:rsidP="00C732CE">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EE0D19" id="_x0000_s1042" type="#_x0000_t202" style="position:absolute;margin-left:0;margin-top:8.1pt;width:5in;height:110.6pt;z-index:25169305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">
                <v:textbox style="mso-fit-shape-to-text:t">
                  <w:txbxContent>
                    <w:p w14:paraId="68EB5B56" w14:textId="2EFE5E0A" w:rsidR="00994EC0" w:rsidRDefault="00994EC0" w:rsidP="00C732CE">
                      <w:pPr>
                        <w:rPr>
                          <w:rFonts w:asciiTheme="minorHAnsi" w:hAnsiTheme="minorHAnsi" w:cstheme="minorHAnsi"/>
                          <w:b/>
                        </w:rPr>
                      </w:pPr>
                      <w:r>
                        <w:rPr>
                          <w:rFonts w:asciiTheme="minorHAnsi" w:hAnsiTheme="minorHAnsi" w:cstheme="minorHAnsi"/>
                          <w:b/>
                        </w:rPr>
                        <w:t>REQUIRED FORM</w:t>
                      </w:r>
                      <w:r w:rsidR="00D04B1D">
                        <w:rPr>
                          <w:rFonts w:asciiTheme="minorHAnsi" w:hAnsiTheme="minorHAnsi" w:cstheme="minorHAnsi"/>
                          <w:b/>
                        </w:rPr>
                        <w:t xml:space="preserve"> FOR FEDERALLY FUNDED PROCUREMENTS</w:t>
                      </w:r>
                    </w:p>
                    <w:p w14:paraId="281BEACE" w14:textId="77777777" w:rsidR="00994EC0" w:rsidRPr="000762A7" w:rsidRDefault="00994EC0" w:rsidP="00C732CE">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v:textbox>
                <w10:wrap type="square" anchorx="margin"/>
              </v:shape>
            </w:pict>
          </mc:Fallback>
        </mc:AlternateContent>
      </w:r>
    </w:p>
    <w:p w14:paraId="375DA884" w14:textId="77777777" w:rsidR="00D75BE3" w:rsidRPr="00003937" w:rsidRDefault="001B3ED9" w:rsidP="00C23B19">
      <w:pPr>
        <w:tabs>
          <w:tab w:val="left" w:pos="3600"/>
          <w:tab w:val="left" w:pos="8640"/>
        </w:tabs>
        <w:rPr>
          <w:rFonts w:ascii="Calibri" w:hAnsi="Calibri" w:cs="Calibri"/>
          <w:b/>
          <w:bCs/>
          <w:smallCaps/>
          <w:sz w:val="36"/>
          <w:u w:val="single"/>
        </w:rPr>
      </w:pPr>
      <w:r>
        <w:rPr>
          <w:rFonts w:ascii="Calibri" w:hAnsi="Calibri" w:cs="Calibri"/>
          <w:b/>
          <w:sz w:val="26"/>
          <w:szCs w:val="26"/>
          <w:u w:val="single"/>
        </w:rPr>
        <w:t xml:space="preserve"> </w:t>
      </w:r>
      <w:r w:rsidR="00FF34A8" w:rsidRPr="00003937">
        <w:rPr>
          <w:rFonts w:ascii="Calibri" w:hAnsi="Calibri" w:cs="Calibri"/>
          <w:b/>
          <w:bCs/>
          <w:smallCaps/>
          <w:sz w:val="36"/>
          <w:u w:val="single"/>
        </w:rPr>
        <w:br w:type="page"/>
      </w:r>
    </w:p>
    <w:p w14:paraId="761ACF08" w14:textId="77777777" w:rsidR="008F4A0C" w:rsidRPr="00003937" w:rsidRDefault="008F4A0C" w:rsidP="008F4A0C">
      <w:pPr>
        <w:tabs>
          <w:tab w:val="left" w:pos="3600"/>
          <w:tab w:val="left" w:pos="8640"/>
        </w:tabs>
        <w:jc w:val="center"/>
        <w:rPr>
          <w:rFonts w:ascii="Calibri" w:hAnsi="Calibri" w:cs="Calibri"/>
          <w:b/>
          <w:spacing w:val="-2"/>
        </w:rPr>
      </w:pPr>
      <w:r>
        <w:rPr>
          <w:rFonts w:ascii="Calibri" w:hAnsi="Calibri" w:cs="Calibri"/>
          <w:b/>
          <w:spacing w:val="-2"/>
        </w:rPr>
        <w:lastRenderedPageBreak/>
        <w:t>HUBZone, DBE or ABCDE CERTIFIED VENDOR</w:t>
      </w:r>
    </w:p>
    <w:p w14:paraId="7D855000" w14:textId="77777777" w:rsidR="008F4A0C" w:rsidRPr="00003937" w:rsidRDefault="008F4A0C" w:rsidP="008F4A0C">
      <w:pPr>
        <w:pBdr>
          <w:bottom w:val="single" w:sz="4" w:space="1" w:color="auto"/>
        </w:pBdr>
        <w:tabs>
          <w:tab w:val="left" w:pos="3600"/>
          <w:tab w:val="left" w:pos="8640"/>
        </w:tabs>
        <w:spacing w:line="360" w:lineRule="auto"/>
        <w:jc w:val="center"/>
        <w:rPr>
          <w:rFonts w:ascii="Calibri" w:hAnsi="Calibri" w:cs="Calibri"/>
          <w:b/>
          <w:spacing w:val="-2"/>
        </w:rPr>
      </w:pPr>
      <w:r>
        <w:rPr>
          <w:rFonts w:ascii="Calibri" w:hAnsi="Calibri" w:cs="Calibri"/>
          <w:b/>
          <w:spacing w:val="-2"/>
        </w:rPr>
        <w:t>SUBCONTRACTING PARTICIPATION</w:t>
      </w:r>
      <w:r w:rsidRPr="00003937">
        <w:rPr>
          <w:rFonts w:ascii="Calibri" w:hAnsi="Calibri" w:cs="Calibri"/>
          <w:b/>
          <w:spacing w:val="-2"/>
        </w:rPr>
        <w:t xml:space="preserve"> </w:t>
      </w:r>
      <w:r>
        <w:rPr>
          <w:rFonts w:ascii="Calibri" w:hAnsi="Calibri" w:cs="Calibri"/>
          <w:b/>
          <w:spacing w:val="-2"/>
        </w:rPr>
        <w:t>DECLARATION FORM</w:t>
      </w:r>
    </w:p>
    <w:p w14:paraId="7DC456FF" w14:textId="77777777" w:rsidR="00101324" w:rsidRPr="00C732CE" w:rsidRDefault="00617343" w:rsidP="00101324">
      <w:pPr>
        <w:jc w:val="center"/>
        <w:rPr>
          <w:rFonts w:ascii="Calibri" w:hAnsi="Calibri" w:cs="Calibri"/>
          <w:b/>
          <w:bCs/>
          <w:sz w:val="20"/>
          <w:szCs w:val="20"/>
        </w:rPr>
      </w:pPr>
      <w:r>
        <w:rPr>
          <w:rFonts w:ascii="Calibri" w:hAnsi="Calibri" w:cs="Calibri"/>
          <w:b/>
          <w:bCs/>
          <w:sz w:val="20"/>
          <w:szCs w:val="20"/>
        </w:rPr>
        <w:t>PAGE 1 OF 4</w:t>
      </w:r>
    </w:p>
    <w:p w14:paraId="704A6973" w14:textId="77777777" w:rsidR="00101324" w:rsidRPr="00B00313" w:rsidRDefault="00101324" w:rsidP="00101324">
      <w:pPr>
        <w:rPr>
          <w:rFonts w:ascii="Calibri" w:hAnsi="Calibri" w:cs="Calibri"/>
          <w:b/>
          <w:sz w:val="10"/>
          <w:szCs w:val="10"/>
        </w:rPr>
      </w:pPr>
    </w:p>
    <w:p w14:paraId="71BC4182" w14:textId="77777777" w:rsidR="00645D46" w:rsidRPr="00B00313" w:rsidRDefault="009E090A" w:rsidP="00AA6F22">
      <w:pPr>
        <w:rPr>
          <w:rFonts w:ascii="Calibri" w:hAnsi="Calibri" w:cs="Calibri"/>
          <w:sz w:val="21"/>
          <w:szCs w:val="21"/>
        </w:rPr>
      </w:pPr>
      <w:r w:rsidRPr="00B00313">
        <w:rPr>
          <w:rFonts w:ascii="Calibri" w:hAnsi="Calibri" w:cs="Calibri"/>
          <w:sz w:val="21"/>
          <w:szCs w:val="21"/>
        </w:rPr>
        <w:t>Bidder</w:t>
      </w:r>
      <w:r w:rsidR="00645D46" w:rsidRPr="00B00313">
        <w:rPr>
          <w:rFonts w:ascii="Calibri" w:hAnsi="Calibri" w:cs="Calibri"/>
          <w:sz w:val="21"/>
          <w:szCs w:val="21"/>
        </w:rPr>
        <w:t xml:space="preserve"> intends to utilize </w:t>
      </w:r>
      <w:r w:rsidR="008158EE">
        <w:rPr>
          <w:rFonts w:ascii="Calibri" w:hAnsi="Calibri" w:cs="Calibri"/>
          <w:sz w:val="21"/>
          <w:szCs w:val="21"/>
        </w:rPr>
        <w:t>Subcontractor</w:t>
      </w:r>
      <w:r w:rsidR="00645D46" w:rsidRPr="00B00313">
        <w:rPr>
          <w:rFonts w:ascii="Calibri" w:hAnsi="Calibri" w:cs="Calibri"/>
          <w:sz w:val="21"/>
          <w:szCs w:val="21"/>
        </w:rPr>
        <w:t>s/</w:t>
      </w:r>
      <w:r w:rsidR="008158EE">
        <w:rPr>
          <w:rFonts w:ascii="Calibri" w:hAnsi="Calibri" w:cs="Calibri"/>
          <w:sz w:val="21"/>
          <w:szCs w:val="21"/>
        </w:rPr>
        <w:t>Subconsultant</w:t>
      </w:r>
      <w:r w:rsidR="00645D46" w:rsidRPr="00B00313">
        <w:rPr>
          <w:rFonts w:ascii="Calibri" w:hAnsi="Calibri" w:cs="Calibri"/>
          <w:sz w:val="21"/>
          <w:szCs w:val="21"/>
        </w:rPr>
        <w:t xml:space="preserve">s in the fulfillment of this contract (if awarded).                                                                                                                        </w:t>
      </w:r>
      <w:r w:rsidR="00645D46" w:rsidRPr="00B00313">
        <w:rPr>
          <w:rFonts w:ascii="Calibri" w:hAnsi="Calibri" w:cs="Calibri"/>
          <w:sz w:val="21"/>
          <w:szCs w:val="21"/>
        </w:rPr>
        <w:fldChar w:fldCharType="begin">
          <w:ffData>
            <w:name w:val="Check6"/>
            <w:enabled/>
            <w:calcOnExit w:val="0"/>
            <w:checkBox>
              <w:sizeAuto/>
              <w:default w:val="0"/>
            </w:checkBox>
          </w:ffData>
        </w:fldChar>
      </w:r>
      <w:r w:rsidR="00645D46" w:rsidRPr="00B00313">
        <w:rPr>
          <w:rFonts w:ascii="Calibri" w:hAnsi="Calibri" w:cs="Calibri"/>
          <w:sz w:val="21"/>
          <w:szCs w:val="21"/>
        </w:rPr>
        <w:instrText xml:space="preserve"> FORMCHECKBOX </w:instrText>
      </w:r>
      <w:r w:rsidR="00645D46" w:rsidRPr="00B00313">
        <w:rPr>
          <w:rFonts w:ascii="Calibri" w:hAnsi="Calibri" w:cs="Calibri"/>
          <w:sz w:val="21"/>
          <w:szCs w:val="21"/>
        </w:rPr>
      </w:r>
      <w:r w:rsidR="00645D46" w:rsidRPr="00B00313">
        <w:rPr>
          <w:rFonts w:ascii="Calibri" w:hAnsi="Calibri" w:cs="Calibri"/>
          <w:sz w:val="21"/>
          <w:szCs w:val="21"/>
        </w:rPr>
        <w:fldChar w:fldCharType="separate"/>
      </w:r>
      <w:r w:rsidR="00645D46" w:rsidRPr="00B00313">
        <w:rPr>
          <w:rFonts w:ascii="Calibri" w:hAnsi="Calibri" w:cs="Calibri"/>
          <w:sz w:val="21"/>
          <w:szCs w:val="21"/>
        </w:rPr>
        <w:fldChar w:fldCharType="end"/>
      </w:r>
      <w:r w:rsidR="00645D46" w:rsidRPr="00B00313">
        <w:rPr>
          <w:rFonts w:ascii="Calibri" w:hAnsi="Calibri" w:cs="Calibri"/>
          <w:sz w:val="21"/>
          <w:szCs w:val="21"/>
        </w:rPr>
        <w:t xml:space="preserve"> Yes   </w:t>
      </w:r>
      <w:r w:rsidR="00645D46" w:rsidRPr="00B00313">
        <w:rPr>
          <w:rFonts w:ascii="Calibri" w:hAnsi="Calibri" w:cs="Calibri"/>
          <w:sz w:val="21"/>
          <w:szCs w:val="21"/>
        </w:rPr>
        <w:fldChar w:fldCharType="begin">
          <w:ffData>
            <w:name w:val="Check6"/>
            <w:enabled/>
            <w:calcOnExit w:val="0"/>
            <w:checkBox>
              <w:sizeAuto/>
              <w:default w:val="0"/>
            </w:checkBox>
          </w:ffData>
        </w:fldChar>
      </w:r>
      <w:r w:rsidR="00645D46" w:rsidRPr="00B00313">
        <w:rPr>
          <w:rFonts w:ascii="Calibri" w:hAnsi="Calibri" w:cs="Calibri"/>
          <w:sz w:val="21"/>
          <w:szCs w:val="21"/>
        </w:rPr>
        <w:instrText xml:space="preserve"> FORMCHECKBOX </w:instrText>
      </w:r>
      <w:r w:rsidR="00645D46" w:rsidRPr="00B00313">
        <w:rPr>
          <w:rFonts w:ascii="Calibri" w:hAnsi="Calibri" w:cs="Calibri"/>
          <w:sz w:val="21"/>
          <w:szCs w:val="21"/>
        </w:rPr>
      </w:r>
      <w:r w:rsidR="00645D46" w:rsidRPr="00B00313">
        <w:rPr>
          <w:rFonts w:ascii="Calibri" w:hAnsi="Calibri" w:cs="Calibri"/>
          <w:sz w:val="21"/>
          <w:szCs w:val="21"/>
        </w:rPr>
        <w:fldChar w:fldCharType="separate"/>
      </w:r>
      <w:r w:rsidR="00645D46" w:rsidRPr="00B00313">
        <w:rPr>
          <w:rFonts w:ascii="Calibri" w:hAnsi="Calibri" w:cs="Calibri"/>
          <w:sz w:val="21"/>
          <w:szCs w:val="21"/>
        </w:rPr>
        <w:fldChar w:fldCharType="end"/>
      </w:r>
      <w:r w:rsidR="00645D46" w:rsidRPr="00B00313">
        <w:rPr>
          <w:rFonts w:ascii="Calibri" w:hAnsi="Calibri" w:cs="Calibri"/>
          <w:sz w:val="21"/>
          <w:szCs w:val="21"/>
        </w:rPr>
        <w:t xml:space="preserve"> No</w:t>
      </w:r>
    </w:p>
    <w:p w14:paraId="5E2A053F" w14:textId="77777777" w:rsidR="00101324" w:rsidRPr="00003937" w:rsidRDefault="00101324" w:rsidP="00101324">
      <w:pPr>
        <w:rPr>
          <w:rFonts w:ascii="Calibri" w:hAnsi="Calibri" w:cs="Calibri"/>
        </w:rPr>
      </w:pPr>
    </w:p>
    <w:tbl>
      <w:tblPr>
        <w:tblW w:w="0" w:type="auto"/>
        <w:tblLook w:val="0000" w:firstRow="0" w:lastRow="0" w:firstColumn="0" w:lastColumn="0" w:noHBand="0" w:noVBand="0"/>
      </w:tblPr>
      <w:tblGrid>
        <w:gridCol w:w="1728"/>
        <w:gridCol w:w="5760"/>
        <w:gridCol w:w="2088"/>
      </w:tblGrid>
      <w:tr w:rsidR="00101324" w:rsidRPr="00003937" w14:paraId="67BB7451" w14:textId="77777777">
        <w:tc>
          <w:tcPr>
            <w:tcW w:w="1728" w:type="dxa"/>
          </w:tcPr>
          <w:p w14:paraId="0D1826D2" w14:textId="77777777" w:rsidR="00101324" w:rsidRPr="00003937" w:rsidRDefault="00101324" w:rsidP="00BD6EC7">
            <w:pPr>
              <w:rPr>
                <w:rFonts w:ascii="Calibri" w:hAnsi="Calibri" w:cs="Calibri"/>
                <w:sz w:val="18"/>
              </w:rPr>
            </w:pPr>
            <w:r w:rsidRPr="00003937">
              <w:rPr>
                <w:rFonts w:ascii="Calibri" w:hAnsi="Calibri" w:cs="Calibri"/>
                <w:sz w:val="18"/>
              </w:rPr>
              <w:t>Prime Contractor:</w:t>
            </w:r>
          </w:p>
        </w:tc>
        <w:tc>
          <w:tcPr>
            <w:tcW w:w="5760" w:type="dxa"/>
            <w:tcBorders>
              <w:bottom w:val="single" w:sz="4" w:space="0" w:color="auto"/>
            </w:tcBorders>
          </w:tcPr>
          <w:p w14:paraId="7295ED19" w14:textId="77777777" w:rsidR="00101324" w:rsidRPr="00003937" w:rsidRDefault="00101324" w:rsidP="00BD6EC7">
            <w:pPr>
              <w:rPr>
                <w:rFonts w:ascii="Calibri" w:hAnsi="Calibri" w:cs="Calibri"/>
                <w:sz w:val="18"/>
              </w:rPr>
            </w:pPr>
          </w:p>
        </w:tc>
        <w:tc>
          <w:tcPr>
            <w:tcW w:w="2088" w:type="dxa"/>
          </w:tcPr>
          <w:p w14:paraId="7CB5DBBA" w14:textId="17398E48" w:rsidR="00101324" w:rsidRPr="00003937" w:rsidRDefault="00700D60" w:rsidP="00BD6EC7">
            <w:pPr>
              <w:rPr>
                <w:rFonts w:ascii="Calibri" w:hAnsi="Calibri" w:cs="Calibri"/>
                <w:sz w:val="18"/>
              </w:rPr>
            </w:pPr>
            <w:r>
              <w:rPr>
                <w:rFonts w:ascii="Calibri" w:hAnsi="Calibri" w:cs="Calibri"/>
                <w:sz w:val="18"/>
              </w:rPr>
              <w:t>Certified</w:t>
            </w:r>
            <w:r w:rsidR="00101324" w:rsidRPr="00003937">
              <w:rPr>
                <w:rFonts w:ascii="Calibri" w:hAnsi="Calibri" w:cs="Calibri"/>
                <w:sz w:val="18"/>
              </w:rPr>
              <w:t xml:space="preserve">:  </w:t>
            </w:r>
            <w:bookmarkStart w:id="39" w:name="Check6"/>
            <w:r w:rsidR="00606FA2" w:rsidRPr="00003937">
              <w:rPr>
                <w:rFonts w:ascii="Calibri" w:hAnsi="Calibri" w:cs="Calibri"/>
                <w:sz w:val="18"/>
              </w:rPr>
              <w:fldChar w:fldCharType="begin">
                <w:ffData>
                  <w:name w:val="Check6"/>
                  <w:enabled/>
                  <w:calcOnExit w:val="0"/>
                  <w:checkBox>
                    <w:sizeAuto/>
                    <w:default w:val="0"/>
                  </w:checkBox>
                </w:ffData>
              </w:fldChar>
            </w:r>
            <w:r w:rsidR="00606FA2" w:rsidRPr="00003937">
              <w:rPr>
                <w:rFonts w:ascii="Calibri" w:hAnsi="Calibri" w:cs="Calibri"/>
                <w:sz w:val="18"/>
              </w:rPr>
              <w:instrText xml:space="preserve"> FORMCHECKBOX </w:instrText>
            </w:r>
            <w:r w:rsidR="00606FA2" w:rsidRPr="00003937">
              <w:rPr>
                <w:rFonts w:ascii="Calibri" w:hAnsi="Calibri" w:cs="Calibri"/>
                <w:sz w:val="18"/>
              </w:rPr>
            </w:r>
            <w:r w:rsidR="00606FA2" w:rsidRPr="00003937">
              <w:rPr>
                <w:rFonts w:ascii="Calibri" w:hAnsi="Calibri" w:cs="Calibri"/>
                <w:sz w:val="18"/>
              </w:rPr>
              <w:fldChar w:fldCharType="separate"/>
            </w:r>
            <w:r w:rsidR="00606FA2" w:rsidRPr="00003937">
              <w:rPr>
                <w:rFonts w:ascii="Calibri" w:hAnsi="Calibri" w:cs="Calibri"/>
                <w:sz w:val="18"/>
              </w:rPr>
              <w:fldChar w:fldCharType="end"/>
            </w:r>
            <w:bookmarkEnd w:id="39"/>
            <w:r w:rsidR="00101324" w:rsidRPr="00003937">
              <w:rPr>
                <w:rFonts w:ascii="Calibri" w:hAnsi="Calibri" w:cs="Calibri"/>
                <w:sz w:val="18"/>
              </w:rPr>
              <w:t xml:space="preserve"> Yes   </w:t>
            </w:r>
            <w:r w:rsidR="00606FA2" w:rsidRPr="00003937">
              <w:rPr>
                <w:rFonts w:ascii="Calibri" w:hAnsi="Calibri" w:cs="Calibri"/>
                <w:sz w:val="18"/>
              </w:rPr>
              <w:fldChar w:fldCharType="begin">
                <w:ffData>
                  <w:name w:val="Check6"/>
                  <w:enabled/>
                  <w:calcOnExit w:val="0"/>
                  <w:checkBox>
                    <w:sizeAuto/>
                    <w:default w:val="0"/>
                  </w:checkBox>
                </w:ffData>
              </w:fldChar>
            </w:r>
            <w:r w:rsidR="00606FA2" w:rsidRPr="00003937">
              <w:rPr>
                <w:rFonts w:ascii="Calibri" w:hAnsi="Calibri" w:cs="Calibri"/>
                <w:sz w:val="18"/>
              </w:rPr>
              <w:instrText xml:space="preserve"> FORMCHECKBOX </w:instrText>
            </w:r>
            <w:r w:rsidR="00606FA2" w:rsidRPr="00003937">
              <w:rPr>
                <w:rFonts w:ascii="Calibri" w:hAnsi="Calibri" w:cs="Calibri"/>
                <w:sz w:val="18"/>
              </w:rPr>
            </w:r>
            <w:r w:rsidR="00606FA2" w:rsidRPr="00003937">
              <w:rPr>
                <w:rFonts w:ascii="Calibri" w:hAnsi="Calibri" w:cs="Calibri"/>
                <w:sz w:val="18"/>
              </w:rPr>
              <w:fldChar w:fldCharType="separate"/>
            </w:r>
            <w:r w:rsidR="00606FA2" w:rsidRPr="00003937">
              <w:rPr>
                <w:rFonts w:ascii="Calibri" w:hAnsi="Calibri" w:cs="Calibri"/>
                <w:sz w:val="18"/>
              </w:rPr>
              <w:fldChar w:fldCharType="end"/>
            </w:r>
            <w:r w:rsidR="00101324" w:rsidRPr="00003937">
              <w:rPr>
                <w:rFonts w:ascii="Calibri" w:hAnsi="Calibri" w:cs="Calibri"/>
                <w:sz w:val="18"/>
              </w:rPr>
              <w:t xml:space="preserve"> No</w:t>
            </w:r>
          </w:p>
        </w:tc>
      </w:tr>
    </w:tbl>
    <w:p w14:paraId="1D6A2A1C"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2988"/>
        <w:gridCol w:w="6588"/>
      </w:tblGrid>
      <w:tr w:rsidR="00101324" w:rsidRPr="00003937" w14:paraId="7375F9DA" w14:textId="77777777">
        <w:tc>
          <w:tcPr>
            <w:tcW w:w="2988" w:type="dxa"/>
          </w:tcPr>
          <w:p w14:paraId="0CDE301E" w14:textId="600ED874" w:rsidR="00101324" w:rsidRPr="00003937" w:rsidRDefault="00700D60" w:rsidP="00BD6EC7">
            <w:pPr>
              <w:rPr>
                <w:rFonts w:ascii="Calibri" w:hAnsi="Calibri" w:cs="Calibri"/>
                <w:sz w:val="18"/>
              </w:rPr>
            </w:pPr>
            <w:r>
              <w:rPr>
                <w:rFonts w:ascii="Calibri" w:hAnsi="Calibri" w:cs="Calibri"/>
                <w:sz w:val="18"/>
              </w:rPr>
              <w:t>Certification Type</w:t>
            </w:r>
            <w:r w:rsidR="00101324" w:rsidRPr="00003937">
              <w:rPr>
                <w:rFonts w:ascii="Calibri" w:hAnsi="Calibri" w:cs="Calibri"/>
                <w:sz w:val="18"/>
              </w:rPr>
              <w:t>:</w:t>
            </w:r>
          </w:p>
        </w:tc>
        <w:tc>
          <w:tcPr>
            <w:tcW w:w="6588" w:type="dxa"/>
            <w:tcBorders>
              <w:bottom w:val="single" w:sz="4" w:space="0" w:color="auto"/>
            </w:tcBorders>
          </w:tcPr>
          <w:p w14:paraId="42E8AE5D" w14:textId="77777777" w:rsidR="00101324" w:rsidRPr="00003937" w:rsidRDefault="00101324" w:rsidP="00BD6EC7">
            <w:pPr>
              <w:rPr>
                <w:rFonts w:ascii="Calibri" w:hAnsi="Calibri" w:cs="Calibri"/>
                <w:sz w:val="18"/>
              </w:rPr>
            </w:pPr>
          </w:p>
        </w:tc>
      </w:tr>
    </w:tbl>
    <w:p w14:paraId="0FFF18C2"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1008"/>
        <w:gridCol w:w="8568"/>
      </w:tblGrid>
      <w:tr w:rsidR="00101324" w:rsidRPr="00003937" w14:paraId="116902CE" w14:textId="77777777">
        <w:tc>
          <w:tcPr>
            <w:tcW w:w="1008" w:type="dxa"/>
          </w:tcPr>
          <w:p w14:paraId="486587FE" w14:textId="77777777" w:rsidR="00101324" w:rsidRPr="00003937" w:rsidRDefault="00101324" w:rsidP="00BD6EC7">
            <w:pPr>
              <w:rPr>
                <w:rFonts w:ascii="Calibri" w:hAnsi="Calibri" w:cs="Calibri"/>
                <w:sz w:val="18"/>
              </w:rPr>
            </w:pPr>
            <w:r w:rsidRPr="00003937">
              <w:rPr>
                <w:rFonts w:ascii="Calibri" w:hAnsi="Calibri" w:cs="Calibri"/>
                <w:sz w:val="18"/>
              </w:rPr>
              <w:t>Address:</w:t>
            </w:r>
          </w:p>
        </w:tc>
        <w:tc>
          <w:tcPr>
            <w:tcW w:w="8568" w:type="dxa"/>
            <w:tcBorders>
              <w:bottom w:val="single" w:sz="4" w:space="0" w:color="auto"/>
            </w:tcBorders>
          </w:tcPr>
          <w:p w14:paraId="7A1EF9FB" w14:textId="77777777" w:rsidR="00101324" w:rsidRPr="00003937" w:rsidRDefault="00101324" w:rsidP="00BD6EC7">
            <w:pPr>
              <w:rPr>
                <w:rFonts w:ascii="Calibri" w:hAnsi="Calibri" w:cs="Calibri"/>
                <w:sz w:val="18"/>
              </w:rPr>
            </w:pPr>
          </w:p>
        </w:tc>
      </w:tr>
      <w:tr w:rsidR="00101324" w:rsidRPr="00003937" w14:paraId="4F762F40" w14:textId="77777777">
        <w:tc>
          <w:tcPr>
            <w:tcW w:w="1008" w:type="dxa"/>
          </w:tcPr>
          <w:p w14:paraId="049D4C9E" w14:textId="77777777" w:rsidR="00101324" w:rsidRPr="00003937" w:rsidRDefault="00101324" w:rsidP="00BD6EC7">
            <w:pPr>
              <w:spacing w:before="40"/>
              <w:rPr>
                <w:rFonts w:ascii="Calibri" w:hAnsi="Calibri" w:cs="Calibri"/>
                <w:sz w:val="18"/>
              </w:rPr>
            </w:pPr>
          </w:p>
        </w:tc>
        <w:tc>
          <w:tcPr>
            <w:tcW w:w="8568" w:type="dxa"/>
            <w:tcBorders>
              <w:top w:val="single" w:sz="4" w:space="0" w:color="auto"/>
            </w:tcBorders>
          </w:tcPr>
          <w:p w14:paraId="2190EA38" w14:textId="77777777" w:rsidR="00101324" w:rsidRPr="00003937" w:rsidRDefault="00101324" w:rsidP="00BD6EC7">
            <w:pPr>
              <w:spacing w:before="40"/>
              <w:rPr>
                <w:rFonts w:ascii="Calibri" w:hAnsi="Calibri" w:cs="Calibri"/>
                <w:sz w:val="16"/>
              </w:rPr>
            </w:pPr>
            <w:r w:rsidRPr="00003937">
              <w:rPr>
                <w:rFonts w:ascii="Calibri" w:hAnsi="Calibri" w:cs="Calibri"/>
                <w:sz w:val="16"/>
              </w:rPr>
              <w:t xml:space="preserve">                 Street                                                       City                               State                     Zip</w:t>
            </w:r>
          </w:p>
        </w:tc>
      </w:tr>
    </w:tbl>
    <w:p w14:paraId="03FF79FA"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2268"/>
        <w:gridCol w:w="2880"/>
        <w:gridCol w:w="2034"/>
        <w:gridCol w:w="2394"/>
      </w:tblGrid>
      <w:tr w:rsidR="00101324" w:rsidRPr="00003937" w14:paraId="032E8D96" w14:textId="77777777">
        <w:tc>
          <w:tcPr>
            <w:tcW w:w="2268" w:type="dxa"/>
          </w:tcPr>
          <w:p w14:paraId="7AF7297C" w14:textId="77777777" w:rsidR="00101324" w:rsidRPr="00003937" w:rsidRDefault="00101324" w:rsidP="00BD6EC7">
            <w:pPr>
              <w:rPr>
                <w:rFonts w:ascii="Calibri" w:hAnsi="Calibri" w:cs="Calibri"/>
                <w:sz w:val="18"/>
              </w:rPr>
            </w:pPr>
            <w:r w:rsidRPr="00003937">
              <w:rPr>
                <w:rFonts w:ascii="Calibri" w:hAnsi="Calibri" w:cs="Calibri"/>
                <w:sz w:val="18"/>
              </w:rPr>
              <w:t>Phone (with area code):</w:t>
            </w:r>
          </w:p>
        </w:tc>
        <w:tc>
          <w:tcPr>
            <w:tcW w:w="2880" w:type="dxa"/>
            <w:tcBorders>
              <w:bottom w:val="single" w:sz="4" w:space="0" w:color="auto"/>
            </w:tcBorders>
          </w:tcPr>
          <w:p w14:paraId="76FF66B1" w14:textId="77777777" w:rsidR="00101324" w:rsidRPr="00003937" w:rsidRDefault="00101324" w:rsidP="00BD6EC7">
            <w:pPr>
              <w:rPr>
                <w:rFonts w:ascii="Calibri" w:hAnsi="Calibri" w:cs="Calibri"/>
                <w:sz w:val="18"/>
              </w:rPr>
            </w:pPr>
          </w:p>
        </w:tc>
        <w:tc>
          <w:tcPr>
            <w:tcW w:w="2034" w:type="dxa"/>
          </w:tcPr>
          <w:p w14:paraId="3F137CD3" w14:textId="77777777" w:rsidR="00101324" w:rsidRPr="00003937" w:rsidRDefault="00101324" w:rsidP="00BD6EC7">
            <w:pPr>
              <w:jc w:val="right"/>
              <w:rPr>
                <w:rFonts w:ascii="Calibri" w:hAnsi="Calibri" w:cs="Calibri"/>
                <w:sz w:val="18"/>
              </w:rPr>
            </w:pPr>
            <w:r w:rsidRPr="00003937">
              <w:rPr>
                <w:rFonts w:ascii="Calibri" w:hAnsi="Calibri" w:cs="Calibri"/>
                <w:sz w:val="18"/>
              </w:rPr>
              <w:t>Fax (with area code):</w:t>
            </w:r>
          </w:p>
        </w:tc>
        <w:tc>
          <w:tcPr>
            <w:tcW w:w="2394" w:type="dxa"/>
            <w:tcBorders>
              <w:bottom w:val="single" w:sz="4" w:space="0" w:color="auto"/>
            </w:tcBorders>
          </w:tcPr>
          <w:p w14:paraId="69A8937A" w14:textId="77777777" w:rsidR="00101324" w:rsidRPr="00003937" w:rsidRDefault="00101324" w:rsidP="00BD6EC7">
            <w:pPr>
              <w:rPr>
                <w:rFonts w:ascii="Calibri" w:hAnsi="Calibri" w:cs="Calibri"/>
                <w:sz w:val="18"/>
              </w:rPr>
            </w:pPr>
          </w:p>
        </w:tc>
      </w:tr>
    </w:tbl>
    <w:p w14:paraId="2BFA53F0"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1908"/>
        <w:gridCol w:w="3960"/>
        <w:gridCol w:w="1314"/>
        <w:gridCol w:w="2394"/>
      </w:tblGrid>
      <w:tr w:rsidR="00101324" w:rsidRPr="00003937" w14:paraId="0B6C147C" w14:textId="77777777">
        <w:tc>
          <w:tcPr>
            <w:tcW w:w="1908" w:type="dxa"/>
          </w:tcPr>
          <w:p w14:paraId="3D72EA9E" w14:textId="77777777" w:rsidR="00101324" w:rsidRPr="00003937" w:rsidRDefault="00101324" w:rsidP="00BD6EC7">
            <w:pPr>
              <w:rPr>
                <w:rFonts w:ascii="Calibri" w:hAnsi="Calibri" w:cs="Calibri"/>
                <w:sz w:val="18"/>
              </w:rPr>
            </w:pPr>
            <w:r w:rsidRPr="00003937">
              <w:rPr>
                <w:rFonts w:ascii="Calibri" w:hAnsi="Calibri" w:cs="Calibri"/>
                <w:sz w:val="18"/>
              </w:rPr>
              <w:t>Project Title &amp; No.:</w:t>
            </w:r>
          </w:p>
        </w:tc>
        <w:tc>
          <w:tcPr>
            <w:tcW w:w="3960" w:type="dxa"/>
            <w:tcBorders>
              <w:bottom w:val="single" w:sz="4" w:space="0" w:color="auto"/>
            </w:tcBorders>
          </w:tcPr>
          <w:p w14:paraId="7C9F845D" w14:textId="77777777" w:rsidR="00101324" w:rsidRPr="00003937" w:rsidRDefault="00101324" w:rsidP="00BD6EC7">
            <w:pPr>
              <w:rPr>
                <w:rFonts w:ascii="Calibri" w:hAnsi="Calibri" w:cs="Calibri"/>
                <w:sz w:val="18"/>
              </w:rPr>
            </w:pPr>
          </w:p>
        </w:tc>
        <w:tc>
          <w:tcPr>
            <w:tcW w:w="1314" w:type="dxa"/>
          </w:tcPr>
          <w:p w14:paraId="0EA5E33E" w14:textId="77777777" w:rsidR="00101324" w:rsidRPr="00003937" w:rsidRDefault="00101324" w:rsidP="00BD6EC7">
            <w:pPr>
              <w:jc w:val="right"/>
              <w:rPr>
                <w:rFonts w:ascii="Calibri" w:hAnsi="Calibri" w:cs="Calibri"/>
                <w:sz w:val="18"/>
              </w:rPr>
            </w:pPr>
            <w:r w:rsidRPr="00003937">
              <w:rPr>
                <w:rFonts w:ascii="Calibri" w:hAnsi="Calibri" w:cs="Calibri"/>
                <w:sz w:val="18"/>
              </w:rPr>
              <w:t>IFB/RFP No.:</w:t>
            </w:r>
          </w:p>
        </w:tc>
        <w:tc>
          <w:tcPr>
            <w:tcW w:w="2394" w:type="dxa"/>
            <w:tcBorders>
              <w:bottom w:val="single" w:sz="4" w:space="0" w:color="auto"/>
            </w:tcBorders>
          </w:tcPr>
          <w:p w14:paraId="0D0B73F4" w14:textId="77777777" w:rsidR="00101324" w:rsidRPr="00003937" w:rsidRDefault="00101324" w:rsidP="00BD6EC7">
            <w:pPr>
              <w:rPr>
                <w:rFonts w:ascii="Calibri" w:hAnsi="Calibri" w:cs="Calibri"/>
                <w:sz w:val="18"/>
              </w:rPr>
            </w:pPr>
          </w:p>
        </w:tc>
      </w:tr>
    </w:tbl>
    <w:p w14:paraId="4C5A9F67"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1548"/>
        <w:gridCol w:w="3240"/>
        <w:gridCol w:w="2394"/>
        <w:gridCol w:w="2394"/>
      </w:tblGrid>
      <w:tr w:rsidR="00101324" w:rsidRPr="00003937" w14:paraId="5A20518E" w14:textId="77777777">
        <w:tc>
          <w:tcPr>
            <w:tcW w:w="1548" w:type="dxa"/>
          </w:tcPr>
          <w:p w14:paraId="4BA221C3" w14:textId="77777777" w:rsidR="00101324" w:rsidRPr="00003937" w:rsidRDefault="00101324" w:rsidP="00BD6EC7">
            <w:pPr>
              <w:rPr>
                <w:rFonts w:ascii="Calibri" w:hAnsi="Calibri" w:cs="Calibri"/>
                <w:sz w:val="18"/>
              </w:rPr>
            </w:pPr>
            <w:r w:rsidRPr="00003937">
              <w:rPr>
                <w:rFonts w:ascii="Calibri" w:hAnsi="Calibri" w:cs="Calibri"/>
                <w:sz w:val="18"/>
              </w:rPr>
              <w:t>Total Contract:</w:t>
            </w:r>
          </w:p>
        </w:tc>
        <w:tc>
          <w:tcPr>
            <w:tcW w:w="3240" w:type="dxa"/>
            <w:tcBorders>
              <w:bottom w:val="single" w:sz="4" w:space="0" w:color="auto"/>
            </w:tcBorders>
          </w:tcPr>
          <w:p w14:paraId="25F60C89" w14:textId="77777777" w:rsidR="00101324" w:rsidRPr="00003937" w:rsidRDefault="00101324" w:rsidP="00BD6EC7">
            <w:pPr>
              <w:rPr>
                <w:rFonts w:ascii="Calibri" w:hAnsi="Calibri" w:cs="Calibri"/>
                <w:sz w:val="18"/>
              </w:rPr>
            </w:pPr>
            <w:r w:rsidRPr="00003937">
              <w:rPr>
                <w:rFonts w:ascii="Calibri" w:hAnsi="Calibri" w:cs="Calibri"/>
                <w:sz w:val="18"/>
              </w:rPr>
              <w:t>$</w:t>
            </w:r>
          </w:p>
        </w:tc>
        <w:tc>
          <w:tcPr>
            <w:tcW w:w="2394" w:type="dxa"/>
          </w:tcPr>
          <w:p w14:paraId="6B4B9D50" w14:textId="49EAFD6A" w:rsidR="00101324" w:rsidRPr="00003937" w:rsidRDefault="00101324" w:rsidP="00BD6EC7">
            <w:pPr>
              <w:jc w:val="right"/>
              <w:rPr>
                <w:rFonts w:ascii="Calibri" w:hAnsi="Calibri" w:cs="Calibri"/>
                <w:sz w:val="18"/>
              </w:rPr>
            </w:pPr>
            <w:r w:rsidRPr="00003937">
              <w:rPr>
                <w:rFonts w:ascii="Calibri" w:hAnsi="Calibri" w:cs="Calibri"/>
                <w:sz w:val="18"/>
              </w:rPr>
              <w:t xml:space="preserve">Total </w:t>
            </w:r>
            <w:r w:rsidR="00700D60">
              <w:rPr>
                <w:rFonts w:ascii="Calibri" w:hAnsi="Calibri" w:cs="Calibri"/>
                <w:sz w:val="18"/>
              </w:rPr>
              <w:t xml:space="preserve">Certified </w:t>
            </w:r>
            <w:r w:rsidRPr="00003937">
              <w:rPr>
                <w:rFonts w:ascii="Calibri" w:hAnsi="Calibri" w:cs="Calibri"/>
                <w:sz w:val="18"/>
              </w:rPr>
              <w:t>Subcontract</w:t>
            </w:r>
            <w:r w:rsidR="00700D60">
              <w:rPr>
                <w:rFonts w:ascii="Calibri" w:hAnsi="Calibri" w:cs="Calibri"/>
                <w:sz w:val="18"/>
              </w:rPr>
              <w:t>s</w:t>
            </w:r>
            <w:r w:rsidRPr="00003937">
              <w:rPr>
                <w:rFonts w:ascii="Calibri" w:hAnsi="Calibri" w:cs="Calibri"/>
                <w:sz w:val="18"/>
              </w:rPr>
              <w:t>:</w:t>
            </w:r>
          </w:p>
        </w:tc>
        <w:tc>
          <w:tcPr>
            <w:tcW w:w="2394" w:type="dxa"/>
            <w:tcBorders>
              <w:bottom w:val="single" w:sz="4" w:space="0" w:color="auto"/>
            </w:tcBorders>
          </w:tcPr>
          <w:p w14:paraId="4EDEF315" w14:textId="77777777" w:rsidR="00101324" w:rsidRPr="00003937" w:rsidRDefault="00101324" w:rsidP="00BD6EC7">
            <w:pPr>
              <w:rPr>
                <w:rFonts w:ascii="Calibri" w:hAnsi="Calibri" w:cs="Calibri"/>
                <w:sz w:val="18"/>
              </w:rPr>
            </w:pPr>
            <w:r w:rsidRPr="00003937">
              <w:rPr>
                <w:rFonts w:ascii="Calibri" w:hAnsi="Calibri" w:cs="Calibri"/>
                <w:sz w:val="18"/>
              </w:rPr>
              <w:t>$</w:t>
            </w:r>
          </w:p>
        </w:tc>
      </w:tr>
    </w:tbl>
    <w:p w14:paraId="24E5A821"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3708"/>
        <w:gridCol w:w="5868"/>
      </w:tblGrid>
      <w:tr w:rsidR="00700D60" w:rsidRPr="00003937" w14:paraId="169560B3" w14:textId="77777777" w:rsidTr="00FA5FC3">
        <w:tc>
          <w:tcPr>
            <w:tcW w:w="3708" w:type="dxa"/>
          </w:tcPr>
          <w:p w14:paraId="196FB0EA" w14:textId="651DFB02" w:rsidR="00700D60" w:rsidRPr="00003937" w:rsidRDefault="00700D60" w:rsidP="00BD6EC7">
            <w:pPr>
              <w:rPr>
                <w:rFonts w:ascii="Calibri" w:hAnsi="Calibri" w:cs="Calibri"/>
                <w:sz w:val="18"/>
              </w:rPr>
            </w:pPr>
            <w:r w:rsidRPr="00003937">
              <w:rPr>
                <w:rFonts w:ascii="Calibri" w:hAnsi="Calibri" w:cs="Calibri"/>
                <w:sz w:val="18"/>
              </w:rPr>
              <w:t xml:space="preserve">Construction </w:t>
            </w:r>
            <w:r>
              <w:rPr>
                <w:rFonts w:ascii="Calibri" w:hAnsi="Calibri" w:cs="Calibri"/>
                <w:sz w:val="18"/>
              </w:rPr>
              <w:t>Certification</w:t>
            </w:r>
            <w:r w:rsidRPr="00003937">
              <w:rPr>
                <w:rFonts w:ascii="Calibri" w:hAnsi="Calibri" w:cs="Calibri"/>
                <w:sz w:val="18"/>
              </w:rPr>
              <w:t xml:space="preserve"> Goals: </w:t>
            </w:r>
          </w:p>
        </w:tc>
        <w:tc>
          <w:tcPr>
            <w:tcW w:w="5868" w:type="dxa"/>
          </w:tcPr>
          <w:p w14:paraId="39AC0054" w14:textId="72436326" w:rsidR="00700D60" w:rsidRPr="00003937" w:rsidRDefault="00E5229E" w:rsidP="00700D60">
            <w:pPr>
              <w:rPr>
                <w:rFonts w:ascii="Calibri" w:hAnsi="Calibri" w:cs="Calibri"/>
                <w:sz w:val="18"/>
              </w:rPr>
            </w:pPr>
            <w:r>
              <w:rPr>
                <w:rFonts w:ascii="Calibri" w:hAnsi="Calibri" w:cs="Calibri"/>
                <w:sz w:val="18"/>
              </w:rPr>
              <w:t>HUBZone _________%     DBE _________%      ACDBE __________%</w:t>
            </w:r>
          </w:p>
        </w:tc>
      </w:tr>
    </w:tbl>
    <w:p w14:paraId="7BAB5FC2" w14:textId="77777777" w:rsidR="00101324" w:rsidRPr="00003937" w:rsidRDefault="00101324" w:rsidP="00101324">
      <w:pPr>
        <w:rPr>
          <w:rFonts w:ascii="Calibri" w:hAnsi="Calibri" w:cs="Calibri"/>
          <w:sz w:val="18"/>
        </w:rPr>
      </w:pPr>
    </w:p>
    <w:p w14:paraId="0819D1F3" w14:textId="77777777" w:rsidR="00101324" w:rsidRPr="00D83886" w:rsidRDefault="00101324" w:rsidP="00101324">
      <w:pPr>
        <w:pBdr>
          <w:bottom w:val="single" w:sz="18" w:space="1" w:color="auto"/>
        </w:pBdr>
        <w:ind w:left="-144" w:right="-144"/>
        <w:rPr>
          <w:rFonts w:ascii="Calibri" w:hAnsi="Calibri" w:cs="Calibri"/>
          <w:sz w:val="12"/>
          <w:szCs w:val="12"/>
        </w:rPr>
      </w:pPr>
    </w:p>
    <w:p w14:paraId="61980DAC" w14:textId="77777777" w:rsidR="00101324" w:rsidRPr="00C732CE" w:rsidRDefault="00101324" w:rsidP="00101324">
      <w:pPr>
        <w:rPr>
          <w:rFonts w:ascii="Calibri" w:hAnsi="Calibri" w:cs="Calibri"/>
          <w:b/>
          <w:bCs/>
          <w:sz w:val="10"/>
          <w:szCs w:val="10"/>
        </w:rPr>
      </w:pPr>
    </w:p>
    <w:p w14:paraId="21517ABE" w14:textId="64CBFEEA" w:rsidR="00101324" w:rsidRPr="00003937" w:rsidRDefault="00101324" w:rsidP="00101324">
      <w:pPr>
        <w:rPr>
          <w:rFonts w:ascii="Calibri" w:hAnsi="Calibri" w:cs="Calibri"/>
          <w:b/>
          <w:bCs/>
          <w:sz w:val="16"/>
        </w:rPr>
      </w:pPr>
      <w:r w:rsidRPr="00003937">
        <w:rPr>
          <w:rFonts w:ascii="Calibri" w:hAnsi="Calibri" w:cs="Calibri"/>
          <w:b/>
          <w:bCs/>
          <w:sz w:val="16"/>
        </w:rPr>
        <w:t>FOR  OFFICE USE ONLY:</w:t>
      </w:r>
    </w:p>
    <w:p w14:paraId="4DDE9D25" w14:textId="77777777" w:rsidR="00101324" w:rsidRPr="00003937" w:rsidRDefault="00101324" w:rsidP="00101324">
      <w:pPr>
        <w:rPr>
          <w:rFonts w:ascii="Calibri" w:hAnsi="Calibri" w:cs="Calibri"/>
          <w:b/>
          <w:bCs/>
          <w:sz w:val="16"/>
        </w:rPr>
      </w:pPr>
    </w:p>
    <w:tbl>
      <w:tblPr>
        <w:tblW w:w="0" w:type="auto"/>
        <w:tblLook w:val="0000" w:firstRow="0" w:lastRow="0" w:firstColumn="0" w:lastColumn="0" w:noHBand="0" w:noVBand="0"/>
      </w:tblPr>
      <w:tblGrid>
        <w:gridCol w:w="5989"/>
        <w:gridCol w:w="599"/>
        <w:gridCol w:w="1080"/>
        <w:gridCol w:w="900"/>
        <w:gridCol w:w="900"/>
      </w:tblGrid>
      <w:tr w:rsidR="00101324" w:rsidRPr="00003937" w14:paraId="70950252" w14:textId="77777777">
        <w:tc>
          <w:tcPr>
            <w:tcW w:w="5989" w:type="dxa"/>
          </w:tcPr>
          <w:p w14:paraId="703F7146" w14:textId="028BD6F6" w:rsidR="00101324" w:rsidRPr="00003937" w:rsidRDefault="00101324" w:rsidP="00BD6EC7">
            <w:pPr>
              <w:rPr>
                <w:rFonts w:ascii="Calibri" w:hAnsi="Calibri" w:cs="Calibri"/>
                <w:sz w:val="16"/>
              </w:rPr>
            </w:pPr>
            <w:r w:rsidRPr="00003937">
              <w:rPr>
                <w:rFonts w:ascii="Calibri" w:hAnsi="Calibri" w:cs="Calibri"/>
                <w:sz w:val="16"/>
              </w:rPr>
              <w:t xml:space="preserve">Verification </w:t>
            </w:r>
            <w:r w:rsidR="00EA4864">
              <w:rPr>
                <w:rFonts w:ascii="Calibri" w:hAnsi="Calibri" w:cs="Calibri"/>
                <w:sz w:val="16"/>
              </w:rPr>
              <w:t xml:space="preserve">date </w:t>
            </w:r>
            <w:r w:rsidR="004F3416">
              <w:rPr>
                <w:rFonts w:ascii="Calibri" w:hAnsi="Calibri" w:cs="Calibri"/>
                <w:sz w:val="16"/>
              </w:rPr>
              <w:t>Orange County</w:t>
            </w:r>
            <w:r w:rsidRPr="00003937">
              <w:rPr>
                <w:rFonts w:ascii="Calibri" w:hAnsi="Calibri" w:cs="Calibri"/>
                <w:sz w:val="16"/>
              </w:rPr>
              <w:t xml:space="preserve">reviewed and verified </w:t>
            </w:r>
            <w:r w:rsidR="00EA4864">
              <w:rPr>
                <w:rFonts w:ascii="Calibri" w:hAnsi="Calibri" w:cs="Calibri"/>
                <w:sz w:val="16"/>
              </w:rPr>
              <w:t>Sub</w:t>
            </w:r>
            <w:r w:rsidRPr="00003937">
              <w:rPr>
                <w:rFonts w:ascii="Calibri" w:hAnsi="Calibri" w:cs="Calibri"/>
                <w:sz w:val="16"/>
              </w:rPr>
              <w:t xml:space="preserve"> information</w:t>
            </w:r>
          </w:p>
        </w:tc>
        <w:tc>
          <w:tcPr>
            <w:tcW w:w="599" w:type="dxa"/>
          </w:tcPr>
          <w:p w14:paraId="4CE98CA8" w14:textId="77777777" w:rsidR="00101324" w:rsidRPr="00003937" w:rsidRDefault="00101324" w:rsidP="00BD6EC7">
            <w:pPr>
              <w:rPr>
                <w:rFonts w:ascii="Calibri" w:hAnsi="Calibri" w:cs="Calibri"/>
                <w:sz w:val="16"/>
              </w:rPr>
            </w:pPr>
            <w:r w:rsidRPr="00003937">
              <w:rPr>
                <w:rFonts w:ascii="Calibri" w:hAnsi="Calibri" w:cs="Calibri"/>
                <w:sz w:val="16"/>
              </w:rPr>
              <w:t>Date:</w:t>
            </w:r>
          </w:p>
        </w:tc>
        <w:tc>
          <w:tcPr>
            <w:tcW w:w="1080" w:type="dxa"/>
            <w:tcBorders>
              <w:bottom w:val="single" w:sz="4" w:space="0" w:color="auto"/>
            </w:tcBorders>
          </w:tcPr>
          <w:p w14:paraId="36C5D72F" w14:textId="77777777" w:rsidR="00101324" w:rsidRPr="00003937" w:rsidRDefault="00101324" w:rsidP="00BD6EC7">
            <w:pPr>
              <w:rPr>
                <w:rFonts w:ascii="Calibri" w:hAnsi="Calibri" w:cs="Calibri"/>
                <w:sz w:val="16"/>
              </w:rPr>
            </w:pPr>
          </w:p>
        </w:tc>
        <w:tc>
          <w:tcPr>
            <w:tcW w:w="900" w:type="dxa"/>
          </w:tcPr>
          <w:p w14:paraId="5EDCEADB" w14:textId="77777777" w:rsidR="00101324" w:rsidRPr="00003937" w:rsidRDefault="00101324" w:rsidP="00BD6EC7">
            <w:pPr>
              <w:rPr>
                <w:rFonts w:ascii="Calibri" w:hAnsi="Calibri" w:cs="Calibri"/>
                <w:sz w:val="16"/>
              </w:rPr>
            </w:pPr>
            <w:r w:rsidRPr="00003937">
              <w:rPr>
                <w:rFonts w:ascii="Calibri" w:hAnsi="Calibri" w:cs="Calibri"/>
                <w:sz w:val="16"/>
              </w:rPr>
              <w:t>Initials:</w:t>
            </w:r>
          </w:p>
        </w:tc>
        <w:tc>
          <w:tcPr>
            <w:tcW w:w="900" w:type="dxa"/>
            <w:tcBorders>
              <w:bottom w:val="single" w:sz="4" w:space="0" w:color="auto"/>
            </w:tcBorders>
          </w:tcPr>
          <w:p w14:paraId="5C2ACA05" w14:textId="77777777" w:rsidR="00101324" w:rsidRPr="00003937" w:rsidRDefault="00101324" w:rsidP="00BD6EC7">
            <w:pPr>
              <w:rPr>
                <w:rFonts w:ascii="Calibri" w:hAnsi="Calibri" w:cs="Calibri"/>
                <w:sz w:val="16"/>
              </w:rPr>
            </w:pPr>
          </w:p>
        </w:tc>
      </w:tr>
    </w:tbl>
    <w:p w14:paraId="1F870232" w14:textId="77777777" w:rsidR="00101324" w:rsidRPr="00C732CE" w:rsidRDefault="00101324" w:rsidP="00101324">
      <w:pPr>
        <w:pBdr>
          <w:bottom w:val="single" w:sz="18" w:space="1" w:color="auto"/>
        </w:pBdr>
        <w:ind w:left="-144" w:right="-144"/>
        <w:rPr>
          <w:rFonts w:ascii="Calibri" w:hAnsi="Calibri" w:cs="Calibri"/>
          <w:sz w:val="10"/>
          <w:szCs w:val="10"/>
        </w:rPr>
      </w:pPr>
    </w:p>
    <w:p w14:paraId="196BFC20" w14:textId="77777777" w:rsidR="00101324" w:rsidRPr="00003937" w:rsidRDefault="00101324" w:rsidP="00101324">
      <w:pPr>
        <w:rPr>
          <w:rFonts w:ascii="Calibri" w:hAnsi="Calibri" w:cs="Calibri"/>
          <w:b/>
          <w:bCs/>
          <w:sz w:val="16"/>
        </w:rPr>
      </w:pPr>
    </w:p>
    <w:p w14:paraId="5EB427CC" w14:textId="59C0DF4C" w:rsidR="00101324" w:rsidRPr="00003937" w:rsidRDefault="00101324" w:rsidP="00101324">
      <w:pPr>
        <w:rPr>
          <w:rFonts w:ascii="Calibri" w:hAnsi="Calibri" w:cs="Calibri"/>
          <w:b/>
          <w:bCs/>
          <w:sz w:val="20"/>
        </w:rPr>
      </w:pPr>
      <w:r w:rsidRPr="00003937">
        <w:rPr>
          <w:rFonts w:ascii="Calibri" w:hAnsi="Calibri" w:cs="Calibri"/>
          <w:b/>
          <w:bCs/>
          <w:sz w:val="20"/>
        </w:rPr>
        <w:t xml:space="preserve">PART I.  </w:t>
      </w:r>
      <w:r w:rsidR="00EA4864">
        <w:rPr>
          <w:rFonts w:ascii="Calibri" w:hAnsi="Calibri" w:cs="Calibri"/>
          <w:b/>
          <w:bCs/>
          <w:sz w:val="20"/>
        </w:rPr>
        <w:t>CERTIFIED</w:t>
      </w:r>
      <w:r w:rsidRPr="00003937">
        <w:rPr>
          <w:rFonts w:ascii="Calibri" w:hAnsi="Calibri" w:cs="Calibri"/>
          <w:b/>
          <w:bCs/>
          <w:sz w:val="20"/>
        </w:rPr>
        <w:t xml:space="preserve"> SU</w:t>
      </w:r>
      <w:r w:rsidR="00617343">
        <w:rPr>
          <w:rFonts w:ascii="Calibri" w:hAnsi="Calibri" w:cs="Calibri"/>
          <w:b/>
          <w:bCs/>
          <w:sz w:val="20"/>
        </w:rPr>
        <w:t>B</w:t>
      </w:r>
      <w:r w:rsidRPr="00003937">
        <w:rPr>
          <w:rFonts w:ascii="Calibri" w:hAnsi="Calibri" w:cs="Calibri"/>
          <w:b/>
          <w:bCs/>
          <w:sz w:val="20"/>
        </w:rPr>
        <w:t>CONTRACTOR DISCLOSURE</w:t>
      </w:r>
    </w:p>
    <w:p w14:paraId="4067A496" w14:textId="77777777" w:rsidR="00101324" w:rsidRPr="00003937" w:rsidRDefault="00101324" w:rsidP="00101324">
      <w:pPr>
        <w:rPr>
          <w:rFonts w:ascii="Calibri" w:hAnsi="Calibri" w:cs="Calibri"/>
          <w:b/>
          <w:bCs/>
          <w:sz w:val="20"/>
        </w:rPr>
      </w:pPr>
    </w:p>
    <w:tbl>
      <w:tblPr>
        <w:tblW w:w="0" w:type="auto"/>
        <w:tblLook w:val="0000" w:firstRow="0" w:lastRow="0" w:firstColumn="0" w:lastColumn="0" w:noHBand="0" w:noVBand="0"/>
      </w:tblPr>
      <w:tblGrid>
        <w:gridCol w:w="2448"/>
        <w:gridCol w:w="7128"/>
      </w:tblGrid>
      <w:tr w:rsidR="00101324" w:rsidRPr="00003937" w14:paraId="2CAB0B40" w14:textId="77777777">
        <w:tc>
          <w:tcPr>
            <w:tcW w:w="2448" w:type="dxa"/>
          </w:tcPr>
          <w:p w14:paraId="6321E269" w14:textId="54D64E6B" w:rsidR="00101324" w:rsidRPr="00003937" w:rsidRDefault="00EA4864" w:rsidP="00BD6EC7">
            <w:pPr>
              <w:rPr>
                <w:rFonts w:ascii="Calibri" w:hAnsi="Calibri" w:cs="Calibri"/>
                <w:sz w:val="18"/>
              </w:rPr>
            </w:pPr>
            <w:r>
              <w:rPr>
                <w:rFonts w:ascii="Calibri" w:hAnsi="Calibri" w:cs="Calibri"/>
                <w:sz w:val="18"/>
              </w:rPr>
              <w:t xml:space="preserve">Certified </w:t>
            </w:r>
            <w:r w:rsidR="00101324" w:rsidRPr="00003937">
              <w:rPr>
                <w:rFonts w:ascii="Calibri" w:hAnsi="Calibri" w:cs="Calibri"/>
                <w:sz w:val="18"/>
              </w:rPr>
              <w:t>Subcontractor:</w:t>
            </w:r>
          </w:p>
        </w:tc>
        <w:tc>
          <w:tcPr>
            <w:tcW w:w="7128" w:type="dxa"/>
            <w:tcBorders>
              <w:bottom w:val="single" w:sz="4" w:space="0" w:color="auto"/>
            </w:tcBorders>
          </w:tcPr>
          <w:p w14:paraId="25F7C0C5" w14:textId="77777777" w:rsidR="00101324" w:rsidRPr="00003937" w:rsidRDefault="00101324" w:rsidP="00BD6EC7">
            <w:pPr>
              <w:rPr>
                <w:rFonts w:ascii="Calibri" w:hAnsi="Calibri" w:cs="Calibri"/>
                <w:sz w:val="18"/>
              </w:rPr>
            </w:pPr>
          </w:p>
        </w:tc>
      </w:tr>
    </w:tbl>
    <w:p w14:paraId="38DB6D3E"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2988"/>
        <w:gridCol w:w="6588"/>
      </w:tblGrid>
      <w:tr w:rsidR="00101324" w:rsidRPr="00003937" w14:paraId="5BA97C58" w14:textId="77777777">
        <w:tc>
          <w:tcPr>
            <w:tcW w:w="2988" w:type="dxa"/>
          </w:tcPr>
          <w:p w14:paraId="54FAB8F1" w14:textId="778EE7B3" w:rsidR="00101324" w:rsidRPr="00003937" w:rsidRDefault="00F64A99" w:rsidP="00BD6EC7">
            <w:pPr>
              <w:rPr>
                <w:rFonts w:ascii="Calibri" w:hAnsi="Calibri" w:cs="Calibri"/>
                <w:sz w:val="18"/>
              </w:rPr>
            </w:pPr>
            <w:r>
              <w:rPr>
                <w:rFonts w:ascii="Calibri" w:hAnsi="Calibri" w:cs="Calibri"/>
                <w:sz w:val="18"/>
              </w:rPr>
              <w:t>Certification Type:</w:t>
            </w:r>
          </w:p>
        </w:tc>
        <w:tc>
          <w:tcPr>
            <w:tcW w:w="6588" w:type="dxa"/>
            <w:tcBorders>
              <w:bottom w:val="single" w:sz="4" w:space="0" w:color="auto"/>
            </w:tcBorders>
          </w:tcPr>
          <w:p w14:paraId="3195D217" w14:textId="77777777" w:rsidR="00101324" w:rsidRPr="00003937" w:rsidRDefault="00101324" w:rsidP="00BD6EC7">
            <w:pPr>
              <w:rPr>
                <w:rFonts w:ascii="Calibri" w:hAnsi="Calibri" w:cs="Calibri"/>
                <w:sz w:val="18"/>
              </w:rPr>
            </w:pPr>
          </w:p>
        </w:tc>
      </w:tr>
    </w:tbl>
    <w:p w14:paraId="10141A75" w14:textId="77777777" w:rsidR="00101324" w:rsidRPr="00003937" w:rsidRDefault="00101324" w:rsidP="00101324">
      <w:pPr>
        <w:rPr>
          <w:rFonts w:ascii="Calibri" w:hAnsi="Calibri" w:cs="Calibri"/>
          <w:sz w:val="18"/>
        </w:rPr>
      </w:pPr>
    </w:p>
    <w:p w14:paraId="6E47AFDA" w14:textId="51620498" w:rsidR="00101324" w:rsidRPr="00003937" w:rsidRDefault="00101324" w:rsidP="00101324">
      <w:pPr>
        <w:tabs>
          <w:tab w:val="left" w:pos="1800"/>
        </w:tabs>
        <w:rPr>
          <w:rFonts w:ascii="Calibri" w:hAnsi="Calibri" w:cs="Calibri"/>
          <w:sz w:val="18"/>
        </w:rPr>
      </w:pPr>
      <w:r w:rsidRPr="00003937">
        <w:rPr>
          <w:rFonts w:ascii="Calibri" w:hAnsi="Calibri" w:cs="Calibri"/>
          <w:sz w:val="18"/>
        </w:rPr>
        <w:t>Certifying Agency:</w:t>
      </w:r>
      <w:r w:rsidRPr="00003937">
        <w:rPr>
          <w:rFonts w:ascii="Calibri" w:hAnsi="Calibri" w:cs="Calibri"/>
          <w:sz w:val="18"/>
        </w:rPr>
        <w:tab/>
      </w:r>
      <w:r w:rsidRPr="00003937">
        <w:rPr>
          <w:rFonts w:ascii="Calibri" w:hAnsi="Calibri" w:cs="Calibri"/>
          <w:sz w:val="18"/>
        </w:rPr>
        <w:fldChar w:fldCharType="begin">
          <w:ffData>
            <w:name w:val="Check1"/>
            <w:enabled/>
            <w:calcOnExit w:val="0"/>
            <w:checkBox>
              <w:sizeAuto/>
              <w:default w:val="0"/>
            </w:checkBox>
          </w:ffData>
        </w:fldChar>
      </w:r>
      <w:r w:rsidRPr="00003937">
        <w:rPr>
          <w:rFonts w:ascii="Calibri" w:hAnsi="Calibri" w:cs="Calibri"/>
          <w:sz w:val="18"/>
        </w:rPr>
        <w:instrText xml:space="preserve"> FORMCHECKBOX </w:instrText>
      </w:r>
      <w:r w:rsidRPr="00003937">
        <w:rPr>
          <w:rFonts w:ascii="Calibri" w:hAnsi="Calibri" w:cs="Calibri"/>
          <w:sz w:val="18"/>
        </w:rPr>
      </w:r>
      <w:r w:rsidRPr="00003937">
        <w:rPr>
          <w:rFonts w:ascii="Calibri" w:hAnsi="Calibri" w:cs="Calibri"/>
          <w:sz w:val="18"/>
        </w:rPr>
        <w:fldChar w:fldCharType="separate"/>
      </w:r>
      <w:r w:rsidRPr="00003937">
        <w:rPr>
          <w:rFonts w:ascii="Calibri" w:hAnsi="Calibri" w:cs="Calibri"/>
          <w:sz w:val="18"/>
        </w:rPr>
        <w:fldChar w:fldCharType="end"/>
      </w:r>
      <w:r w:rsidR="00606FA2" w:rsidRPr="00003937">
        <w:rPr>
          <w:rFonts w:ascii="Calibri" w:hAnsi="Calibri" w:cs="Calibri"/>
          <w:sz w:val="18"/>
        </w:rPr>
        <w:t xml:space="preserve"> </w:t>
      </w:r>
      <w:r w:rsidR="00F64A99">
        <w:rPr>
          <w:rFonts w:ascii="Calibri" w:hAnsi="Calibri" w:cs="Calibri"/>
          <w:sz w:val="18"/>
        </w:rPr>
        <w:t>Small Business Administration</w:t>
      </w:r>
      <w:r w:rsidRPr="00003937">
        <w:rPr>
          <w:rFonts w:ascii="Calibri" w:hAnsi="Calibri" w:cs="Calibri"/>
          <w:sz w:val="18"/>
        </w:rPr>
        <w:t xml:space="preserve">     </w:t>
      </w:r>
      <w:r w:rsidRPr="00003937">
        <w:rPr>
          <w:rFonts w:ascii="Calibri" w:hAnsi="Calibri" w:cs="Calibri"/>
          <w:sz w:val="18"/>
        </w:rPr>
        <w:fldChar w:fldCharType="begin">
          <w:ffData>
            <w:name w:val="Check1"/>
            <w:enabled/>
            <w:calcOnExit w:val="0"/>
            <w:checkBox>
              <w:sizeAuto/>
              <w:default w:val="0"/>
            </w:checkBox>
          </w:ffData>
        </w:fldChar>
      </w:r>
      <w:r w:rsidRPr="00003937">
        <w:rPr>
          <w:rFonts w:ascii="Calibri" w:hAnsi="Calibri" w:cs="Calibri"/>
          <w:sz w:val="18"/>
        </w:rPr>
        <w:instrText xml:space="preserve"> FORMCHECKBOX </w:instrText>
      </w:r>
      <w:r w:rsidRPr="00003937">
        <w:rPr>
          <w:rFonts w:ascii="Calibri" w:hAnsi="Calibri" w:cs="Calibri"/>
          <w:sz w:val="18"/>
        </w:rPr>
      </w:r>
      <w:r w:rsidRPr="00003937">
        <w:rPr>
          <w:rFonts w:ascii="Calibri" w:hAnsi="Calibri" w:cs="Calibri"/>
          <w:sz w:val="18"/>
        </w:rPr>
        <w:fldChar w:fldCharType="separate"/>
      </w:r>
      <w:r w:rsidRPr="00003937">
        <w:rPr>
          <w:rFonts w:ascii="Calibri" w:hAnsi="Calibri" w:cs="Calibri"/>
          <w:sz w:val="18"/>
        </w:rPr>
        <w:fldChar w:fldCharType="end"/>
      </w:r>
      <w:r w:rsidRPr="00003937">
        <w:rPr>
          <w:rFonts w:ascii="Calibri" w:hAnsi="Calibri" w:cs="Calibri"/>
          <w:sz w:val="18"/>
        </w:rPr>
        <w:t xml:space="preserve"> T</w:t>
      </w:r>
      <w:r w:rsidR="00606FA2" w:rsidRPr="00003937">
        <w:rPr>
          <w:rFonts w:ascii="Calibri" w:hAnsi="Calibri" w:cs="Calibri"/>
          <w:sz w:val="18"/>
        </w:rPr>
        <w:t>exas</w:t>
      </w:r>
      <w:r w:rsidRPr="00003937">
        <w:rPr>
          <w:rFonts w:ascii="Calibri" w:hAnsi="Calibri" w:cs="Calibri"/>
          <w:sz w:val="18"/>
        </w:rPr>
        <w:t xml:space="preserve"> </w:t>
      </w:r>
      <w:r w:rsidR="00F64A99">
        <w:rPr>
          <w:rFonts w:ascii="Calibri" w:hAnsi="Calibri" w:cs="Calibri"/>
          <w:sz w:val="18"/>
        </w:rPr>
        <w:t>Department of Transportation</w:t>
      </w:r>
    </w:p>
    <w:p w14:paraId="4F32249F"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1008"/>
        <w:gridCol w:w="8568"/>
      </w:tblGrid>
      <w:tr w:rsidR="00101324" w:rsidRPr="00003937" w14:paraId="58B4C7BB" w14:textId="77777777">
        <w:tc>
          <w:tcPr>
            <w:tcW w:w="1008" w:type="dxa"/>
          </w:tcPr>
          <w:p w14:paraId="51B3CD4A" w14:textId="77777777" w:rsidR="00101324" w:rsidRPr="00003937" w:rsidRDefault="00101324" w:rsidP="00BD6EC7">
            <w:pPr>
              <w:rPr>
                <w:rFonts w:ascii="Calibri" w:hAnsi="Calibri" w:cs="Calibri"/>
                <w:sz w:val="18"/>
              </w:rPr>
            </w:pPr>
            <w:r w:rsidRPr="00003937">
              <w:rPr>
                <w:rFonts w:ascii="Calibri" w:hAnsi="Calibri" w:cs="Calibri"/>
                <w:sz w:val="18"/>
              </w:rPr>
              <w:t>Address:</w:t>
            </w:r>
          </w:p>
        </w:tc>
        <w:tc>
          <w:tcPr>
            <w:tcW w:w="8568" w:type="dxa"/>
            <w:tcBorders>
              <w:bottom w:val="single" w:sz="4" w:space="0" w:color="auto"/>
            </w:tcBorders>
          </w:tcPr>
          <w:p w14:paraId="79D76E70" w14:textId="77777777" w:rsidR="00101324" w:rsidRPr="00003937" w:rsidRDefault="00101324" w:rsidP="00BD6EC7">
            <w:pPr>
              <w:rPr>
                <w:rFonts w:ascii="Calibri" w:hAnsi="Calibri" w:cs="Calibri"/>
                <w:sz w:val="18"/>
              </w:rPr>
            </w:pPr>
          </w:p>
        </w:tc>
      </w:tr>
      <w:tr w:rsidR="00101324" w:rsidRPr="00003937" w14:paraId="403677DF" w14:textId="77777777">
        <w:tc>
          <w:tcPr>
            <w:tcW w:w="1008" w:type="dxa"/>
          </w:tcPr>
          <w:p w14:paraId="2A5F3351" w14:textId="77777777" w:rsidR="00101324" w:rsidRPr="00003937" w:rsidRDefault="00101324" w:rsidP="00BD6EC7">
            <w:pPr>
              <w:spacing w:before="40"/>
              <w:rPr>
                <w:rFonts w:ascii="Calibri" w:hAnsi="Calibri" w:cs="Calibri"/>
                <w:sz w:val="18"/>
              </w:rPr>
            </w:pPr>
          </w:p>
        </w:tc>
        <w:tc>
          <w:tcPr>
            <w:tcW w:w="8568" w:type="dxa"/>
            <w:tcBorders>
              <w:top w:val="single" w:sz="4" w:space="0" w:color="auto"/>
            </w:tcBorders>
          </w:tcPr>
          <w:p w14:paraId="214070DC" w14:textId="77777777" w:rsidR="00101324" w:rsidRPr="00003937" w:rsidRDefault="00101324" w:rsidP="00BD6EC7">
            <w:pPr>
              <w:spacing w:before="40"/>
              <w:rPr>
                <w:rFonts w:ascii="Calibri" w:hAnsi="Calibri" w:cs="Calibri"/>
                <w:sz w:val="16"/>
              </w:rPr>
            </w:pPr>
            <w:r w:rsidRPr="00003937">
              <w:rPr>
                <w:rFonts w:ascii="Calibri" w:hAnsi="Calibri" w:cs="Calibri"/>
                <w:sz w:val="16"/>
              </w:rPr>
              <w:t xml:space="preserve">                 Street                                                       City                               State                     Zip</w:t>
            </w:r>
          </w:p>
        </w:tc>
      </w:tr>
    </w:tbl>
    <w:p w14:paraId="04A17896"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1548"/>
        <w:gridCol w:w="3960"/>
        <w:gridCol w:w="720"/>
        <w:gridCol w:w="3348"/>
      </w:tblGrid>
      <w:tr w:rsidR="00101324" w:rsidRPr="00003937" w14:paraId="1230100E" w14:textId="77777777">
        <w:tc>
          <w:tcPr>
            <w:tcW w:w="1548" w:type="dxa"/>
          </w:tcPr>
          <w:p w14:paraId="419BCC69" w14:textId="77777777" w:rsidR="00101324" w:rsidRPr="00003937" w:rsidRDefault="00101324" w:rsidP="00BD6EC7">
            <w:pPr>
              <w:rPr>
                <w:rFonts w:ascii="Calibri" w:hAnsi="Calibri" w:cs="Calibri"/>
                <w:sz w:val="18"/>
              </w:rPr>
            </w:pPr>
            <w:r w:rsidRPr="00003937">
              <w:rPr>
                <w:rFonts w:ascii="Calibri" w:hAnsi="Calibri" w:cs="Calibri"/>
                <w:sz w:val="18"/>
              </w:rPr>
              <w:t>Contact person:</w:t>
            </w:r>
          </w:p>
        </w:tc>
        <w:tc>
          <w:tcPr>
            <w:tcW w:w="3960" w:type="dxa"/>
            <w:tcBorders>
              <w:bottom w:val="single" w:sz="4" w:space="0" w:color="auto"/>
            </w:tcBorders>
          </w:tcPr>
          <w:p w14:paraId="10FDC1A6" w14:textId="77777777" w:rsidR="00101324" w:rsidRPr="00003937" w:rsidRDefault="00101324" w:rsidP="00BD6EC7">
            <w:pPr>
              <w:rPr>
                <w:rFonts w:ascii="Calibri" w:hAnsi="Calibri" w:cs="Calibri"/>
                <w:sz w:val="18"/>
              </w:rPr>
            </w:pPr>
          </w:p>
        </w:tc>
        <w:tc>
          <w:tcPr>
            <w:tcW w:w="720" w:type="dxa"/>
          </w:tcPr>
          <w:p w14:paraId="71FAA730" w14:textId="77777777" w:rsidR="00101324" w:rsidRPr="00003937" w:rsidRDefault="00101324" w:rsidP="00BD6EC7">
            <w:pPr>
              <w:jc w:val="right"/>
              <w:rPr>
                <w:rFonts w:ascii="Calibri" w:hAnsi="Calibri" w:cs="Calibri"/>
                <w:sz w:val="18"/>
              </w:rPr>
            </w:pPr>
            <w:r w:rsidRPr="00003937">
              <w:rPr>
                <w:rFonts w:ascii="Calibri" w:hAnsi="Calibri" w:cs="Calibri"/>
                <w:sz w:val="18"/>
              </w:rPr>
              <w:t>Title:</w:t>
            </w:r>
          </w:p>
        </w:tc>
        <w:tc>
          <w:tcPr>
            <w:tcW w:w="3348" w:type="dxa"/>
            <w:tcBorders>
              <w:bottom w:val="single" w:sz="4" w:space="0" w:color="auto"/>
            </w:tcBorders>
          </w:tcPr>
          <w:p w14:paraId="37ECCAE2" w14:textId="77777777" w:rsidR="00101324" w:rsidRPr="00003937" w:rsidRDefault="00101324" w:rsidP="00BD6EC7">
            <w:pPr>
              <w:rPr>
                <w:rFonts w:ascii="Calibri" w:hAnsi="Calibri" w:cs="Calibri"/>
                <w:sz w:val="18"/>
              </w:rPr>
            </w:pPr>
          </w:p>
        </w:tc>
      </w:tr>
    </w:tbl>
    <w:p w14:paraId="58E4954B"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2268"/>
        <w:gridCol w:w="2880"/>
        <w:gridCol w:w="2034"/>
        <w:gridCol w:w="2394"/>
      </w:tblGrid>
      <w:tr w:rsidR="00101324" w:rsidRPr="00003937" w14:paraId="171B4C65" w14:textId="77777777">
        <w:tc>
          <w:tcPr>
            <w:tcW w:w="2268" w:type="dxa"/>
          </w:tcPr>
          <w:p w14:paraId="54403E87" w14:textId="77777777" w:rsidR="00101324" w:rsidRPr="00003937" w:rsidRDefault="00101324" w:rsidP="00BD6EC7">
            <w:pPr>
              <w:rPr>
                <w:rFonts w:ascii="Calibri" w:hAnsi="Calibri" w:cs="Calibri"/>
                <w:sz w:val="18"/>
              </w:rPr>
            </w:pPr>
            <w:r w:rsidRPr="00003937">
              <w:rPr>
                <w:rFonts w:ascii="Calibri" w:hAnsi="Calibri" w:cs="Calibri"/>
                <w:sz w:val="18"/>
              </w:rPr>
              <w:t>Phone (with area code):</w:t>
            </w:r>
          </w:p>
        </w:tc>
        <w:tc>
          <w:tcPr>
            <w:tcW w:w="2880" w:type="dxa"/>
            <w:tcBorders>
              <w:bottom w:val="single" w:sz="4" w:space="0" w:color="auto"/>
            </w:tcBorders>
          </w:tcPr>
          <w:p w14:paraId="3FABAA8B" w14:textId="77777777" w:rsidR="00101324" w:rsidRPr="00003937" w:rsidRDefault="00101324" w:rsidP="00BD6EC7">
            <w:pPr>
              <w:rPr>
                <w:rFonts w:ascii="Calibri" w:hAnsi="Calibri" w:cs="Calibri"/>
                <w:sz w:val="18"/>
              </w:rPr>
            </w:pPr>
          </w:p>
        </w:tc>
        <w:tc>
          <w:tcPr>
            <w:tcW w:w="2034" w:type="dxa"/>
          </w:tcPr>
          <w:p w14:paraId="37BA66BF" w14:textId="77777777" w:rsidR="00101324" w:rsidRPr="00003937" w:rsidRDefault="00101324" w:rsidP="00BD6EC7">
            <w:pPr>
              <w:jc w:val="right"/>
              <w:rPr>
                <w:rFonts w:ascii="Calibri" w:hAnsi="Calibri" w:cs="Calibri"/>
                <w:sz w:val="18"/>
              </w:rPr>
            </w:pPr>
            <w:r w:rsidRPr="00003937">
              <w:rPr>
                <w:rFonts w:ascii="Calibri" w:hAnsi="Calibri" w:cs="Calibri"/>
                <w:sz w:val="18"/>
              </w:rPr>
              <w:t>Fax (with area code):</w:t>
            </w:r>
          </w:p>
        </w:tc>
        <w:tc>
          <w:tcPr>
            <w:tcW w:w="2394" w:type="dxa"/>
            <w:tcBorders>
              <w:bottom w:val="single" w:sz="4" w:space="0" w:color="auto"/>
            </w:tcBorders>
          </w:tcPr>
          <w:p w14:paraId="05047579" w14:textId="77777777" w:rsidR="00101324" w:rsidRPr="00003937" w:rsidRDefault="00101324" w:rsidP="00BD6EC7">
            <w:pPr>
              <w:rPr>
                <w:rFonts w:ascii="Calibri" w:hAnsi="Calibri" w:cs="Calibri"/>
                <w:sz w:val="18"/>
              </w:rPr>
            </w:pPr>
          </w:p>
        </w:tc>
      </w:tr>
    </w:tbl>
    <w:p w14:paraId="0D4E8354"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2988"/>
        <w:gridCol w:w="2160"/>
        <w:gridCol w:w="2880"/>
        <w:gridCol w:w="1548"/>
      </w:tblGrid>
      <w:tr w:rsidR="00101324" w:rsidRPr="00003937" w14:paraId="12871464" w14:textId="77777777">
        <w:tc>
          <w:tcPr>
            <w:tcW w:w="2988" w:type="dxa"/>
          </w:tcPr>
          <w:p w14:paraId="1810EFAE" w14:textId="77777777" w:rsidR="00101324" w:rsidRPr="00003937" w:rsidRDefault="00101324" w:rsidP="00BD6EC7">
            <w:pPr>
              <w:rPr>
                <w:rFonts w:ascii="Calibri" w:hAnsi="Calibri" w:cs="Calibri"/>
                <w:sz w:val="18"/>
              </w:rPr>
            </w:pPr>
            <w:r w:rsidRPr="00003937">
              <w:rPr>
                <w:rFonts w:ascii="Calibri" w:hAnsi="Calibri" w:cs="Calibri"/>
                <w:sz w:val="18"/>
              </w:rPr>
              <w:t>Proposed Subcontract Amount:</w:t>
            </w:r>
          </w:p>
        </w:tc>
        <w:tc>
          <w:tcPr>
            <w:tcW w:w="2160" w:type="dxa"/>
            <w:tcBorders>
              <w:bottom w:val="single" w:sz="4" w:space="0" w:color="auto"/>
            </w:tcBorders>
          </w:tcPr>
          <w:p w14:paraId="5CC7A899" w14:textId="77777777" w:rsidR="00101324" w:rsidRPr="00003937" w:rsidRDefault="00101324" w:rsidP="00BD6EC7">
            <w:pPr>
              <w:rPr>
                <w:rFonts w:ascii="Calibri" w:hAnsi="Calibri" w:cs="Calibri"/>
                <w:sz w:val="18"/>
              </w:rPr>
            </w:pPr>
            <w:r w:rsidRPr="00003937">
              <w:rPr>
                <w:rFonts w:ascii="Calibri" w:hAnsi="Calibri" w:cs="Calibri"/>
                <w:sz w:val="18"/>
              </w:rPr>
              <w:t>$</w:t>
            </w:r>
          </w:p>
        </w:tc>
        <w:tc>
          <w:tcPr>
            <w:tcW w:w="2880" w:type="dxa"/>
          </w:tcPr>
          <w:p w14:paraId="729BCCDF" w14:textId="77777777" w:rsidR="00101324" w:rsidRPr="00003937" w:rsidRDefault="00101324" w:rsidP="00BD6EC7">
            <w:pPr>
              <w:jc w:val="right"/>
              <w:rPr>
                <w:rFonts w:ascii="Calibri" w:hAnsi="Calibri" w:cs="Calibri"/>
                <w:sz w:val="18"/>
              </w:rPr>
            </w:pPr>
            <w:r w:rsidRPr="00003937">
              <w:rPr>
                <w:rFonts w:ascii="Calibri" w:hAnsi="Calibri" w:cs="Calibri"/>
                <w:sz w:val="18"/>
              </w:rPr>
              <w:t>Percentage of Prime Contract:</w:t>
            </w:r>
          </w:p>
        </w:tc>
        <w:tc>
          <w:tcPr>
            <w:tcW w:w="1548" w:type="dxa"/>
            <w:tcBorders>
              <w:bottom w:val="single" w:sz="4" w:space="0" w:color="auto"/>
            </w:tcBorders>
          </w:tcPr>
          <w:p w14:paraId="5E0F784D" w14:textId="77777777" w:rsidR="00101324" w:rsidRPr="00003937" w:rsidRDefault="00101324" w:rsidP="00BD6EC7">
            <w:pPr>
              <w:jc w:val="right"/>
              <w:rPr>
                <w:rFonts w:ascii="Calibri" w:hAnsi="Calibri" w:cs="Calibri"/>
                <w:sz w:val="18"/>
              </w:rPr>
            </w:pPr>
            <w:r w:rsidRPr="00003937">
              <w:rPr>
                <w:rFonts w:ascii="Calibri" w:hAnsi="Calibri" w:cs="Calibri"/>
                <w:sz w:val="18"/>
              </w:rPr>
              <w:t>%</w:t>
            </w:r>
          </w:p>
        </w:tc>
      </w:tr>
    </w:tbl>
    <w:p w14:paraId="632601D0"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4248"/>
        <w:gridCol w:w="5328"/>
      </w:tblGrid>
      <w:tr w:rsidR="00101324" w:rsidRPr="00003937" w14:paraId="6FEC848A" w14:textId="77777777">
        <w:tc>
          <w:tcPr>
            <w:tcW w:w="4248" w:type="dxa"/>
          </w:tcPr>
          <w:p w14:paraId="44207F53" w14:textId="77777777" w:rsidR="00101324" w:rsidRPr="00003937" w:rsidRDefault="00101324" w:rsidP="00BD6EC7">
            <w:pPr>
              <w:rPr>
                <w:rFonts w:ascii="Calibri" w:hAnsi="Calibri" w:cs="Calibri"/>
                <w:sz w:val="18"/>
              </w:rPr>
            </w:pPr>
            <w:r w:rsidRPr="00003937">
              <w:rPr>
                <w:rFonts w:ascii="Calibri" w:hAnsi="Calibri" w:cs="Calibri"/>
                <w:sz w:val="18"/>
              </w:rPr>
              <w:t>Description of Subcontract Work to be Performed:</w:t>
            </w:r>
          </w:p>
        </w:tc>
        <w:tc>
          <w:tcPr>
            <w:tcW w:w="5328" w:type="dxa"/>
            <w:tcBorders>
              <w:bottom w:val="single" w:sz="4" w:space="0" w:color="auto"/>
            </w:tcBorders>
          </w:tcPr>
          <w:p w14:paraId="2DC1692C" w14:textId="77777777" w:rsidR="00101324" w:rsidRPr="00003937" w:rsidRDefault="00101324" w:rsidP="00BD6EC7">
            <w:pPr>
              <w:rPr>
                <w:rFonts w:ascii="Calibri" w:hAnsi="Calibri" w:cs="Calibri"/>
                <w:sz w:val="18"/>
              </w:rPr>
            </w:pPr>
          </w:p>
        </w:tc>
      </w:tr>
    </w:tbl>
    <w:p w14:paraId="5FA58DE1" w14:textId="77777777" w:rsidR="00101324" w:rsidRPr="00003937" w:rsidRDefault="00101324" w:rsidP="00101324">
      <w:pPr>
        <w:tabs>
          <w:tab w:val="left" w:pos="1800"/>
        </w:tabs>
        <w:rPr>
          <w:rFonts w:ascii="Calibri" w:hAnsi="Calibri" w:cs="Calibri"/>
          <w:sz w:val="18"/>
        </w:rPr>
      </w:pPr>
    </w:p>
    <w:tbl>
      <w:tblPr>
        <w:tblW w:w="0" w:type="auto"/>
        <w:tblBorders>
          <w:bottom w:val="single" w:sz="4" w:space="0" w:color="auto"/>
        </w:tblBorders>
        <w:tblLook w:val="0000" w:firstRow="0" w:lastRow="0" w:firstColumn="0" w:lastColumn="0" w:noHBand="0" w:noVBand="0"/>
      </w:tblPr>
      <w:tblGrid>
        <w:gridCol w:w="9576"/>
      </w:tblGrid>
      <w:tr w:rsidR="00101324" w:rsidRPr="00003937" w14:paraId="6AD353FC" w14:textId="77777777">
        <w:trPr>
          <w:cantSplit/>
        </w:trPr>
        <w:tc>
          <w:tcPr>
            <w:tcW w:w="9576" w:type="dxa"/>
          </w:tcPr>
          <w:p w14:paraId="6D40D25E" w14:textId="77777777" w:rsidR="00101324" w:rsidRPr="00003937" w:rsidRDefault="00101324" w:rsidP="00BD6EC7">
            <w:pPr>
              <w:rPr>
                <w:rFonts w:ascii="Calibri" w:hAnsi="Calibri" w:cs="Calibri"/>
                <w:sz w:val="18"/>
              </w:rPr>
            </w:pPr>
          </w:p>
        </w:tc>
      </w:tr>
    </w:tbl>
    <w:p w14:paraId="4849E3DB" w14:textId="3973A0B9" w:rsidR="00101324" w:rsidRPr="00003937" w:rsidRDefault="00617343" w:rsidP="00D46AF0">
      <w:pPr>
        <w:tabs>
          <w:tab w:val="left" w:pos="3600"/>
          <w:tab w:val="left" w:pos="8640"/>
        </w:tabs>
        <w:jc w:val="center"/>
        <w:rPr>
          <w:rFonts w:ascii="Calibri" w:hAnsi="Calibri" w:cs="Calibri"/>
          <w:b/>
          <w:spacing w:val="-2"/>
        </w:rPr>
      </w:pPr>
      <w:r w:rsidRPr="000762A7">
        <w:rPr>
          <w:rFonts w:ascii="Arial" w:hAnsi="Arial"/>
          <w:b/>
          <w:smallCaps/>
          <w:noProof/>
          <w:spacing w:val="-2"/>
          <w:sz w:val="36"/>
        </w:rPr>
        <mc:AlternateContent>
          <mc:Choice Requires="wps">
            <w:drawing>
              <wp:anchor distT="45720" distB="45720" distL="114300" distR="114300" simplePos="0" relativeHeight="251695104" behindDoc="0" locked="0" layoutInCell="1" allowOverlap="1" wp14:anchorId="1F2C8BBE" wp14:editId="0BC8B3D6">
                <wp:simplePos x="0" y="0"/>
                <wp:positionH relativeFrom="margin">
                  <wp:align>left</wp:align>
                </wp:positionH>
                <wp:positionV relativeFrom="paragraph">
                  <wp:posOffset>53340</wp:posOffset>
                </wp:positionV>
                <wp:extent cx="4960620" cy="1404620"/>
                <wp:effectExtent l="0" t="0" r="11430" b="2286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0620" cy="1404620"/>
                        </a:xfrm>
                        <a:prstGeom prst="rect">
                          <a:avLst/>
                        </a:prstGeom>
                        <a:solidFill>
                          <a:srgbClr val="FFFFFF"/>
                        </a:solidFill>
                        <a:ln w="9525">
                          <a:solidFill>
                            <a:srgbClr val="000000"/>
                          </a:solidFill>
                          <a:miter lim="800000"/>
                          <a:headEnd/>
                          <a:tailEnd/>
                        </a:ln>
                      </wps:spPr>
                      <wps:txbx>
                        <w:txbxContent>
                          <w:p w14:paraId="22C3E189" w14:textId="1D399E27" w:rsidR="00994EC0" w:rsidRDefault="00994EC0" w:rsidP="00617343">
                            <w:pPr>
                              <w:rPr>
                                <w:rFonts w:asciiTheme="minorHAnsi" w:hAnsiTheme="minorHAnsi" w:cstheme="minorHAnsi"/>
                                <w:b/>
                              </w:rPr>
                            </w:pPr>
                            <w:r>
                              <w:rPr>
                                <w:rFonts w:asciiTheme="minorHAnsi" w:hAnsiTheme="minorHAnsi" w:cstheme="minorHAnsi"/>
                                <w:b/>
                              </w:rPr>
                              <w:t>REQUIRED FORM</w:t>
                            </w:r>
                            <w:r w:rsidR="00E1150A">
                              <w:rPr>
                                <w:rFonts w:asciiTheme="minorHAnsi" w:hAnsiTheme="minorHAnsi" w:cstheme="minorHAnsi"/>
                                <w:b/>
                              </w:rPr>
                              <w:t xml:space="preserve"> FOR FEDERALLY FUNDED PROCUREMENTS</w:t>
                            </w:r>
                          </w:p>
                          <w:p w14:paraId="4FB01325" w14:textId="77777777" w:rsidR="00994EC0" w:rsidRPr="000762A7" w:rsidRDefault="00994EC0" w:rsidP="00617343">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2C8BBE" id="_x0000_s1043" type="#_x0000_t202" style="position:absolute;left:0;text-align:left;margin-left:0;margin-top:4.2pt;width:390.6pt;height:110.6pt;z-index:25169510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">
                <v:textbox style="mso-fit-shape-to-text:t">
                  <w:txbxContent>
                    <w:p w14:paraId="22C3E189" w14:textId="1D399E27" w:rsidR="00994EC0" w:rsidRDefault="00994EC0" w:rsidP="00617343">
                      <w:pPr>
                        <w:rPr>
                          <w:rFonts w:asciiTheme="minorHAnsi" w:hAnsiTheme="minorHAnsi" w:cstheme="minorHAnsi"/>
                          <w:b/>
                        </w:rPr>
                      </w:pPr>
                      <w:r>
                        <w:rPr>
                          <w:rFonts w:asciiTheme="minorHAnsi" w:hAnsiTheme="minorHAnsi" w:cstheme="minorHAnsi"/>
                          <w:b/>
                        </w:rPr>
                        <w:t>REQUIRED FORM</w:t>
                      </w:r>
                      <w:r w:rsidR="00E1150A">
                        <w:rPr>
                          <w:rFonts w:asciiTheme="minorHAnsi" w:hAnsiTheme="minorHAnsi" w:cstheme="minorHAnsi"/>
                          <w:b/>
                        </w:rPr>
                        <w:t xml:space="preserve"> FOR FEDERALLY FUNDED PROCUREMENTS</w:t>
                      </w:r>
                    </w:p>
                    <w:p w14:paraId="4FB01325" w14:textId="77777777" w:rsidR="00994EC0" w:rsidRPr="000762A7" w:rsidRDefault="00994EC0" w:rsidP="00617343">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v:textbox>
                <w10:wrap type="square" anchorx="margin"/>
              </v:shape>
            </w:pict>
          </mc:Fallback>
        </mc:AlternateContent>
      </w:r>
      <w:r w:rsidR="00101324" w:rsidRPr="00003937">
        <w:rPr>
          <w:rFonts w:ascii="Calibri" w:hAnsi="Calibri" w:cs="Calibri"/>
          <w:u w:val="single"/>
        </w:rPr>
        <w:br w:type="page"/>
      </w:r>
      <w:r w:rsidR="00F64A99">
        <w:rPr>
          <w:rFonts w:ascii="Calibri" w:hAnsi="Calibri" w:cs="Calibri"/>
          <w:b/>
          <w:spacing w:val="-2"/>
        </w:rPr>
        <w:lastRenderedPageBreak/>
        <w:t>HUBZone, DBE or ABCDE CERTIFIED VENDOR</w:t>
      </w:r>
    </w:p>
    <w:p w14:paraId="55B72565" w14:textId="77777777" w:rsidR="00101324" w:rsidRPr="00003937" w:rsidRDefault="00617343" w:rsidP="00C23B19">
      <w:pPr>
        <w:pBdr>
          <w:bottom w:val="single" w:sz="4" w:space="1" w:color="auto"/>
        </w:pBdr>
        <w:tabs>
          <w:tab w:val="left" w:pos="3600"/>
          <w:tab w:val="left" w:pos="8640"/>
        </w:tabs>
        <w:spacing w:line="360" w:lineRule="auto"/>
        <w:jc w:val="center"/>
        <w:rPr>
          <w:rFonts w:ascii="Calibri" w:hAnsi="Calibri" w:cs="Calibri"/>
          <w:b/>
          <w:spacing w:val="-2"/>
        </w:rPr>
      </w:pPr>
      <w:r>
        <w:rPr>
          <w:rFonts w:ascii="Calibri" w:hAnsi="Calibri" w:cs="Calibri"/>
          <w:b/>
          <w:spacing w:val="-2"/>
        </w:rPr>
        <w:t>SUBCONTRACTING PARTICIPATION</w:t>
      </w:r>
      <w:r w:rsidR="00101324" w:rsidRPr="00003937">
        <w:rPr>
          <w:rFonts w:ascii="Calibri" w:hAnsi="Calibri" w:cs="Calibri"/>
          <w:b/>
          <w:spacing w:val="-2"/>
        </w:rPr>
        <w:t xml:space="preserve"> </w:t>
      </w:r>
      <w:r>
        <w:rPr>
          <w:rFonts w:ascii="Calibri" w:hAnsi="Calibri" w:cs="Calibri"/>
          <w:b/>
          <w:spacing w:val="-2"/>
        </w:rPr>
        <w:t>DECLARATION FORM</w:t>
      </w:r>
    </w:p>
    <w:p w14:paraId="6E226F8D" w14:textId="77777777" w:rsidR="00101324" w:rsidRPr="00003937" w:rsidRDefault="00617343" w:rsidP="00101324">
      <w:pPr>
        <w:jc w:val="center"/>
        <w:rPr>
          <w:rFonts w:ascii="Calibri" w:hAnsi="Calibri" w:cs="Calibri"/>
          <w:b/>
          <w:bCs/>
          <w:smallCaps/>
          <w:sz w:val="20"/>
          <w:szCs w:val="20"/>
        </w:rPr>
      </w:pPr>
      <w:r>
        <w:rPr>
          <w:rFonts w:ascii="Calibri" w:hAnsi="Calibri" w:cs="Calibri"/>
          <w:b/>
          <w:bCs/>
          <w:smallCaps/>
          <w:sz w:val="20"/>
          <w:szCs w:val="20"/>
        </w:rPr>
        <w:t>PAGE 2 OF 4</w:t>
      </w:r>
    </w:p>
    <w:p w14:paraId="3A1E6896" w14:textId="77777777" w:rsidR="00101324" w:rsidRPr="00617343" w:rsidRDefault="00101324" w:rsidP="00101324">
      <w:pPr>
        <w:jc w:val="center"/>
        <w:rPr>
          <w:rFonts w:ascii="Calibri" w:hAnsi="Calibri" w:cs="Calibri"/>
          <w:b/>
          <w:bCs/>
          <w:smallCaps/>
          <w:sz w:val="10"/>
          <w:szCs w:val="10"/>
        </w:rPr>
      </w:pPr>
    </w:p>
    <w:p w14:paraId="3B9F1FC7" w14:textId="328EFD24" w:rsidR="00101324" w:rsidRPr="00617343" w:rsidRDefault="00F64A99" w:rsidP="00101324">
      <w:pPr>
        <w:jc w:val="center"/>
        <w:rPr>
          <w:rFonts w:ascii="Calibri" w:hAnsi="Calibri" w:cs="Calibri"/>
          <w:b/>
          <w:bCs/>
        </w:rPr>
      </w:pPr>
      <w:r>
        <w:rPr>
          <w:rFonts w:ascii="Calibri" w:hAnsi="Calibri" w:cs="Calibri"/>
          <w:b/>
          <w:bCs/>
        </w:rPr>
        <w:t>Certified</w:t>
      </w:r>
      <w:r w:rsidR="00101324" w:rsidRPr="00617343">
        <w:rPr>
          <w:rFonts w:ascii="Calibri" w:hAnsi="Calibri" w:cs="Calibri"/>
          <w:b/>
          <w:bCs/>
        </w:rPr>
        <w:t xml:space="preserve"> Subcontractor Disclosure</w:t>
      </w:r>
    </w:p>
    <w:p w14:paraId="6292F49A" w14:textId="77777777" w:rsidR="00101324" w:rsidRPr="00003937" w:rsidRDefault="00101324" w:rsidP="00101324">
      <w:pPr>
        <w:jc w:val="center"/>
        <w:rPr>
          <w:rFonts w:ascii="Calibri" w:hAnsi="Calibri" w:cs="Calibri"/>
          <w:b/>
          <w:bCs/>
          <w:sz w:val="20"/>
        </w:rPr>
      </w:pPr>
    </w:p>
    <w:p w14:paraId="3ABE9395" w14:textId="56A5198E" w:rsidR="00101324" w:rsidRPr="00097EB4" w:rsidRDefault="00101324" w:rsidP="00101324">
      <w:pPr>
        <w:rPr>
          <w:rFonts w:ascii="Calibri" w:hAnsi="Calibri" w:cs="Calibri"/>
          <w:b/>
          <w:bCs/>
          <w:sz w:val="22"/>
          <w:szCs w:val="22"/>
        </w:rPr>
      </w:pPr>
      <w:r w:rsidRPr="00097EB4">
        <w:rPr>
          <w:rFonts w:ascii="Calibri" w:hAnsi="Calibri" w:cs="Calibri"/>
          <w:b/>
          <w:bCs/>
          <w:sz w:val="22"/>
          <w:szCs w:val="22"/>
        </w:rPr>
        <w:t>PART I: Continuation Sheet</w:t>
      </w:r>
      <w:r w:rsidR="00097EB4">
        <w:rPr>
          <w:rFonts w:ascii="Calibri" w:hAnsi="Calibri" w:cs="Calibri"/>
          <w:b/>
          <w:bCs/>
          <w:sz w:val="22"/>
          <w:szCs w:val="22"/>
        </w:rPr>
        <w:t xml:space="preserve"> </w:t>
      </w:r>
      <w:r w:rsidRPr="00097EB4">
        <w:rPr>
          <w:rFonts w:ascii="Calibri" w:hAnsi="Calibri" w:cs="Calibri"/>
          <w:b/>
          <w:bCs/>
          <w:sz w:val="22"/>
          <w:szCs w:val="22"/>
        </w:rPr>
        <w:t>(Duplicate as Needed)</w:t>
      </w:r>
    </w:p>
    <w:p w14:paraId="3C309A97" w14:textId="77777777" w:rsidR="00101324" w:rsidRPr="00003937" w:rsidRDefault="00101324" w:rsidP="00101324">
      <w:pPr>
        <w:rPr>
          <w:rFonts w:ascii="Calibri" w:hAnsi="Calibri" w:cs="Calibri"/>
          <w:b/>
          <w:bCs/>
          <w:sz w:val="20"/>
        </w:rPr>
      </w:pPr>
    </w:p>
    <w:tbl>
      <w:tblPr>
        <w:tblW w:w="0" w:type="auto"/>
        <w:tblLook w:val="0000" w:firstRow="0" w:lastRow="0" w:firstColumn="0" w:lastColumn="0" w:noHBand="0" w:noVBand="0"/>
      </w:tblPr>
      <w:tblGrid>
        <w:gridCol w:w="2448"/>
        <w:gridCol w:w="7128"/>
      </w:tblGrid>
      <w:tr w:rsidR="00101324" w:rsidRPr="00003937" w14:paraId="574563A6" w14:textId="77777777">
        <w:tc>
          <w:tcPr>
            <w:tcW w:w="2448" w:type="dxa"/>
          </w:tcPr>
          <w:p w14:paraId="2FA75611" w14:textId="40481BB2" w:rsidR="00101324" w:rsidRPr="00003937" w:rsidRDefault="00F64A99" w:rsidP="00BD6EC7">
            <w:pPr>
              <w:rPr>
                <w:rFonts w:ascii="Calibri" w:hAnsi="Calibri" w:cs="Calibri"/>
                <w:sz w:val="18"/>
              </w:rPr>
            </w:pPr>
            <w:r>
              <w:rPr>
                <w:rFonts w:ascii="Calibri" w:hAnsi="Calibri" w:cs="Calibri"/>
                <w:sz w:val="18"/>
              </w:rPr>
              <w:t>Certified Subcontractor</w:t>
            </w:r>
            <w:r w:rsidR="00101324" w:rsidRPr="00003937">
              <w:rPr>
                <w:rFonts w:ascii="Calibri" w:hAnsi="Calibri" w:cs="Calibri"/>
                <w:sz w:val="18"/>
              </w:rPr>
              <w:t>:</w:t>
            </w:r>
          </w:p>
        </w:tc>
        <w:tc>
          <w:tcPr>
            <w:tcW w:w="7128" w:type="dxa"/>
            <w:tcBorders>
              <w:bottom w:val="single" w:sz="4" w:space="0" w:color="auto"/>
            </w:tcBorders>
          </w:tcPr>
          <w:p w14:paraId="419DA164" w14:textId="77777777" w:rsidR="00101324" w:rsidRPr="00003937" w:rsidRDefault="00101324" w:rsidP="00BD6EC7">
            <w:pPr>
              <w:rPr>
                <w:rFonts w:ascii="Calibri" w:hAnsi="Calibri" w:cs="Calibri"/>
                <w:sz w:val="18"/>
              </w:rPr>
            </w:pPr>
          </w:p>
        </w:tc>
      </w:tr>
    </w:tbl>
    <w:p w14:paraId="1C0CCDD8"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2988"/>
        <w:gridCol w:w="6588"/>
      </w:tblGrid>
      <w:tr w:rsidR="00101324" w:rsidRPr="00003937" w14:paraId="797C96FB" w14:textId="77777777">
        <w:tc>
          <w:tcPr>
            <w:tcW w:w="2988" w:type="dxa"/>
          </w:tcPr>
          <w:p w14:paraId="32419895" w14:textId="249537AA" w:rsidR="00101324" w:rsidRPr="00003937" w:rsidRDefault="00F64A99" w:rsidP="00BD6EC7">
            <w:pPr>
              <w:rPr>
                <w:rFonts w:ascii="Calibri" w:hAnsi="Calibri" w:cs="Calibri"/>
                <w:sz w:val="18"/>
              </w:rPr>
            </w:pPr>
            <w:r>
              <w:rPr>
                <w:rFonts w:ascii="Calibri" w:hAnsi="Calibri" w:cs="Calibri"/>
                <w:sz w:val="18"/>
              </w:rPr>
              <w:t>Certification Type:</w:t>
            </w:r>
          </w:p>
        </w:tc>
        <w:tc>
          <w:tcPr>
            <w:tcW w:w="6588" w:type="dxa"/>
            <w:tcBorders>
              <w:bottom w:val="single" w:sz="4" w:space="0" w:color="auto"/>
            </w:tcBorders>
          </w:tcPr>
          <w:p w14:paraId="1987600D" w14:textId="77777777" w:rsidR="00101324" w:rsidRPr="00003937" w:rsidRDefault="00101324" w:rsidP="00BD6EC7">
            <w:pPr>
              <w:rPr>
                <w:rFonts w:ascii="Calibri" w:hAnsi="Calibri" w:cs="Calibri"/>
                <w:sz w:val="18"/>
              </w:rPr>
            </w:pPr>
          </w:p>
        </w:tc>
      </w:tr>
    </w:tbl>
    <w:p w14:paraId="3BB9073B" w14:textId="77777777" w:rsidR="00101324" w:rsidRPr="00003937" w:rsidRDefault="00101324" w:rsidP="00101324">
      <w:pPr>
        <w:rPr>
          <w:rFonts w:ascii="Calibri" w:hAnsi="Calibri" w:cs="Calibri"/>
          <w:sz w:val="18"/>
        </w:rPr>
      </w:pPr>
    </w:p>
    <w:p w14:paraId="44573993" w14:textId="270DEA04" w:rsidR="00101324" w:rsidRPr="00003937" w:rsidRDefault="00101324" w:rsidP="00101324">
      <w:pPr>
        <w:tabs>
          <w:tab w:val="left" w:pos="1800"/>
        </w:tabs>
        <w:rPr>
          <w:rFonts w:ascii="Calibri" w:hAnsi="Calibri" w:cs="Calibri"/>
          <w:sz w:val="18"/>
        </w:rPr>
      </w:pPr>
      <w:r w:rsidRPr="00003937">
        <w:rPr>
          <w:rFonts w:ascii="Calibri" w:hAnsi="Calibri" w:cs="Calibri"/>
          <w:sz w:val="18"/>
        </w:rPr>
        <w:t>Certifying Agency:</w:t>
      </w:r>
      <w:r w:rsidRPr="00003937">
        <w:rPr>
          <w:rFonts w:ascii="Calibri" w:hAnsi="Calibri" w:cs="Calibri"/>
          <w:sz w:val="18"/>
        </w:rPr>
        <w:tab/>
      </w:r>
      <w:r w:rsidRPr="00003937">
        <w:rPr>
          <w:rFonts w:ascii="Calibri" w:hAnsi="Calibri" w:cs="Calibri"/>
          <w:sz w:val="18"/>
        </w:rPr>
        <w:fldChar w:fldCharType="begin">
          <w:ffData>
            <w:name w:val="Check3"/>
            <w:enabled/>
            <w:calcOnExit w:val="0"/>
            <w:checkBox>
              <w:sizeAuto/>
              <w:default w:val="0"/>
            </w:checkBox>
          </w:ffData>
        </w:fldChar>
      </w:r>
      <w:r w:rsidRPr="00003937">
        <w:rPr>
          <w:rFonts w:ascii="Calibri" w:hAnsi="Calibri" w:cs="Calibri"/>
          <w:sz w:val="18"/>
        </w:rPr>
        <w:instrText xml:space="preserve"> FORMCHECKBOX </w:instrText>
      </w:r>
      <w:r w:rsidRPr="00003937">
        <w:rPr>
          <w:rFonts w:ascii="Calibri" w:hAnsi="Calibri" w:cs="Calibri"/>
          <w:sz w:val="18"/>
        </w:rPr>
      </w:r>
      <w:r w:rsidRPr="00003937">
        <w:rPr>
          <w:rFonts w:ascii="Calibri" w:hAnsi="Calibri" w:cs="Calibri"/>
          <w:sz w:val="18"/>
        </w:rPr>
        <w:fldChar w:fldCharType="separate"/>
      </w:r>
      <w:r w:rsidRPr="00003937">
        <w:rPr>
          <w:rFonts w:ascii="Calibri" w:hAnsi="Calibri" w:cs="Calibri"/>
          <w:sz w:val="18"/>
        </w:rPr>
        <w:fldChar w:fldCharType="end"/>
      </w:r>
      <w:r w:rsidRPr="00003937">
        <w:rPr>
          <w:rFonts w:ascii="Calibri" w:hAnsi="Calibri" w:cs="Calibri"/>
          <w:sz w:val="18"/>
        </w:rPr>
        <w:t xml:space="preserve"> </w:t>
      </w:r>
      <w:r w:rsidR="00F64A99">
        <w:rPr>
          <w:rFonts w:ascii="Calibri" w:hAnsi="Calibri" w:cs="Calibri"/>
          <w:sz w:val="18"/>
        </w:rPr>
        <w:t>Small Business Administration</w:t>
      </w:r>
      <w:r w:rsidRPr="00003937">
        <w:rPr>
          <w:rFonts w:ascii="Calibri" w:hAnsi="Calibri" w:cs="Calibri"/>
          <w:sz w:val="18"/>
        </w:rPr>
        <w:t xml:space="preserve">     </w:t>
      </w:r>
      <w:r w:rsidRPr="00003937">
        <w:rPr>
          <w:rFonts w:ascii="Calibri" w:hAnsi="Calibri" w:cs="Calibri"/>
          <w:sz w:val="18"/>
        </w:rPr>
        <w:fldChar w:fldCharType="begin">
          <w:ffData>
            <w:name w:val="Check3"/>
            <w:enabled/>
            <w:calcOnExit w:val="0"/>
            <w:checkBox>
              <w:sizeAuto/>
              <w:default w:val="0"/>
            </w:checkBox>
          </w:ffData>
        </w:fldChar>
      </w:r>
      <w:r w:rsidRPr="00003937">
        <w:rPr>
          <w:rFonts w:ascii="Calibri" w:hAnsi="Calibri" w:cs="Calibri"/>
          <w:sz w:val="18"/>
        </w:rPr>
        <w:instrText xml:space="preserve"> FORMCHECKBOX </w:instrText>
      </w:r>
      <w:r w:rsidRPr="00003937">
        <w:rPr>
          <w:rFonts w:ascii="Calibri" w:hAnsi="Calibri" w:cs="Calibri"/>
          <w:sz w:val="18"/>
        </w:rPr>
      </w:r>
      <w:r w:rsidRPr="00003937">
        <w:rPr>
          <w:rFonts w:ascii="Calibri" w:hAnsi="Calibri" w:cs="Calibri"/>
          <w:sz w:val="18"/>
        </w:rPr>
        <w:fldChar w:fldCharType="separate"/>
      </w:r>
      <w:r w:rsidRPr="00003937">
        <w:rPr>
          <w:rFonts w:ascii="Calibri" w:hAnsi="Calibri" w:cs="Calibri"/>
          <w:sz w:val="18"/>
        </w:rPr>
        <w:fldChar w:fldCharType="end"/>
      </w:r>
      <w:r w:rsidRPr="00003937">
        <w:rPr>
          <w:rFonts w:ascii="Calibri" w:hAnsi="Calibri" w:cs="Calibri"/>
          <w:sz w:val="18"/>
        </w:rPr>
        <w:t xml:space="preserve"> </w:t>
      </w:r>
      <w:r w:rsidR="00F64A99">
        <w:rPr>
          <w:rFonts w:ascii="Calibri" w:hAnsi="Calibri" w:cs="Calibri"/>
          <w:sz w:val="18"/>
        </w:rPr>
        <w:t>Texas Department of Transportation</w:t>
      </w:r>
      <w:r w:rsidRPr="00003937">
        <w:rPr>
          <w:rFonts w:ascii="Calibri" w:hAnsi="Calibri" w:cs="Calibri"/>
          <w:sz w:val="18"/>
        </w:rPr>
        <w:t xml:space="preserve">     </w:t>
      </w:r>
    </w:p>
    <w:p w14:paraId="61489FC1"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1008"/>
        <w:gridCol w:w="8568"/>
      </w:tblGrid>
      <w:tr w:rsidR="00101324" w:rsidRPr="00003937" w14:paraId="51EE6490" w14:textId="77777777">
        <w:tc>
          <w:tcPr>
            <w:tcW w:w="1008" w:type="dxa"/>
          </w:tcPr>
          <w:p w14:paraId="3A25A9C6" w14:textId="77777777" w:rsidR="00101324" w:rsidRPr="00003937" w:rsidRDefault="00101324" w:rsidP="00BD6EC7">
            <w:pPr>
              <w:rPr>
                <w:rFonts w:ascii="Calibri" w:hAnsi="Calibri" w:cs="Calibri"/>
                <w:sz w:val="18"/>
              </w:rPr>
            </w:pPr>
            <w:r w:rsidRPr="00003937">
              <w:rPr>
                <w:rFonts w:ascii="Calibri" w:hAnsi="Calibri" w:cs="Calibri"/>
                <w:sz w:val="18"/>
              </w:rPr>
              <w:t>Address:</w:t>
            </w:r>
          </w:p>
        </w:tc>
        <w:tc>
          <w:tcPr>
            <w:tcW w:w="8568" w:type="dxa"/>
            <w:tcBorders>
              <w:bottom w:val="single" w:sz="4" w:space="0" w:color="auto"/>
            </w:tcBorders>
          </w:tcPr>
          <w:p w14:paraId="51EED1AB" w14:textId="77777777" w:rsidR="00101324" w:rsidRPr="00003937" w:rsidRDefault="00101324" w:rsidP="00BD6EC7">
            <w:pPr>
              <w:rPr>
                <w:rFonts w:ascii="Calibri" w:hAnsi="Calibri" w:cs="Calibri"/>
                <w:sz w:val="18"/>
              </w:rPr>
            </w:pPr>
          </w:p>
        </w:tc>
      </w:tr>
      <w:tr w:rsidR="00101324" w:rsidRPr="00003937" w14:paraId="2B7D67EB" w14:textId="77777777">
        <w:tc>
          <w:tcPr>
            <w:tcW w:w="1008" w:type="dxa"/>
          </w:tcPr>
          <w:p w14:paraId="4194C12D" w14:textId="77777777" w:rsidR="00101324" w:rsidRPr="00003937" w:rsidRDefault="00101324" w:rsidP="00BD6EC7">
            <w:pPr>
              <w:spacing w:before="40"/>
              <w:rPr>
                <w:rFonts w:ascii="Calibri" w:hAnsi="Calibri" w:cs="Calibri"/>
                <w:sz w:val="18"/>
              </w:rPr>
            </w:pPr>
          </w:p>
        </w:tc>
        <w:tc>
          <w:tcPr>
            <w:tcW w:w="8568" w:type="dxa"/>
            <w:tcBorders>
              <w:top w:val="single" w:sz="4" w:space="0" w:color="auto"/>
            </w:tcBorders>
          </w:tcPr>
          <w:p w14:paraId="02C3C586" w14:textId="77777777" w:rsidR="00101324" w:rsidRPr="00003937" w:rsidRDefault="00101324" w:rsidP="00BD6EC7">
            <w:pPr>
              <w:spacing w:before="40"/>
              <w:rPr>
                <w:rFonts w:ascii="Calibri" w:hAnsi="Calibri" w:cs="Calibri"/>
                <w:sz w:val="16"/>
              </w:rPr>
            </w:pPr>
            <w:r w:rsidRPr="00003937">
              <w:rPr>
                <w:rFonts w:ascii="Calibri" w:hAnsi="Calibri" w:cs="Calibri"/>
                <w:sz w:val="16"/>
              </w:rPr>
              <w:t xml:space="preserve">                 Street                                                       City                               State                     Zip</w:t>
            </w:r>
          </w:p>
        </w:tc>
      </w:tr>
    </w:tbl>
    <w:p w14:paraId="05086BBB"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1548"/>
        <w:gridCol w:w="3960"/>
        <w:gridCol w:w="720"/>
        <w:gridCol w:w="3348"/>
      </w:tblGrid>
      <w:tr w:rsidR="00101324" w:rsidRPr="00003937" w14:paraId="1F2361DD" w14:textId="77777777">
        <w:tc>
          <w:tcPr>
            <w:tcW w:w="1548" w:type="dxa"/>
          </w:tcPr>
          <w:p w14:paraId="2F19A8BF" w14:textId="77777777" w:rsidR="00101324" w:rsidRPr="00003937" w:rsidRDefault="00101324" w:rsidP="00BD6EC7">
            <w:pPr>
              <w:rPr>
                <w:rFonts w:ascii="Calibri" w:hAnsi="Calibri" w:cs="Calibri"/>
                <w:sz w:val="18"/>
              </w:rPr>
            </w:pPr>
            <w:r w:rsidRPr="00003937">
              <w:rPr>
                <w:rFonts w:ascii="Calibri" w:hAnsi="Calibri" w:cs="Calibri"/>
                <w:sz w:val="18"/>
              </w:rPr>
              <w:t>Contact person:</w:t>
            </w:r>
          </w:p>
        </w:tc>
        <w:tc>
          <w:tcPr>
            <w:tcW w:w="3960" w:type="dxa"/>
            <w:tcBorders>
              <w:bottom w:val="single" w:sz="4" w:space="0" w:color="auto"/>
            </w:tcBorders>
          </w:tcPr>
          <w:p w14:paraId="066B69A1" w14:textId="77777777" w:rsidR="00101324" w:rsidRPr="00003937" w:rsidRDefault="00101324" w:rsidP="00BD6EC7">
            <w:pPr>
              <w:rPr>
                <w:rFonts w:ascii="Calibri" w:hAnsi="Calibri" w:cs="Calibri"/>
                <w:sz w:val="18"/>
              </w:rPr>
            </w:pPr>
          </w:p>
        </w:tc>
        <w:tc>
          <w:tcPr>
            <w:tcW w:w="720" w:type="dxa"/>
          </w:tcPr>
          <w:p w14:paraId="61BFE87A" w14:textId="77777777" w:rsidR="00101324" w:rsidRPr="00003937" w:rsidRDefault="00101324" w:rsidP="00BD6EC7">
            <w:pPr>
              <w:jc w:val="right"/>
              <w:rPr>
                <w:rFonts w:ascii="Calibri" w:hAnsi="Calibri" w:cs="Calibri"/>
                <w:sz w:val="18"/>
              </w:rPr>
            </w:pPr>
            <w:r w:rsidRPr="00003937">
              <w:rPr>
                <w:rFonts w:ascii="Calibri" w:hAnsi="Calibri" w:cs="Calibri"/>
                <w:sz w:val="18"/>
              </w:rPr>
              <w:t>Title:</w:t>
            </w:r>
          </w:p>
        </w:tc>
        <w:tc>
          <w:tcPr>
            <w:tcW w:w="3348" w:type="dxa"/>
            <w:tcBorders>
              <w:bottom w:val="single" w:sz="4" w:space="0" w:color="auto"/>
            </w:tcBorders>
          </w:tcPr>
          <w:p w14:paraId="1A4689DB" w14:textId="77777777" w:rsidR="00101324" w:rsidRPr="00003937" w:rsidRDefault="00101324" w:rsidP="00BD6EC7">
            <w:pPr>
              <w:rPr>
                <w:rFonts w:ascii="Calibri" w:hAnsi="Calibri" w:cs="Calibri"/>
                <w:sz w:val="18"/>
              </w:rPr>
            </w:pPr>
          </w:p>
        </w:tc>
      </w:tr>
    </w:tbl>
    <w:p w14:paraId="2B6E23D1"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2268"/>
        <w:gridCol w:w="2880"/>
        <w:gridCol w:w="2034"/>
        <w:gridCol w:w="2394"/>
      </w:tblGrid>
      <w:tr w:rsidR="00101324" w:rsidRPr="00003937" w14:paraId="68E0443D" w14:textId="77777777">
        <w:tc>
          <w:tcPr>
            <w:tcW w:w="2268" w:type="dxa"/>
          </w:tcPr>
          <w:p w14:paraId="3B60DC2C" w14:textId="77777777" w:rsidR="00101324" w:rsidRPr="00003937" w:rsidRDefault="00101324" w:rsidP="00BD6EC7">
            <w:pPr>
              <w:rPr>
                <w:rFonts w:ascii="Calibri" w:hAnsi="Calibri" w:cs="Calibri"/>
                <w:sz w:val="18"/>
              </w:rPr>
            </w:pPr>
            <w:r w:rsidRPr="00003937">
              <w:rPr>
                <w:rFonts w:ascii="Calibri" w:hAnsi="Calibri" w:cs="Calibri"/>
                <w:sz w:val="18"/>
              </w:rPr>
              <w:t>Phone (with area code):</w:t>
            </w:r>
          </w:p>
        </w:tc>
        <w:tc>
          <w:tcPr>
            <w:tcW w:w="2880" w:type="dxa"/>
            <w:tcBorders>
              <w:bottom w:val="single" w:sz="4" w:space="0" w:color="auto"/>
            </w:tcBorders>
          </w:tcPr>
          <w:p w14:paraId="0DEB5642" w14:textId="77777777" w:rsidR="00101324" w:rsidRPr="00003937" w:rsidRDefault="00101324" w:rsidP="00BD6EC7">
            <w:pPr>
              <w:rPr>
                <w:rFonts w:ascii="Calibri" w:hAnsi="Calibri" w:cs="Calibri"/>
                <w:sz w:val="18"/>
              </w:rPr>
            </w:pPr>
          </w:p>
        </w:tc>
        <w:tc>
          <w:tcPr>
            <w:tcW w:w="2034" w:type="dxa"/>
          </w:tcPr>
          <w:p w14:paraId="1858E664" w14:textId="77777777" w:rsidR="00101324" w:rsidRPr="00003937" w:rsidRDefault="00101324" w:rsidP="00BD6EC7">
            <w:pPr>
              <w:jc w:val="right"/>
              <w:rPr>
                <w:rFonts w:ascii="Calibri" w:hAnsi="Calibri" w:cs="Calibri"/>
                <w:sz w:val="18"/>
              </w:rPr>
            </w:pPr>
            <w:r w:rsidRPr="00003937">
              <w:rPr>
                <w:rFonts w:ascii="Calibri" w:hAnsi="Calibri" w:cs="Calibri"/>
                <w:sz w:val="18"/>
              </w:rPr>
              <w:t>Fax (with area code):</w:t>
            </w:r>
          </w:p>
        </w:tc>
        <w:tc>
          <w:tcPr>
            <w:tcW w:w="2394" w:type="dxa"/>
            <w:tcBorders>
              <w:bottom w:val="single" w:sz="4" w:space="0" w:color="auto"/>
            </w:tcBorders>
          </w:tcPr>
          <w:p w14:paraId="258B3796" w14:textId="77777777" w:rsidR="00101324" w:rsidRPr="00003937" w:rsidRDefault="00101324" w:rsidP="00BD6EC7">
            <w:pPr>
              <w:rPr>
                <w:rFonts w:ascii="Calibri" w:hAnsi="Calibri" w:cs="Calibri"/>
                <w:sz w:val="18"/>
              </w:rPr>
            </w:pPr>
          </w:p>
        </w:tc>
      </w:tr>
    </w:tbl>
    <w:p w14:paraId="7EA6D4B0"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2988"/>
        <w:gridCol w:w="2160"/>
        <w:gridCol w:w="2880"/>
        <w:gridCol w:w="1548"/>
      </w:tblGrid>
      <w:tr w:rsidR="00101324" w:rsidRPr="00003937" w14:paraId="78A610E3" w14:textId="77777777">
        <w:tc>
          <w:tcPr>
            <w:tcW w:w="2988" w:type="dxa"/>
          </w:tcPr>
          <w:p w14:paraId="613A5FCB" w14:textId="77777777" w:rsidR="00101324" w:rsidRPr="00003937" w:rsidRDefault="00101324" w:rsidP="00BD6EC7">
            <w:pPr>
              <w:rPr>
                <w:rFonts w:ascii="Calibri" w:hAnsi="Calibri" w:cs="Calibri"/>
                <w:sz w:val="18"/>
              </w:rPr>
            </w:pPr>
            <w:r w:rsidRPr="00003937">
              <w:rPr>
                <w:rFonts w:ascii="Calibri" w:hAnsi="Calibri" w:cs="Calibri"/>
                <w:sz w:val="18"/>
              </w:rPr>
              <w:t>Proposed Subcontract Amount:</w:t>
            </w:r>
          </w:p>
        </w:tc>
        <w:tc>
          <w:tcPr>
            <w:tcW w:w="2160" w:type="dxa"/>
            <w:tcBorders>
              <w:bottom w:val="single" w:sz="4" w:space="0" w:color="auto"/>
            </w:tcBorders>
          </w:tcPr>
          <w:p w14:paraId="1779D254" w14:textId="77777777" w:rsidR="00101324" w:rsidRPr="00003937" w:rsidRDefault="00101324" w:rsidP="00BD6EC7">
            <w:pPr>
              <w:rPr>
                <w:rFonts w:ascii="Calibri" w:hAnsi="Calibri" w:cs="Calibri"/>
                <w:sz w:val="18"/>
              </w:rPr>
            </w:pPr>
            <w:r w:rsidRPr="00003937">
              <w:rPr>
                <w:rFonts w:ascii="Calibri" w:hAnsi="Calibri" w:cs="Calibri"/>
                <w:sz w:val="18"/>
              </w:rPr>
              <w:t>$</w:t>
            </w:r>
          </w:p>
        </w:tc>
        <w:tc>
          <w:tcPr>
            <w:tcW w:w="2880" w:type="dxa"/>
          </w:tcPr>
          <w:p w14:paraId="3786A35A" w14:textId="77777777" w:rsidR="00101324" w:rsidRPr="00003937" w:rsidRDefault="00101324" w:rsidP="00BD6EC7">
            <w:pPr>
              <w:jc w:val="right"/>
              <w:rPr>
                <w:rFonts w:ascii="Calibri" w:hAnsi="Calibri" w:cs="Calibri"/>
                <w:sz w:val="18"/>
              </w:rPr>
            </w:pPr>
            <w:r w:rsidRPr="00003937">
              <w:rPr>
                <w:rFonts w:ascii="Calibri" w:hAnsi="Calibri" w:cs="Calibri"/>
                <w:sz w:val="18"/>
              </w:rPr>
              <w:t>Percentage of Prime Contract:</w:t>
            </w:r>
          </w:p>
        </w:tc>
        <w:tc>
          <w:tcPr>
            <w:tcW w:w="1548" w:type="dxa"/>
            <w:tcBorders>
              <w:bottom w:val="single" w:sz="4" w:space="0" w:color="auto"/>
            </w:tcBorders>
          </w:tcPr>
          <w:p w14:paraId="43358E6F" w14:textId="77777777" w:rsidR="00101324" w:rsidRPr="00003937" w:rsidRDefault="00101324" w:rsidP="00BD6EC7">
            <w:pPr>
              <w:jc w:val="right"/>
              <w:rPr>
                <w:rFonts w:ascii="Calibri" w:hAnsi="Calibri" w:cs="Calibri"/>
                <w:sz w:val="18"/>
              </w:rPr>
            </w:pPr>
            <w:r w:rsidRPr="00003937">
              <w:rPr>
                <w:rFonts w:ascii="Calibri" w:hAnsi="Calibri" w:cs="Calibri"/>
                <w:sz w:val="18"/>
              </w:rPr>
              <w:t>%</w:t>
            </w:r>
          </w:p>
        </w:tc>
      </w:tr>
    </w:tbl>
    <w:p w14:paraId="15E2C922"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4248"/>
        <w:gridCol w:w="5328"/>
      </w:tblGrid>
      <w:tr w:rsidR="00101324" w:rsidRPr="00003937" w14:paraId="3910259B" w14:textId="77777777">
        <w:tc>
          <w:tcPr>
            <w:tcW w:w="4248" w:type="dxa"/>
          </w:tcPr>
          <w:p w14:paraId="384AC9C9" w14:textId="77777777" w:rsidR="00101324" w:rsidRPr="00003937" w:rsidRDefault="00101324" w:rsidP="00BD6EC7">
            <w:pPr>
              <w:rPr>
                <w:rFonts w:ascii="Calibri" w:hAnsi="Calibri" w:cs="Calibri"/>
                <w:sz w:val="18"/>
              </w:rPr>
            </w:pPr>
            <w:r w:rsidRPr="00003937">
              <w:rPr>
                <w:rFonts w:ascii="Calibri" w:hAnsi="Calibri" w:cs="Calibri"/>
                <w:sz w:val="18"/>
              </w:rPr>
              <w:t>Description of Subcontract Work to be Performed:</w:t>
            </w:r>
          </w:p>
        </w:tc>
        <w:tc>
          <w:tcPr>
            <w:tcW w:w="5328" w:type="dxa"/>
            <w:tcBorders>
              <w:bottom w:val="single" w:sz="4" w:space="0" w:color="auto"/>
            </w:tcBorders>
          </w:tcPr>
          <w:p w14:paraId="282BF2D9" w14:textId="77777777" w:rsidR="00101324" w:rsidRPr="00003937" w:rsidRDefault="00101324" w:rsidP="00BD6EC7">
            <w:pPr>
              <w:rPr>
                <w:rFonts w:ascii="Calibri" w:hAnsi="Calibri" w:cs="Calibri"/>
                <w:sz w:val="18"/>
              </w:rPr>
            </w:pPr>
          </w:p>
        </w:tc>
      </w:tr>
    </w:tbl>
    <w:p w14:paraId="3B7F7CAE" w14:textId="77777777" w:rsidR="00101324" w:rsidRPr="00003937" w:rsidRDefault="00101324" w:rsidP="00101324">
      <w:pPr>
        <w:tabs>
          <w:tab w:val="left" w:pos="1800"/>
        </w:tabs>
        <w:rPr>
          <w:rFonts w:ascii="Calibri" w:hAnsi="Calibri" w:cs="Calibri"/>
          <w:sz w:val="18"/>
        </w:rPr>
      </w:pPr>
    </w:p>
    <w:tbl>
      <w:tblPr>
        <w:tblW w:w="0" w:type="auto"/>
        <w:tblBorders>
          <w:bottom w:val="single" w:sz="4" w:space="0" w:color="auto"/>
        </w:tblBorders>
        <w:tblLook w:val="0000" w:firstRow="0" w:lastRow="0" w:firstColumn="0" w:lastColumn="0" w:noHBand="0" w:noVBand="0"/>
      </w:tblPr>
      <w:tblGrid>
        <w:gridCol w:w="9576"/>
      </w:tblGrid>
      <w:tr w:rsidR="00101324" w:rsidRPr="00003937" w14:paraId="1A866811" w14:textId="77777777">
        <w:trPr>
          <w:cantSplit/>
        </w:trPr>
        <w:tc>
          <w:tcPr>
            <w:tcW w:w="9576" w:type="dxa"/>
          </w:tcPr>
          <w:p w14:paraId="24DF0318" w14:textId="77777777" w:rsidR="00101324" w:rsidRPr="00003937" w:rsidRDefault="00101324" w:rsidP="00BD6EC7">
            <w:pPr>
              <w:rPr>
                <w:rFonts w:ascii="Calibri" w:hAnsi="Calibri" w:cs="Calibri"/>
                <w:sz w:val="18"/>
              </w:rPr>
            </w:pPr>
          </w:p>
        </w:tc>
      </w:tr>
    </w:tbl>
    <w:p w14:paraId="31531E6E" w14:textId="77777777" w:rsidR="00101324" w:rsidRPr="00097EB4" w:rsidRDefault="00101324" w:rsidP="00101324">
      <w:pPr>
        <w:pBdr>
          <w:bottom w:val="single" w:sz="18" w:space="1" w:color="auto"/>
        </w:pBdr>
        <w:ind w:left="-144" w:right="-144"/>
        <w:rPr>
          <w:rFonts w:ascii="Calibri" w:hAnsi="Calibri" w:cs="Calibri"/>
          <w:sz w:val="10"/>
          <w:szCs w:val="10"/>
        </w:rPr>
      </w:pPr>
    </w:p>
    <w:p w14:paraId="5CC33C06" w14:textId="77777777" w:rsidR="00101324" w:rsidRPr="00003937" w:rsidRDefault="00101324" w:rsidP="00101324">
      <w:pPr>
        <w:rPr>
          <w:rFonts w:ascii="Calibri" w:hAnsi="Calibri" w:cs="Calibri"/>
          <w:b/>
          <w:bCs/>
        </w:rPr>
      </w:pPr>
    </w:p>
    <w:tbl>
      <w:tblPr>
        <w:tblW w:w="0" w:type="auto"/>
        <w:tblLook w:val="0000" w:firstRow="0" w:lastRow="0" w:firstColumn="0" w:lastColumn="0" w:noHBand="0" w:noVBand="0"/>
      </w:tblPr>
      <w:tblGrid>
        <w:gridCol w:w="2448"/>
        <w:gridCol w:w="7128"/>
      </w:tblGrid>
      <w:tr w:rsidR="00101324" w:rsidRPr="00003937" w14:paraId="1C917F37" w14:textId="77777777">
        <w:tc>
          <w:tcPr>
            <w:tcW w:w="2448" w:type="dxa"/>
          </w:tcPr>
          <w:p w14:paraId="48E298C2" w14:textId="15396A06" w:rsidR="00101324" w:rsidRPr="00003937" w:rsidRDefault="00F64A99" w:rsidP="00BD6EC7">
            <w:pPr>
              <w:rPr>
                <w:rFonts w:ascii="Calibri" w:hAnsi="Calibri" w:cs="Calibri"/>
                <w:sz w:val="18"/>
              </w:rPr>
            </w:pPr>
            <w:r>
              <w:rPr>
                <w:rFonts w:ascii="Calibri" w:hAnsi="Calibri" w:cs="Calibri"/>
                <w:sz w:val="18"/>
              </w:rPr>
              <w:t>Certified Subcontractor:</w:t>
            </w:r>
          </w:p>
        </w:tc>
        <w:tc>
          <w:tcPr>
            <w:tcW w:w="7128" w:type="dxa"/>
            <w:tcBorders>
              <w:bottom w:val="single" w:sz="4" w:space="0" w:color="auto"/>
            </w:tcBorders>
          </w:tcPr>
          <w:p w14:paraId="380B1781" w14:textId="77777777" w:rsidR="00101324" w:rsidRPr="00003937" w:rsidRDefault="00101324" w:rsidP="00BD6EC7">
            <w:pPr>
              <w:rPr>
                <w:rFonts w:ascii="Calibri" w:hAnsi="Calibri" w:cs="Calibri"/>
                <w:sz w:val="18"/>
              </w:rPr>
            </w:pPr>
          </w:p>
        </w:tc>
      </w:tr>
    </w:tbl>
    <w:p w14:paraId="14CA222C"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2988"/>
        <w:gridCol w:w="6588"/>
      </w:tblGrid>
      <w:tr w:rsidR="00101324" w:rsidRPr="00003937" w14:paraId="52175EFE" w14:textId="77777777">
        <w:tc>
          <w:tcPr>
            <w:tcW w:w="2988" w:type="dxa"/>
          </w:tcPr>
          <w:p w14:paraId="298DA683" w14:textId="6826CFB5" w:rsidR="00101324" w:rsidRPr="00003937" w:rsidRDefault="00F64A99" w:rsidP="00BD6EC7">
            <w:pPr>
              <w:rPr>
                <w:rFonts w:ascii="Calibri" w:hAnsi="Calibri" w:cs="Calibri"/>
                <w:sz w:val="18"/>
              </w:rPr>
            </w:pPr>
            <w:r>
              <w:rPr>
                <w:rFonts w:ascii="Calibri" w:hAnsi="Calibri" w:cs="Calibri"/>
                <w:sz w:val="18"/>
              </w:rPr>
              <w:t>Certification Type:</w:t>
            </w:r>
          </w:p>
        </w:tc>
        <w:tc>
          <w:tcPr>
            <w:tcW w:w="6588" w:type="dxa"/>
            <w:tcBorders>
              <w:bottom w:val="single" w:sz="4" w:space="0" w:color="auto"/>
            </w:tcBorders>
          </w:tcPr>
          <w:p w14:paraId="3A39AFBB" w14:textId="77777777" w:rsidR="00101324" w:rsidRPr="00003937" w:rsidRDefault="00101324" w:rsidP="00BD6EC7">
            <w:pPr>
              <w:rPr>
                <w:rFonts w:ascii="Calibri" w:hAnsi="Calibri" w:cs="Calibri"/>
                <w:sz w:val="18"/>
              </w:rPr>
            </w:pPr>
          </w:p>
        </w:tc>
      </w:tr>
    </w:tbl>
    <w:p w14:paraId="65A409BE" w14:textId="77777777" w:rsidR="00101324" w:rsidRPr="00003937" w:rsidRDefault="00101324" w:rsidP="00101324">
      <w:pPr>
        <w:rPr>
          <w:rFonts w:ascii="Calibri" w:hAnsi="Calibri" w:cs="Calibri"/>
          <w:sz w:val="18"/>
        </w:rPr>
      </w:pPr>
    </w:p>
    <w:p w14:paraId="6116A533" w14:textId="6760951D" w:rsidR="00101324" w:rsidRPr="00003937" w:rsidRDefault="00101324" w:rsidP="00101324">
      <w:pPr>
        <w:tabs>
          <w:tab w:val="left" w:pos="1800"/>
        </w:tabs>
        <w:rPr>
          <w:rFonts w:ascii="Calibri" w:hAnsi="Calibri" w:cs="Calibri"/>
          <w:sz w:val="18"/>
        </w:rPr>
      </w:pPr>
      <w:r w:rsidRPr="00003937">
        <w:rPr>
          <w:rFonts w:ascii="Calibri" w:hAnsi="Calibri" w:cs="Calibri"/>
          <w:sz w:val="18"/>
        </w:rPr>
        <w:t>Certifying Agency:</w:t>
      </w:r>
      <w:r w:rsidRPr="00003937">
        <w:rPr>
          <w:rFonts w:ascii="Calibri" w:hAnsi="Calibri" w:cs="Calibri"/>
          <w:sz w:val="18"/>
        </w:rPr>
        <w:tab/>
      </w:r>
      <w:r w:rsidRPr="00003937">
        <w:rPr>
          <w:rFonts w:ascii="Calibri" w:hAnsi="Calibri" w:cs="Calibri"/>
          <w:sz w:val="18"/>
        </w:rPr>
        <w:fldChar w:fldCharType="begin">
          <w:ffData>
            <w:name w:val="Check1"/>
            <w:enabled/>
            <w:calcOnExit w:val="0"/>
            <w:checkBox>
              <w:sizeAuto/>
              <w:default w:val="0"/>
            </w:checkBox>
          </w:ffData>
        </w:fldChar>
      </w:r>
      <w:r w:rsidRPr="00003937">
        <w:rPr>
          <w:rFonts w:ascii="Calibri" w:hAnsi="Calibri" w:cs="Calibri"/>
          <w:sz w:val="18"/>
        </w:rPr>
        <w:instrText xml:space="preserve"> FORMCHECKBOX </w:instrText>
      </w:r>
      <w:r w:rsidRPr="00003937">
        <w:rPr>
          <w:rFonts w:ascii="Calibri" w:hAnsi="Calibri" w:cs="Calibri"/>
          <w:sz w:val="18"/>
        </w:rPr>
      </w:r>
      <w:r w:rsidRPr="00003937">
        <w:rPr>
          <w:rFonts w:ascii="Calibri" w:hAnsi="Calibri" w:cs="Calibri"/>
          <w:sz w:val="18"/>
        </w:rPr>
        <w:fldChar w:fldCharType="separate"/>
      </w:r>
      <w:r w:rsidRPr="00003937">
        <w:rPr>
          <w:rFonts w:ascii="Calibri" w:hAnsi="Calibri" w:cs="Calibri"/>
          <w:sz w:val="18"/>
        </w:rPr>
        <w:fldChar w:fldCharType="end"/>
      </w:r>
      <w:r w:rsidRPr="00003937">
        <w:rPr>
          <w:rFonts w:ascii="Calibri" w:hAnsi="Calibri" w:cs="Calibri"/>
          <w:sz w:val="18"/>
        </w:rPr>
        <w:t xml:space="preserve"> </w:t>
      </w:r>
      <w:r w:rsidR="00F64A99">
        <w:rPr>
          <w:rFonts w:ascii="Calibri" w:hAnsi="Calibri" w:cs="Calibri"/>
          <w:sz w:val="18"/>
        </w:rPr>
        <w:t>Small Business Administration</w:t>
      </w:r>
      <w:r w:rsidRPr="00003937">
        <w:rPr>
          <w:rFonts w:ascii="Calibri" w:hAnsi="Calibri" w:cs="Calibri"/>
          <w:sz w:val="18"/>
        </w:rPr>
        <w:t xml:space="preserve">     </w:t>
      </w:r>
      <w:r w:rsidRPr="00003937">
        <w:rPr>
          <w:rFonts w:ascii="Calibri" w:hAnsi="Calibri" w:cs="Calibri"/>
          <w:sz w:val="18"/>
        </w:rPr>
        <w:fldChar w:fldCharType="begin">
          <w:ffData>
            <w:name w:val="Check1"/>
            <w:enabled/>
            <w:calcOnExit w:val="0"/>
            <w:checkBox>
              <w:sizeAuto/>
              <w:default w:val="0"/>
            </w:checkBox>
          </w:ffData>
        </w:fldChar>
      </w:r>
      <w:r w:rsidRPr="00003937">
        <w:rPr>
          <w:rFonts w:ascii="Calibri" w:hAnsi="Calibri" w:cs="Calibri"/>
          <w:sz w:val="18"/>
        </w:rPr>
        <w:instrText xml:space="preserve"> FORMCHECKBOX </w:instrText>
      </w:r>
      <w:r w:rsidRPr="00003937">
        <w:rPr>
          <w:rFonts w:ascii="Calibri" w:hAnsi="Calibri" w:cs="Calibri"/>
          <w:sz w:val="18"/>
        </w:rPr>
      </w:r>
      <w:r w:rsidRPr="00003937">
        <w:rPr>
          <w:rFonts w:ascii="Calibri" w:hAnsi="Calibri" w:cs="Calibri"/>
          <w:sz w:val="18"/>
        </w:rPr>
        <w:fldChar w:fldCharType="separate"/>
      </w:r>
      <w:r w:rsidRPr="00003937">
        <w:rPr>
          <w:rFonts w:ascii="Calibri" w:hAnsi="Calibri" w:cs="Calibri"/>
          <w:sz w:val="18"/>
        </w:rPr>
        <w:fldChar w:fldCharType="end"/>
      </w:r>
      <w:r w:rsidRPr="00003937">
        <w:rPr>
          <w:rFonts w:ascii="Calibri" w:hAnsi="Calibri" w:cs="Calibri"/>
          <w:sz w:val="18"/>
        </w:rPr>
        <w:t xml:space="preserve"> </w:t>
      </w:r>
      <w:r w:rsidR="00F64A99">
        <w:rPr>
          <w:rFonts w:ascii="Calibri" w:hAnsi="Calibri" w:cs="Calibri"/>
          <w:sz w:val="18"/>
        </w:rPr>
        <w:t>Texas Department of Transportation</w:t>
      </w:r>
      <w:r w:rsidRPr="00003937">
        <w:rPr>
          <w:rFonts w:ascii="Calibri" w:hAnsi="Calibri" w:cs="Calibri"/>
          <w:sz w:val="18"/>
        </w:rPr>
        <w:t xml:space="preserve">     </w:t>
      </w:r>
    </w:p>
    <w:p w14:paraId="3CCC73F0"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1008"/>
        <w:gridCol w:w="8568"/>
      </w:tblGrid>
      <w:tr w:rsidR="00101324" w:rsidRPr="00003937" w14:paraId="38D5F4CE" w14:textId="77777777">
        <w:tc>
          <w:tcPr>
            <w:tcW w:w="1008" w:type="dxa"/>
          </w:tcPr>
          <w:p w14:paraId="0A8892EF" w14:textId="77777777" w:rsidR="00101324" w:rsidRPr="00003937" w:rsidRDefault="00101324" w:rsidP="00BD6EC7">
            <w:pPr>
              <w:rPr>
                <w:rFonts w:ascii="Calibri" w:hAnsi="Calibri" w:cs="Calibri"/>
                <w:sz w:val="18"/>
              </w:rPr>
            </w:pPr>
            <w:r w:rsidRPr="00003937">
              <w:rPr>
                <w:rFonts w:ascii="Calibri" w:hAnsi="Calibri" w:cs="Calibri"/>
                <w:sz w:val="18"/>
              </w:rPr>
              <w:t>Address:</w:t>
            </w:r>
          </w:p>
        </w:tc>
        <w:tc>
          <w:tcPr>
            <w:tcW w:w="8568" w:type="dxa"/>
            <w:tcBorders>
              <w:bottom w:val="single" w:sz="4" w:space="0" w:color="auto"/>
            </w:tcBorders>
          </w:tcPr>
          <w:p w14:paraId="34799F03" w14:textId="77777777" w:rsidR="00101324" w:rsidRPr="00003937" w:rsidRDefault="00101324" w:rsidP="00BD6EC7">
            <w:pPr>
              <w:rPr>
                <w:rFonts w:ascii="Calibri" w:hAnsi="Calibri" w:cs="Calibri"/>
                <w:sz w:val="18"/>
              </w:rPr>
            </w:pPr>
          </w:p>
        </w:tc>
      </w:tr>
      <w:tr w:rsidR="00101324" w:rsidRPr="00003937" w14:paraId="4E0E11D9" w14:textId="77777777">
        <w:tc>
          <w:tcPr>
            <w:tcW w:w="1008" w:type="dxa"/>
          </w:tcPr>
          <w:p w14:paraId="031D5DF4" w14:textId="77777777" w:rsidR="00101324" w:rsidRPr="00003937" w:rsidRDefault="00101324" w:rsidP="00BD6EC7">
            <w:pPr>
              <w:spacing w:before="40"/>
              <w:rPr>
                <w:rFonts w:ascii="Calibri" w:hAnsi="Calibri" w:cs="Calibri"/>
                <w:sz w:val="18"/>
              </w:rPr>
            </w:pPr>
          </w:p>
        </w:tc>
        <w:tc>
          <w:tcPr>
            <w:tcW w:w="8568" w:type="dxa"/>
            <w:tcBorders>
              <w:top w:val="single" w:sz="4" w:space="0" w:color="auto"/>
            </w:tcBorders>
          </w:tcPr>
          <w:p w14:paraId="18AA0853" w14:textId="77777777" w:rsidR="00101324" w:rsidRPr="00003937" w:rsidRDefault="00101324" w:rsidP="00BD6EC7">
            <w:pPr>
              <w:spacing w:before="40"/>
              <w:rPr>
                <w:rFonts w:ascii="Calibri" w:hAnsi="Calibri" w:cs="Calibri"/>
                <w:sz w:val="16"/>
              </w:rPr>
            </w:pPr>
            <w:r w:rsidRPr="00003937">
              <w:rPr>
                <w:rFonts w:ascii="Calibri" w:hAnsi="Calibri" w:cs="Calibri"/>
                <w:sz w:val="16"/>
              </w:rPr>
              <w:t xml:space="preserve">                 Street                                                       City                               State                     Zip</w:t>
            </w:r>
          </w:p>
        </w:tc>
      </w:tr>
    </w:tbl>
    <w:p w14:paraId="0CCF9D6F"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1548"/>
        <w:gridCol w:w="3960"/>
        <w:gridCol w:w="720"/>
        <w:gridCol w:w="3348"/>
      </w:tblGrid>
      <w:tr w:rsidR="00101324" w:rsidRPr="00003937" w14:paraId="45A68411" w14:textId="77777777">
        <w:tc>
          <w:tcPr>
            <w:tcW w:w="1548" w:type="dxa"/>
          </w:tcPr>
          <w:p w14:paraId="13D75882" w14:textId="77777777" w:rsidR="00101324" w:rsidRPr="00003937" w:rsidRDefault="00101324" w:rsidP="00BD6EC7">
            <w:pPr>
              <w:rPr>
                <w:rFonts w:ascii="Calibri" w:hAnsi="Calibri" w:cs="Calibri"/>
                <w:sz w:val="18"/>
              </w:rPr>
            </w:pPr>
            <w:r w:rsidRPr="00003937">
              <w:rPr>
                <w:rFonts w:ascii="Calibri" w:hAnsi="Calibri" w:cs="Calibri"/>
                <w:sz w:val="18"/>
              </w:rPr>
              <w:t>Contact person:</w:t>
            </w:r>
          </w:p>
        </w:tc>
        <w:tc>
          <w:tcPr>
            <w:tcW w:w="3960" w:type="dxa"/>
            <w:tcBorders>
              <w:bottom w:val="single" w:sz="4" w:space="0" w:color="auto"/>
            </w:tcBorders>
          </w:tcPr>
          <w:p w14:paraId="476B3B02" w14:textId="77777777" w:rsidR="00101324" w:rsidRPr="00003937" w:rsidRDefault="00101324" w:rsidP="00BD6EC7">
            <w:pPr>
              <w:rPr>
                <w:rFonts w:ascii="Calibri" w:hAnsi="Calibri" w:cs="Calibri"/>
                <w:sz w:val="18"/>
              </w:rPr>
            </w:pPr>
          </w:p>
        </w:tc>
        <w:tc>
          <w:tcPr>
            <w:tcW w:w="720" w:type="dxa"/>
          </w:tcPr>
          <w:p w14:paraId="77C39603" w14:textId="77777777" w:rsidR="00101324" w:rsidRPr="00003937" w:rsidRDefault="00101324" w:rsidP="00BD6EC7">
            <w:pPr>
              <w:jc w:val="right"/>
              <w:rPr>
                <w:rFonts w:ascii="Calibri" w:hAnsi="Calibri" w:cs="Calibri"/>
                <w:sz w:val="18"/>
              </w:rPr>
            </w:pPr>
            <w:r w:rsidRPr="00003937">
              <w:rPr>
                <w:rFonts w:ascii="Calibri" w:hAnsi="Calibri" w:cs="Calibri"/>
                <w:sz w:val="18"/>
              </w:rPr>
              <w:t>Title:</w:t>
            </w:r>
          </w:p>
        </w:tc>
        <w:tc>
          <w:tcPr>
            <w:tcW w:w="3348" w:type="dxa"/>
            <w:tcBorders>
              <w:bottom w:val="single" w:sz="4" w:space="0" w:color="auto"/>
            </w:tcBorders>
          </w:tcPr>
          <w:p w14:paraId="255EEC93" w14:textId="77777777" w:rsidR="00101324" w:rsidRPr="00003937" w:rsidRDefault="00101324" w:rsidP="00BD6EC7">
            <w:pPr>
              <w:rPr>
                <w:rFonts w:ascii="Calibri" w:hAnsi="Calibri" w:cs="Calibri"/>
                <w:sz w:val="18"/>
              </w:rPr>
            </w:pPr>
          </w:p>
        </w:tc>
      </w:tr>
    </w:tbl>
    <w:p w14:paraId="202550A7"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2268"/>
        <w:gridCol w:w="2880"/>
        <w:gridCol w:w="2034"/>
        <w:gridCol w:w="2394"/>
      </w:tblGrid>
      <w:tr w:rsidR="00101324" w:rsidRPr="00003937" w14:paraId="66D48F67" w14:textId="77777777">
        <w:tc>
          <w:tcPr>
            <w:tcW w:w="2268" w:type="dxa"/>
          </w:tcPr>
          <w:p w14:paraId="5293CD4A" w14:textId="77777777" w:rsidR="00101324" w:rsidRPr="00003937" w:rsidRDefault="00101324" w:rsidP="00BD6EC7">
            <w:pPr>
              <w:rPr>
                <w:rFonts w:ascii="Calibri" w:hAnsi="Calibri" w:cs="Calibri"/>
                <w:sz w:val="18"/>
              </w:rPr>
            </w:pPr>
            <w:r w:rsidRPr="00003937">
              <w:rPr>
                <w:rFonts w:ascii="Calibri" w:hAnsi="Calibri" w:cs="Calibri"/>
                <w:sz w:val="18"/>
              </w:rPr>
              <w:t>Phone (with area code):</w:t>
            </w:r>
          </w:p>
        </w:tc>
        <w:tc>
          <w:tcPr>
            <w:tcW w:w="2880" w:type="dxa"/>
            <w:tcBorders>
              <w:bottom w:val="single" w:sz="4" w:space="0" w:color="auto"/>
            </w:tcBorders>
          </w:tcPr>
          <w:p w14:paraId="0B3779AF" w14:textId="77777777" w:rsidR="00101324" w:rsidRPr="00003937" w:rsidRDefault="00101324" w:rsidP="00BD6EC7">
            <w:pPr>
              <w:rPr>
                <w:rFonts w:ascii="Calibri" w:hAnsi="Calibri" w:cs="Calibri"/>
                <w:sz w:val="18"/>
              </w:rPr>
            </w:pPr>
          </w:p>
        </w:tc>
        <w:tc>
          <w:tcPr>
            <w:tcW w:w="2034" w:type="dxa"/>
          </w:tcPr>
          <w:p w14:paraId="6A43F455" w14:textId="77777777" w:rsidR="00101324" w:rsidRPr="00003937" w:rsidRDefault="00101324" w:rsidP="00BD6EC7">
            <w:pPr>
              <w:jc w:val="right"/>
              <w:rPr>
                <w:rFonts w:ascii="Calibri" w:hAnsi="Calibri" w:cs="Calibri"/>
                <w:sz w:val="18"/>
              </w:rPr>
            </w:pPr>
            <w:r w:rsidRPr="00003937">
              <w:rPr>
                <w:rFonts w:ascii="Calibri" w:hAnsi="Calibri" w:cs="Calibri"/>
                <w:sz w:val="18"/>
              </w:rPr>
              <w:t>Fax (with area code):</w:t>
            </w:r>
          </w:p>
        </w:tc>
        <w:tc>
          <w:tcPr>
            <w:tcW w:w="2394" w:type="dxa"/>
            <w:tcBorders>
              <w:bottom w:val="single" w:sz="4" w:space="0" w:color="auto"/>
            </w:tcBorders>
          </w:tcPr>
          <w:p w14:paraId="4C013ED7" w14:textId="77777777" w:rsidR="00101324" w:rsidRPr="00003937" w:rsidRDefault="00101324" w:rsidP="00BD6EC7">
            <w:pPr>
              <w:rPr>
                <w:rFonts w:ascii="Calibri" w:hAnsi="Calibri" w:cs="Calibri"/>
                <w:sz w:val="18"/>
              </w:rPr>
            </w:pPr>
          </w:p>
        </w:tc>
      </w:tr>
    </w:tbl>
    <w:p w14:paraId="038E3F55"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2988"/>
        <w:gridCol w:w="2160"/>
        <w:gridCol w:w="2880"/>
        <w:gridCol w:w="1548"/>
      </w:tblGrid>
      <w:tr w:rsidR="00101324" w:rsidRPr="00003937" w14:paraId="6EF9098E" w14:textId="77777777">
        <w:tc>
          <w:tcPr>
            <w:tcW w:w="2988" w:type="dxa"/>
          </w:tcPr>
          <w:p w14:paraId="03205C5A" w14:textId="77777777" w:rsidR="00101324" w:rsidRPr="00003937" w:rsidRDefault="00101324" w:rsidP="00BD6EC7">
            <w:pPr>
              <w:rPr>
                <w:rFonts w:ascii="Calibri" w:hAnsi="Calibri" w:cs="Calibri"/>
                <w:sz w:val="18"/>
              </w:rPr>
            </w:pPr>
            <w:r w:rsidRPr="00003937">
              <w:rPr>
                <w:rFonts w:ascii="Calibri" w:hAnsi="Calibri" w:cs="Calibri"/>
                <w:sz w:val="18"/>
              </w:rPr>
              <w:t>Proposed Subcontract Amount:</w:t>
            </w:r>
          </w:p>
        </w:tc>
        <w:tc>
          <w:tcPr>
            <w:tcW w:w="2160" w:type="dxa"/>
            <w:tcBorders>
              <w:bottom w:val="single" w:sz="4" w:space="0" w:color="auto"/>
            </w:tcBorders>
          </w:tcPr>
          <w:p w14:paraId="0B838C37" w14:textId="77777777" w:rsidR="00101324" w:rsidRPr="00003937" w:rsidRDefault="00101324" w:rsidP="00BD6EC7">
            <w:pPr>
              <w:rPr>
                <w:rFonts w:ascii="Calibri" w:hAnsi="Calibri" w:cs="Calibri"/>
                <w:sz w:val="18"/>
              </w:rPr>
            </w:pPr>
            <w:r w:rsidRPr="00003937">
              <w:rPr>
                <w:rFonts w:ascii="Calibri" w:hAnsi="Calibri" w:cs="Calibri"/>
                <w:sz w:val="18"/>
              </w:rPr>
              <w:t>$</w:t>
            </w:r>
          </w:p>
        </w:tc>
        <w:tc>
          <w:tcPr>
            <w:tcW w:w="2880" w:type="dxa"/>
          </w:tcPr>
          <w:p w14:paraId="50A6D134" w14:textId="77777777" w:rsidR="00101324" w:rsidRPr="00003937" w:rsidRDefault="00101324" w:rsidP="00BD6EC7">
            <w:pPr>
              <w:jc w:val="right"/>
              <w:rPr>
                <w:rFonts w:ascii="Calibri" w:hAnsi="Calibri" w:cs="Calibri"/>
                <w:sz w:val="18"/>
              </w:rPr>
            </w:pPr>
            <w:r w:rsidRPr="00003937">
              <w:rPr>
                <w:rFonts w:ascii="Calibri" w:hAnsi="Calibri" w:cs="Calibri"/>
                <w:sz w:val="18"/>
              </w:rPr>
              <w:t>Percentage of Prime Contract:</w:t>
            </w:r>
          </w:p>
        </w:tc>
        <w:tc>
          <w:tcPr>
            <w:tcW w:w="1548" w:type="dxa"/>
            <w:tcBorders>
              <w:bottom w:val="single" w:sz="4" w:space="0" w:color="auto"/>
            </w:tcBorders>
          </w:tcPr>
          <w:p w14:paraId="2AB4A3B4" w14:textId="77777777" w:rsidR="00101324" w:rsidRPr="00003937" w:rsidRDefault="00101324" w:rsidP="00BD6EC7">
            <w:pPr>
              <w:jc w:val="right"/>
              <w:rPr>
                <w:rFonts w:ascii="Calibri" w:hAnsi="Calibri" w:cs="Calibri"/>
                <w:sz w:val="18"/>
              </w:rPr>
            </w:pPr>
            <w:r w:rsidRPr="00003937">
              <w:rPr>
                <w:rFonts w:ascii="Calibri" w:hAnsi="Calibri" w:cs="Calibri"/>
                <w:sz w:val="18"/>
              </w:rPr>
              <w:t>%</w:t>
            </w:r>
          </w:p>
        </w:tc>
      </w:tr>
    </w:tbl>
    <w:p w14:paraId="62F06C44"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4248"/>
        <w:gridCol w:w="5328"/>
      </w:tblGrid>
      <w:tr w:rsidR="00101324" w:rsidRPr="00003937" w14:paraId="0C423D70" w14:textId="77777777">
        <w:tc>
          <w:tcPr>
            <w:tcW w:w="4248" w:type="dxa"/>
          </w:tcPr>
          <w:p w14:paraId="3C766B42" w14:textId="77777777" w:rsidR="00101324" w:rsidRPr="00003937" w:rsidRDefault="00101324" w:rsidP="00BD6EC7">
            <w:pPr>
              <w:rPr>
                <w:rFonts w:ascii="Calibri" w:hAnsi="Calibri" w:cs="Calibri"/>
                <w:sz w:val="18"/>
              </w:rPr>
            </w:pPr>
            <w:r w:rsidRPr="00003937">
              <w:rPr>
                <w:rFonts w:ascii="Calibri" w:hAnsi="Calibri" w:cs="Calibri"/>
                <w:sz w:val="18"/>
              </w:rPr>
              <w:t>Description of Subcontract Work to be Performed:</w:t>
            </w:r>
          </w:p>
        </w:tc>
        <w:tc>
          <w:tcPr>
            <w:tcW w:w="5328" w:type="dxa"/>
            <w:tcBorders>
              <w:bottom w:val="single" w:sz="4" w:space="0" w:color="auto"/>
            </w:tcBorders>
          </w:tcPr>
          <w:p w14:paraId="25FD94CD" w14:textId="77777777" w:rsidR="00101324" w:rsidRPr="00003937" w:rsidRDefault="00101324" w:rsidP="00BD6EC7">
            <w:pPr>
              <w:rPr>
                <w:rFonts w:ascii="Calibri" w:hAnsi="Calibri" w:cs="Calibri"/>
                <w:sz w:val="18"/>
              </w:rPr>
            </w:pPr>
          </w:p>
        </w:tc>
      </w:tr>
    </w:tbl>
    <w:p w14:paraId="643BB7AB" w14:textId="77777777" w:rsidR="00101324" w:rsidRPr="00003937" w:rsidRDefault="00101324" w:rsidP="00101324">
      <w:pPr>
        <w:tabs>
          <w:tab w:val="left" w:pos="1800"/>
        </w:tabs>
        <w:rPr>
          <w:rFonts w:ascii="Calibri" w:hAnsi="Calibri" w:cs="Calibri"/>
          <w:sz w:val="18"/>
        </w:rPr>
      </w:pPr>
    </w:p>
    <w:tbl>
      <w:tblPr>
        <w:tblW w:w="0" w:type="auto"/>
        <w:tblBorders>
          <w:bottom w:val="single" w:sz="4" w:space="0" w:color="auto"/>
        </w:tblBorders>
        <w:tblLook w:val="0000" w:firstRow="0" w:lastRow="0" w:firstColumn="0" w:lastColumn="0" w:noHBand="0" w:noVBand="0"/>
      </w:tblPr>
      <w:tblGrid>
        <w:gridCol w:w="9576"/>
      </w:tblGrid>
      <w:tr w:rsidR="00101324" w:rsidRPr="00003937" w14:paraId="03DF67D9" w14:textId="77777777">
        <w:trPr>
          <w:cantSplit/>
        </w:trPr>
        <w:tc>
          <w:tcPr>
            <w:tcW w:w="9576" w:type="dxa"/>
          </w:tcPr>
          <w:p w14:paraId="62020DFC" w14:textId="77777777" w:rsidR="00101324" w:rsidRPr="00003937" w:rsidRDefault="00101324" w:rsidP="00BD6EC7">
            <w:pPr>
              <w:rPr>
                <w:rFonts w:ascii="Calibri" w:hAnsi="Calibri" w:cs="Calibri"/>
                <w:sz w:val="18"/>
              </w:rPr>
            </w:pPr>
          </w:p>
        </w:tc>
      </w:tr>
    </w:tbl>
    <w:p w14:paraId="2C9FA781" w14:textId="77777777" w:rsidR="00101324" w:rsidRPr="00097EB4" w:rsidRDefault="00101324" w:rsidP="00101324">
      <w:pPr>
        <w:pBdr>
          <w:bottom w:val="single" w:sz="18" w:space="1" w:color="auto"/>
        </w:pBdr>
        <w:ind w:left="-144" w:right="-144"/>
        <w:rPr>
          <w:rFonts w:ascii="Calibri" w:hAnsi="Calibri" w:cs="Calibri"/>
          <w:sz w:val="10"/>
          <w:szCs w:val="10"/>
        </w:rPr>
      </w:pPr>
    </w:p>
    <w:p w14:paraId="03E9D822" w14:textId="77777777" w:rsidR="00101324" w:rsidRPr="0038240D" w:rsidRDefault="00101324" w:rsidP="00101324">
      <w:pPr>
        <w:rPr>
          <w:rFonts w:ascii="Calibri" w:hAnsi="Calibri" w:cs="Calibri"/>
          <w:b/>
          <w:bCs/>
          <w:sz w:val="10"/>
          <w:szCs w:val="10"/>
        </w:rPr>
      </w:pPr>
    </w:p>
    <w:p w14:paraId="3D1542C7" w14:textId="65F930C4" w:rsidR="00101324" w:rsidRPr="00003937" w:rsidRDefault="00101324" w:rsidP="00101324">
      <w:pPr>
        <w:jc w:val="center"/>
        <w:rPr>
          <w:rFonts w:ascii="Calibri" w:hAnsi="Calibri" w:cs="Calibri"/>
          <w:b/>
          <w:bCs/>
          <w:sz w:val="20"/>
        </w:rPr>
      </w:pPr>
      <w:r w:rsidRPr="00003937">
        <w:rPr>
          <w:rFonts w:ascii="Calibri" w:hAnsi="Calibri" w:cs="Calibri"/>
          <w:b/>
          <w:bCs/>
          <w:sz w:val="20"/>
        </w:rPr>
        <w:t xml:space="preserve">All </w:t>
      </w:r>
      <w:r w:rsidR="00F64A99">
        <w:rPr>
          <w:rFonts w:ascii="Calibri" w:hAnsi="Calibri" w:cs="Calibri"/>
          <w:b/>
          <w:bCs/>
          <w:sz w:val="20"/>
        </w:rPr>
        <w:t>Certified</w:t>
      </w:r>
      <w:r w:rsidRPr="00003937">
        <w:rPr>
          <w:rFonts w:ascii="Calibri" w:hAnsi="Calibri" w:cs="Calibri"/>
          <w:b/>
          <w:bCs/>
          <w:sz w:val="20"/>
        </w:rPr>
        <w:t xml:space="preserve"> Subcontractor Participation may be verified with the</w:t>
      </w:r>
    </w:p>
    <w:p w14:paraId="73AFAF7F" w14:textId="6BACEF90" w:rsidR="00101324" w:rsidRPr="00003937" w:rsidRDefault="00F64A99" w:rsidP="00101324">
      <w:pPr>
        <w:jc w:val="center"/>
        <w:rPr>
          <w:rFonts w:ascii="Calibri" w:hAnsi="Calibri" w:cs="Calibri"/>
          <w:b/>
          <w:bCs/>
          <w:sz w:val="20"/>
        </w:rPr>
      </w:pPr>
      <w:r>
        <w:rPr>
          <w:rFonts w:ascii="Calibri" w:hAnsi="Calibri" w:cs="Calibri"/>
          <w:b/>
          <w:bCs/>
          <w:sz w:val="20"/>
        </w:rPr>
        <w:t>Certified</w:t>
      </w:r>
      <w:r w:rsidR="00101324" w:rsidRPr="00003937">
        <w:rPr>
          <w:rFonts w:ascii="Calibri" w:hAnsi="Calibri" w:cs="Calibri"/>
          <w:b/>
          <w:bCs/>
          <w:sz w:val="20"/>
        </w:rPr>
        <w:t xml:space="preserve"> Subcontractor(s) listed on Part I.</w:t>
      </w:r>
    </w:p>
    <w:p w14:paraId="35EC87DC" w14:textId="659E0004" w:rsidR="00101324" w:rsidRPr="00003937" w:rsidRDefault="00E1150A" w:rsidP="00101324">
      <w:pPr>
        <w:rPr>
          <w:rFonts w:ascii="Calibri" w:hAnsi="Calibri" w:cs="Calibri"/>
          <w:b/>
          <w:bCs/>
          <w:sz w:val="20"/>
        </w:rPr>
      </w:pPr>
      <w:r w:rsidRPr="000762A7">
        <w:rPr>
          <w:rFonts w:ascii="Arial" w:hAnsi="Arial"/>
          <w:b/>
          <w:smallCaps/>
          <w:noProof/>
          <w:spacing w:val="-2"/>
          <w:sz w:val="36"/>
        </w:rPr>
        <mc:AlternateContent>
          <mc:Choice Requires="wps">
            <w:drawing>
              <wp:anchor distT="45720" distB="45720" distL="114300" distR="114300" simplePos="0" relativeHeight="251697152" behindDoc="0" locked="0" layoutInCell="1" allowOverlap="1" wp14:anchorId="28F58B00" wp14:editId="79738888">
                <wp:simplePos x="0" y="0"/>
                <wp:positionH relativeFrom="margin">
                  <wp:align>left</wp:align>
                </wp:positionH>
                <wp:positionV relativeFrom="paragraph">
                  <wp:posOffset>82550</wp:posOffset>
                </wp:positionV>
                <wp:extent cx="5486400" cy="1404620"/>
                <wp:effectExtent l="0" t="0" r="19050" b="2286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404620"/>
                        </a:xfrm>
                        <a:prstGeom prst="rect">
                          <a:avLst/>
                        </a:prstGeom>
                        <a:solidFill>
                          <a:srgbClr val="FFFFFF"/>
                        </a:solidFill>
                        <a:ln w="9525">
                          <a:solidFill>
                            <a:srgbClr val="000000"/>
                          </a:solidFill>
                          <a:miter lim="800000"/>
                          <a:headEnd/>
                          <a:tailEnd/>
                        </a:ln>
                      </wps:spPr>
                      <wps:txbx>
                        <w:txbxContent>
                          <w:p w14:paraId="68047816" w14:textId="4276FE27" w:rsidR="00994EC0" w:rsidRDefault="00994EC0" w:rsidP="00617343">
                            <w:pPr>
                              <w:rPr>
                                <w:rFonts w:asciiTheme="minorHAnsi" w:hAnsiTheme="minorHAnsi" w:cstheme="minorHAnsi"/>
                                <w:b/>
                              </w:rPr>
                            </w:pPr>
                            <w:r>
                              <w:rPr>
                                <w:rFonts w:asciiTheme="minorHAnsi" w:hAnsiTheme="minorHAnsi" w:cstheme="minorHAnsi"/>
                                <w:b/>
                              </w:rPr>
                              <w:t>REQUIRED FORM</w:t>
                            </w:r>
                            <w:r w:rsidR="00E1150A">
                              <w:rPr>
                                <w:rFonts w:asciiTheme="minorHAnsi" w:hAnsiTheme="minorHAnsi" w:cstheme="minorHAnsi"/>
                                <w:b/>
                              </w:rPr>
                              <w:t xml:space="preserve"> FOR FEDERALLY FUNDED PROCURMENTS</w:t>
                            </w:r>
                          </w:p>
                          <w:p w14:paraId="0E7FC5A1" w14:textId="77777777" w:rsidR="00994EC0" w:rsidRPr="000762A7" w:rsidRDefault="00994EC0" w:rsidP="00617343">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F58B00" id="_x0000_s1044" type="#_x0000_t202" style="position:absolute;margin-left:0;margin-top:6.5pt;width:6in;height:110.6pt;z-index:25169715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">
                <v:textbox style="mso-fit-shape-to-text:t">
                  <w:txbxContent>
                    <w:p w14:paraId="68047816" w14:textId="4276FE27" w:rsidR="00994EC0" w:rsidRDefault="00994EC0" w:rsidP="00617343">
                      <w:pPr>
                        <w:rPr>
                          <w:rFonts w:asciiTheme="minorHAnsi" w:hAnsiTheme="minorHAnsi" w:cstheme="minorHAnsi"/>
                          <w:b/>
                        </w:rPr>
                      </w:pPr>
                      <w:r>
                        <w:rPr>
                          <w:rFonts w:asciiTheme="minorHAnsi" w:hAnsiTheme="minorHAnsi" w:cstheme="minorHAnsi"/>
                          <w:b/>
                        </w:rPr>
                        <w:t>REQUIRED FORM</w:t>
                      </w:r>
                      <w:r w:rsidR="00E1150A">
                        <w:rPr>
                          <w:rFonts w:asciiTheme="minorHAnsi" w:hAnsiTheme="minorHAnsi" w:cstheme="minorHAnsi"/>
                          <w:b/>
                        </w:rPr>
                        <w:t xml:space="preserve"> FOR FEDERALLY FUNDED PROCURMENTS</w:t>
                      </w:r>
                    </w:p>
                    <w:p w14:paraId="0E7FC5A1" w14:textId="77777777" w:rsidR="00994EC0" w:rsidRPr="000762A7" w:rsidRDefault="00994EC0" w:rsidP="00617343">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v:textbox>
                <w10:wrap type="square" anchorx="margin"/>
              </v:shape>
            </w:pict>
          </mc:Fallback>
        </mc:AlternateContent>
      </w:r>
    </w:p>
    <w:p w14:paraId="396AC957" w14:textId="49B64F0E" w:rsidR="00D46AF0" w:rsidRPr="002A6D56" w:rsidRDefault="00617343" w:rsidP="002A6D56">
      <w:pPr>
        <w:pStyle w:val="Header"/>
        <w:tabs>
          <w:tab w:val="clear" w:pos="4320"/>
          <w:tab w:val="clear" w:pos="8640"/>
        </w:tabs>
        <w:spacing w:before="240"/>
        <w:rPr>
          <w:rFonts w:ascii="Calibri" w:hAnsi="Calibri" w:cs="Calibri"/>
          <w:b/>
          <w:sz w:val="28"/>
          <w:szCs w:val="28"/>
          <w:u w:val="single"/>
        </w:rPr>
      </w:pPr>
      <w:r>
        <w:rPr>
          <w:rFonts w:ascii="Calibri" w:hAnsi="Calibri" w:cs="Calibri"/>
          <w:b/>
          <w:sz w:val="26"/>
          <w:szCs w:val="26"/>
          <w:u w:val="single"/>
        </w:rPr>
        <w:t xml:space="preserve"> </w:t>
      </w:r>
    </w:p>
    <w:p w14:paraId="222AA607" w14:textId="1BAC3B47" w:rsidR="00D46AF0" w:rsidRDefault="00F64A99" w:rsidP="00D46AF0">
      <w:pPr>
        <w:tabs>
          <w:tab w:val="left" w:pos="3600"/>
          <w:tab w:val="left" w:pos="8640"/>
        </w:tabs>
        <w:jc w:val="center"/>
        <w:rPr>
          <w:rFonts w:ascii="Calibri" w:hAnsi="Calibri" w:cs="Calibri"/>
          <w:b/>
          <w:spacing w:val="-2"/>
        </w:rPr>
      </w:pPr>
      <w:r>
        <w:rPr>
          <w:rFonts w:ascii="Calibri" w:hAnsi="Calibri" w:cs="Calibri"/>
          <w:b/>
          <w:spacing w:val="-2"/>
        </w:rPr>
        <w:lastRenderedPageBreak/>
        <w:t>HUBZone, DBE or ACDBE CERTIFIED VENDOR</w:t>
      </w:r>
    </w:p>
    <w:p w14:paraId="6EA23178" w14:textId="6663EA91" w:rsidR="00101324" w:rsidRPr="0091468C" w:rsidRDefault="0038240D" w:rsidP="00D46AF0">
      <w:pPr>
        <w:tabs>
          <w:tab w:val="left" w:pos="3600"/>
          <w:tab w:val="left" w:pos="8640"/>
        </w:tabs>
        <w:jc w:val="center"/>
        <w:rPr>
          <w:rFonts w:ascii="Calibri" w:hAnsi="Calibri" w:cs="Calibri"/>
          <w:b/>
          <w:spacing w:val="-2"/>
        </w:rPr>
      </w:pPr>
      <w:r w:rsidRPr="0091468C">
        <w:rPr>
          <w:rFonts w:ascii="Calibri" w:hAnsi="Calibri" w:cs="Calibri"/>
          <w:b/>
          <w:spacing w:val="-2"/>
        </w:rPr>
        <w:t>SUCONTRACTING PARTICIPATION DECLARATION FORM</w:t>
      </w:r>
    </w:p>
    <w:p w14:paraId="5F50B610" w14:textId="77777777" w:rsidR="00101324" w:rsidRPr="00003937" w:rsidRDefault="0038240D" w:rsidP="00101324">
      <w:pPr>
        <w:jc w:val="center"/>
        <w:rPr>
          <w:rFonts w:ascii="Calibri" w:hAnsi="Calibri" w:cs="Calibri"/>
          <w:b/>
          <w:bCs/>
          <w:smallCaps/>
          <w:sz w:val="20"/>
          <w:szCs w:val="20"/>
        </w:rPr>
      </w:pPr>
      <w:r>
        <w:rPr>
          <w:rFonts w:ascii="Calibri" w:hAnsi="Calibri" w:cs="Calibri"/>
          <w:b/>
          <w:bCs/>
          <w:smallCaps/>
          <w:sz w:val="20"/>
          <w:szCs w:val="20"/>
        </w:rPr>
        <w:t>PAGE 3 OF 4</w:t>
      </w:r>
    </w:p>
    <w:p w14:paraId="36656C30" w14:textId="77777777" w:rsidR="00101324" w:rsidRPr="0038240D" w:rsidRDefault="00101324" w:rsidP="00101324">
      <w:pPr>
        <w:rPr>
          <w:rFonts w:ascii="Calibri" w:hAnsi="Calibri" w:cs="Calibri"/>
          <w:b/>
          <w:bCs/>
          <w:sz w:val="4"/>
          <w:szCs w:val="4"/>
        </w:rPr>
      </w:pPr>
    </w:p>
    <w:p w14:paraId="6BF44840" w14:textId="50CC00A5" w:rsidR="00101324" w:rsidRPr="00097EB4" w:rsidRDefault="00101324" w:rsidP="00101324">
      <w:pPr>
        <w:pStyle w:val="Heading3"/>
        <w:spacing w:after="0"/>
        <w:rPr>
          <w:rFonts w:ascii="Calibri" w:hAnsi="Calibri" w:cs="Calibri"/>
          <w:szCs w:val="22"/>
        </w:rPr>
      </w:pPr>
      <w:r w:rsidRPr="00097EB4">
        <w:rPr>
          <w:rFonts w:ascii="Calibri" w:hAnsi="Calibri" w:cs="Calibri"/>
          <w:szCs w:val="22"/>
        </w:rPr>
        <w:t xml:space="preserve">PART II: STATEMENT OF NON-COMPLIANCE FOR NOT MEETING </w:t>
      </w:r>
      <w:r w:rsidR="00F64A99">
        <w:rPr>
          <w:rFonts w:ascii="Calibri" w:hAnsi="Calibri" w:cs="Calibri"/>
          <w:szCs w:val="22"/>
        </w:rPr>
        <w:t>CERTIFIED</w:t>
      </w:r>
      <w:r w:rsidRPr="00097EB4">
        <w:rPr>
          <w:rFonts w:ascii="Calibri" w:hAnsi="Calibri" w:cs="Calibri"/>
          <w:szCs w:val="22"/>
        </w:rPr>
        <w:t xml:space="preserve"> SUBCONTRACTING GOALS</w:t>
      </w:r>
    </w:p>
    <w:p w14:paraId="15849EC9" w14:textId="77777777" w:rsidR="00B00313" w:rsidRDefault="00B00313" w:rsidP="00101324">
      <w:pPr>
        <w:rPr>
          <w:rFonts w:ascii="Calibri" w:hAnsi="Calibri" w:cs="Calibri"/>
          <w:b/>
          <w:bCs/>
          <w:i/>
          <w:iCs/>
          <w:sz w:val="21"/>
          <w:szCs w:val="21"/>
        </w:rPr>
      </w:pPr>
    </w:p>
    <w:p w14:paraId="1BCC4F47" w14:textId="77777777" w:rsidR="00101324" w:rsidRPr="00B00313" w:rsidRDefault="00B00313" w:rsidP="00B00313">
      <w:pPr>
        <w:jc w:val="both"/>
        <w:rPr>
          <w:rFonts w:ascii="Calibri" w:hAnsi="Calibri" w:cs="Calibri"/>
          <w:b/>
          <w:bCs/>
          <w:iCs/>
          <w:sz w:val="21"/>
          <w:szCs w:val="21"/>
        </w:rPr>
      </w:pPr>
      <w:r>
        <w:rPr>
          <w:rFonts w:ascii="Calibri" w:hAnsi="Calibri" w:cs="Calibri"/>
          <w:b/>
          <w:bCs/>
          <w:iCs/>
          <w:sz w:val="21"/>
          <w:szCs w:val="21"/>
        </w:rPr>
        <w:t xml:space="preserve">Instructions to Bidder: </w:t>
      </w:r>
      <w:r w:rsidR="00101324" w:rsidRPr="00B00313">
        <w:rPr>
          <w:rFonts w:ascii="Calibri" w:hAnsi="Calibri" w:cs="Calibri"/>
          <w:b/>
          <w:bCs/>
          <w:iCs/>
          <w:sz w:val="21"/>
          <w:szCs w:val="21"/>
        </w:rPr>
        <w:t>Please complete Good Faith Effort (GFE) Checklist and attach any supporting documentation.</w:t>
      </w:r>
    </w:p>
    <w:p w14:paraId="080A0A7F" w14:textId="77777777" w:rsidR="00B00313" w:rsidRPr="00B00313" w:rsidRDefault="00B00313" w:rsidP="00101324">
      <w:pPr>
        <w:rPr>
          <w:rFonts w:ascii="Calibri" w:hAnsi="Calibri" w:cs="Calibri"/>
          <w:sz w:val="10"/>
          <w:szCs w:val="10"/>
        </w:rPr>
      </w:pPr>
    </w:p>
    <w:p w14:paraId="04416A5B" w14:textId="13136A6C" w:rsidR="00101324" w:rsidRPr="00B00313" w:rsidRDefault="00101324" w:rsidP="00101324">
      <w:pPr>
        <w:rPr>
          <w:rFonts w:ascii="Calibri" w:hAnsi="Calibri" w:cs="Calibri"/>
          <w:sz w:val="21"/>
          <w:szCs w:val="21"/>
        </w:rPr>
      </w:pPr>
      <w:r w:rsidRPr="00B00313">
        <w:rPr>
          <w:rFonts w:ascii="Calibri" w:hAnsi="Calibri" w:cs="Calibri"/>
          <w:sz w:val="21"/>
          <w:szCs w:val="21"/>
        </w:rPr>
        <w:t xml:space="preserve">Our firm was unable to meet the </w:t>
      </w:r>
      <w:r w:rsidR="002326D0">
        <w:rPr>
          <w:rFonts w:ascii="Calibri" w:hAnsi="Calibri" w:cs="Calibri"/>
          <w:sz w:val="21"/>
          <w:szCs w:val="21"/>
        </w:rPr>
        <w:t>Certification</w:t>
      </w:r>
      <w:r w:rsidRPr="00B00313">
        <w:rPr>
          <w:rFonts w:ascii="Calibri" w:hAnsi="Calibri" w:cs="Calibri"/>
          <w:sz w:val="21"/>
          <w:szCs w:val="21"/>
        </w:rPr>
        <w:t xml:space="preserve"> goals for this project for the following reasons:</w:t>
      </w:r>
    </w:p>
    <w:p w14:paraId="5C99CBB8" w14:textId="77777777" w:rsidR="00101324" w:rsidRPr="00D83886" w:rsidRDefault="00101324" w:rsidP="00101324">
      <w:pPr>
        <w:rPr>
          <w:rFonts w:ascii="Calibri" w:hAnsi="Calibri" w:cs="Calibri"/>
          <w:sz w:val="10"/>
          <w:szCs w:val="10"/>
        </w:rPr>
      </w:pPr>
    </w:p>
    <w:tbl>
      <w:tblPr>
        <w:tblW w:w="0" w:type="auto"/>
        <w:tblLook w:val="0000" w:firstRow="0" w:lastRow="0" w:firstColumn="0" w:lastColumn="0" w:noHBand="0" w:noVBand="0"/>
      </w:tblPr>
      <w:tblGrid>
        <w:gridCol w:w="828"/>
        <w:gridCol w:w="900"/>
        <w:gridCol w:w="3780"/>
        <w:gridCol w:w="4068"/>
      </w:tblGrid>
      <w:tr w:rsidR="00101324" w:rsidRPr="00003937" w14:paraId="074AEB9B" w14:textId="77777777">
        <w:tc>
          <w:tcPr>
            <w:tcW w:w="828" w:type="dxa"/>
          </w:tcPr>
          <w:p w14:paraId="1329478F" w14:textId="77777777" w:rsidR="00101324" w:rsidRPr="00003937" w:rsidRDefault="00101324" w:rsidP="00BD6EC7">
            <w:pPr>
              <w:jc w:val="right"/>
              <w:rPr>
                <w:rFonts w:ascii="Calibri" w:hAnsi="Calibri" w:cs="Calibri"/>
                <w:sz w:val="20"/>
              </w:rPr>
            </w:pPr>
            <w:r w:rsidRPr="00003937">
              <w:rPr>
                <w:rFonts w:ascii="Calibri" w:hAnsi="Calibri" w:cs="Calibri"/>
                <w:sz w:val="20"/>
              </w:rPr>
              <w:fldChar w:fldCharType="begin">
                <w:ffData>
                  <w:name w:val="Check2"/>
                  <w:enabled/>
                  <w:calcOnExit w:val="0"/>
                  <w:checkBox>
                    <w:sizeAuto/>
                    <w:default w:val="0"/>
                  </w:checkBox>
                </w:ffData>
              </w:fldChar>
            </w:r>
            <w:r w:rsidRPr="00003937">
              <w:rPr>
                <w:rFonts w:ascii="Calibri" w:hAnsi="Calibri" w:cs="Calibri"/>
                <w:sz w:val="20"/>
              </w:rPr>
              <w:instrText xml:space="preserve"> FORMCHECKBOX </w:instrText>
            </w:r>
            <w:r w:rsidRPr="00003937">
              <w:rPr>
                <w:rFonts w:ascii="Calibri" w:hAnsi="Calibri" w:cs="Calibri"/>
                <w:sz w:val="20"/>
              </w:rPr>
            </w:r>
            <w:r w:rsidRPr="00003937">
              <w:rPr>
                <w:rFonts w:ascii="Calibri" w:hAnsi="Calibri" w:cs="Calibri"/>
                <w:sz w:val="20"/>
              </w:rPr>
              <w:fldChar w:fldCharType="separate"/>
            </w:r>
            <w:r w:rsidRPr="00003937">
              <w:rPr>
                <w:rFonts w:ascii="Calibri" w:hAnsi="Calibri" w:cs="Calibri"/>
                <w:sz w:val="20"/>
              </w:rPr>
              <w:fldChar w:fldCharType="end"/>
            </w:r>
          </w:p>
        </w:tc>
        <w:tc>
          <w:tcPr>
            <w:tcW w:w="8748" w:type="dxa"/>
            <w:gridSpan w:val="3"/>
          </w:tcPr>
          <w:p w14:paraId="31AAFA23" w14:textId="5EC068A9" w:rsidR="00101324" w:rsidRPr="00003937" w:rsidRDefault="00101324" w:rsidP="00BD6EC7">
            <w:pPr>
              <w:rPr>
                <w:rFonts w:ascii="Calibri" w:hAnsi="Calibri" w:cs="Calibri"/>
                <w:sz w:val="20"/>
              </w:rPr>
            </w:pPr>
            <w:r w:rsidRPr="00003937">
              <w:rPr>
                <w:rFonts w:ascii="Calibri" w:hAnsi="Calibri" w:cs="Calibri"/>
                <w:sz w:val="20"/>
              </w:rPr>
              <w:t xml:space="preserve">All </w:t>
            </w:r>
            <w:r w:rsidR="008158EE">
              <w:rPr>
                <w:rFonts w:ascii="Calibri" w:hAnsi="Calibri" w:cs="Calibri"/>
                <w:sz w:val="20"/>
              </w:rPr>
              <w:t>Subcontractor</w:t>
            </w:r>
            <w:r w:rsidRPr="00003937">
              <w:rPr>
                <w:rFonts w:ascii="Calibri" w:hAnsi="Calibri" w:cs="Calibri"/>
                <w:sz w:val="20"/>
              </w:rPr>
              <w:t>s to be utilized are “Non-</w:t>
            </w:r>
            <w:r w:rsidR="00F64A99">
              <w:rPr>
                <w:rFonts w:ascii="Calibri" w:hAnsi="Calibri" w:cs="Calibri"/>
                <w:sz w:val="20"/>
              </w:rPr>
              <w:t>Certified</w:t>
            </w:r>
            <w:r w:rsidRPr="00003937">
              <w:rPr>
                <w:rFonts w:ascii="Calibri" w:hAnsi="Calibri" w:cs="Calibri"/>
                <w:sz w:val="20"/>
              </w:rPr>
              <w:t xml:space="preserve">.”  </w:t>
            </w:r>
            <w:r w:rsidRPr="00003937">
              <w:rPr>
                <w:rFonts w:ascii="Calibri" w:hAnsi="Calibri" w:cs="Calibri"/>
                <w:i/>
                <w:iCs/>
                <w:sz w:val="20"/>
              </w:rPr>
              <w:t>(Complete Part III)</w:t>
            </w:r>
          </w:p>
        </w:tc>
      </w:tr>
      <w:tr w:rsidR="00101324" w:rsidRPr="00003937" w14:paraId="2B192337" w14:textId="77777777">
        <w:tc>
          <w:tcPr>
            <w:tcW w:w="828" w:type="dxa"/>
          </w:tcPr>
          <w:p w14:paraId="603D5972" w14:textId="77777777" w:rsidR="00101324" w:rsidRPr="00003937" w:rsidRDefault="00101324" w:rsidP="00B85F2B">
            <w:pPr>
              <w:spacing w:before="60"/>
              <w:jc w:val="right"/>
              <w:rPr>
                <w:rFonts w:ascii="Calibri" w:hAnsi="Calibri" w:cs="Calibri"/>
                <w:sz w:val="20"/>
              </w:rPr>
            </w:pPr>
            <w:r w:rsidRPr="00003937">
              <w:rPr>
                <w:rFonts w:ascii="Calibri" w:hAnsi="Calibri" w:cs="Calibri"/>
                <w:sz w:val="20"/>
              </w:rPr>
              <w:fldChar w:fldCharType="begin">
                <w:ffData>
                  <w:name w:val="Check2"/>
                  <w:enabled/>
                  <w:calcOnExit w:val="0"/>
                  <w:checkBox>
                    <w:sizeAuto/>
                    <w:default w:val="0"/>
                  </w:checkBox>
                </w:ffData>
              </w:fldChar>
            </w:r>
            <w:r w:rsidRPr="00003937">
              <w:rPr>
                <w:rFonts w:ascii="Calibri" w:hAnsi="Calibri" w:cs="Calibri"/>
                <w:sz w:val="20"/>
              </w:rPr>
              <w:instrText xml:space="preserve"> FORMCHECKBOX </w:instrText>
            </w:r>
            <w:r w:rsidRPr="00003937">
              <w:rPr>
                <w:rFonts w:ascii="Calibri" w:hAnsi="Calibri" w:cs="Calibri"/>
                <w:sz w:val="20"/>
              </w:rPr>
            </w:r>
            <w:r w:rsidRPr="00003937">
              <w:rPr>
                <w:rFonts w:ascii="Calibri" w:hAnsi="Calibri" w:cs="Calibri"/>
                <w:sz w:val="20"/>
              </w:rPr>
              <w:fldChar w:fldCharType="separate"/>
            </w:r>
            <w:r w:rsidRPr="00003937">
              <w:rPr>
                <w:rFonts w:ascii="Calibri" w:hAnsi="Calibri" w:cs="Calibri"/>
                <w:sz w:val="20"/>
              </w:rPr>
              <w:fldChar w:fldCharType="end"/>
            </w:r>
          </w:p>
        </w:tc>
        <w:tc>
          <w:tcPr>
            <w:tcW w:w="8748" w:type="dxa"/>
            <w:gridSpan w:val="3"/>
          </w:tcPr>
          <w:p w14:paraId="2C9D56D6" w14:textId="6BFC3830" w:rsidR="00101324" w:rsidRPr="00003937" w:rsidRDefault="00F64A99" w:rsidP="00B85F2B">
            <w:pPr>
              <w:spacing w:before="60"/>
              <w:rPr>
                <w:rFonts w:ascii="Calibri" w:hAnsi="Calibri" w:cs="Calibri"/>
                <w:sz w:val="20"/>
              </w:rPr>
            </w:pPr>
            <w:r>
              <w:rPr>
                <w:rFonts w:ascii="Calibri" w:hAnsi="Calibri" w:cs="Calibri"/>
                <w:sz w:val="20"/>
              </w:rPr>
              <w:t>Certified vendors</w:t>
            </w:r>
            <w:r w:rsidR="00101324" w:rsidRPr="00003937">
              <w:rPr>
                <w:rFonts w:ascii="Calibri" w:hAnsi="Calibri" w:cs="Calibri"/>
                <w:sz w:val="20"/>
              </w:rPr>
              <w:t xml:space="preserve"> were solicited but did not respond.</w:t>
            </w:r>
          </w:p>
        </w:tc>
      </w:tr>
      <w:tr w:rsidR="00101324" w:rsidRPr="00003937" w14:paraId="7F9FD246" w14:textId="77777777">
        <w:tc>
          <w:tcPr>
            <w:tcW w:w="828" w:type="dxa"/>
          </w:tcPr>
          <w:p w14:paraId="7E68B5CA" w14:textId="77777777" w:rsidR="00101324" w:rsidRPr="00003937" w:rsidRDefault="00101324" w:rsidP="00B85F2B">
            <w:pPr>
              <w:spacing w:before="60"/>
              <w:jc w:val="right"/>
              <w:rPr>
                <w:rFonts w:ascii="Calibri" w:hAnsi="Calibri" w:cs="Calibri"/>
                <w:sz w:val="20"/>
              </w:rPr>
            </w:pPr>
            <w:r w:rsidRPr="00003937">
              <w:rPr>
                <w:rFonts w:ascii="Calibri" w:hAnsi="Calibri" w:cs="Calibri"/>
                <w:sz w:val="20"/>
              </w:rPr>
              <w:fldChar w:fldCharType="begin">
                <w:ffData>
                  <w:name w:val="Check2"/>
                  <w:enabled/>
                  <w:calcOnExit w:val="0"/>
                  <w:checkBox>
                    <w:sizeAuto/>
                    <w:default w:val="0"/>
                  </w:checkBox>
                </w:ffData>
              </w:fldChar>
            </w:r>
            <w:r w:rsidRPr="00003937">
              <w:rPr>
                <w:rFonts w:ascii="Calibri" w:hAnsi="Calibri" w:cs="Calibri"/>
                <w:sz w:val="20"/>
              </w:rPr>
              <w:instrText xml:space="preserve"> FORMCHECKBOX </w:instrText>
            </w:r>
            <w:r w:rsidRPr="00003937">
              <w:rPr>
                <w:rFonts w:ascii="Calibri" w:hAnsi="Calibri" w:cs="Calibri"/>
                <w:sz w:val="20"/>
              </w:rPr>
            </w:r>
            <w:r w:rsidRPr="00003937">
              <w:rPr>
                <w:rFonts w:ascii="Calibri" w:hAnsi="Calibri" w:cs="Calibri"/>
                <w:sz w:val="20"/>
              </w:rPr>
              <w:fldChar w:fldCharType="separate"/>
            </w:r>
            <w:r w:rsidRPr="00003937">
              <w:rPr>
                <w:rFonts w:ascii="Calibri" w:hAnsi="Calibri" w:cs="Calibri"/>
                <w:sz w:val="20"/>
              </w:rPr>
              <w:fldChar w:fldCharType="end"/>
            </w:r>
          </w:p>
        </w:tc>
        <w:tc>
          <w:tcPr>
            <w:tcW w:w="8748" w:type="dxa"/>
            <w:gridSpan w:val="3"/>
          </w:tcPr>
          <w:p w14:paraId="12130B29" w14:textId="7C0BE8C7" w:rsidR="00101324" w:rsidRPr="00003937" w:rsidRDefault="00F64A99" w:rsidP="00B85F2B">
            <w:pPr>
              <w:spacing w:before="60"/>
              <w:rPr>
                <w:rFonts w:ascii="Calibri" w:hAnsi="Calibri" w:cs="Calibri"/>
                <w:sz w:val="20"/>
              </w:rPr>
            </w:pPr>
            <w:r>
              <w:rPr>
                <w:rFonts w:ascii="Calibri" w:hAnsi="Calibri" w:cs="Calibri"/>
                <w:sz w:val="20"/>
              </w:rPr>
              <w:t>Certified vendors</w:t>
            </w:r>
            <w:r w:rsidR="00101324" w:rsidRPr="00003937">
              <w:rPr>
                <w:rFonts w:ascii="Calibri" w:hAnsi="Calibri" w:cs="Calibri"/>
                <w:sz w:val="20"/>
              </w:rPr>
              <w:t xml:space="preserve"> solicited were not competitive.</w:t>
            </w:r>
          </w:p>
        </w:tc>
      </w:tr>
      <w:tr w:rsidR="00101324" w:rsidRPr="00003937" w14:paraId="3EADFAF2" w14:textId="77777777">
        <w:tc>
          <w:tcPr>
            <w:tcW w:w="828" w:type="dxa"/>
          </w:tcPr>
          <w:p w14:paraId="3152B1FB" w14:textId="77777777" w:rsidR="00101324" w:rsidRPr="00003937" w:rsidRDefault="00101324" w:rsidP="00B85F2B">
            <w:pPr>
              <w:spacing w:before="60"/>
              <w:jc w:val="right"/>
              <w:rPr>
                <w:rFonts w:ascii="Calibri" w:hAnsi="Calibri" w:cs="Calibri"/>
                <w:sz w:val="20"/>
              </w:rPr>
            </w:pPr>
            <w:r w:rsidRPr="00003937">
              <w:rPr>
                <w:rFonts w:ascii="Calibri" w:hAnsi="Calibri" w:cs="Calibri"/>
                <w:sz w:val="20"/>
              </w:rPr>
              <w:fldChar w:fldCharType="begin">
                <w:ffData>
                  <w:name w:val="Check2"/>
                  <w:enabled/>
                  <w:calcOnExit w:val="0"/>
                  <w:checkBox>
                    <w:sizeAuto/>
                    <w:default w:val="0"/>
                  </w:checkBox>
                </w:ffData>
              </w:fldChar>
            </w:r>
            <w:r w:rsidRPr="00003937">
              <w:rPr>
                <w:rFonts w:ascii="Calibri" w:hAnsi="Calibri" w:cs="Calibri"/>
                <w:sz w:val="20"/>
              </w:rPr>
              <w:instrText xml:space="preserve"> FORMCHECKBOX </w:instrText>
            </w:r>
            <w:r w:rsidRPr="00003937">
              <w:rPr>
                <w:rFonts w:ascii="Calibri" w:hAnsi="Calibri" w:cs="Calibri"/>
                <w:sz w:val="20"/>
              </w:rPr>
            </w:r>
            <w:r w:rsidRPr="00003937">
              <w:rPr>
                <w:rFonts w:ascii="Calibri" w:hAnsi="Calibri" w:cs="Calibri"/>
                <w:sz w:val="20"/>
              </w:rPr>
              <w:fldChar w:fldCharType="separate"/>
            </w:r>
            <w:r w:rsidRPr="00003937">
              <w:rPr>
                <w:rFonts w:ascii="Calibri" w:hAnsi="Calibri" w:cs="Calibri"/>
                <w:sz w:val="20"/>
              </w:rPr>
              <w:fldChar w:fldCharType="end"/>
            </w:r>
          </w:p>
        </w:tc>
        <w:tc>
          <w:tcPr>
            <w:tcW w:w="4680" w:type="dxa"/>
            <w:gridSpan w:val="2"/>
          </w:tcPr>
          <w:p w14:paraId="4C82A90C" w14:textId="31E50DE1" w:rsidR="00101324" w:rsidRPr="00003937" w:rsidRDefault="00F64A99" w:rsidP="00B85F2B">
            <w:pPr>
              <w:spacing w:before="60"/>
              <w:rPr>
                <w:rFonts w:ascii="Calibri" w:hAnsi="Calibri" w:cs="Calibri"/>
                <w:sz w:val="20"/>
              </w:rPr>
            </w:pPr>
            <w:r>
              <w:rPr>
                <w:rFonts w:ascii="Calibri" w:hAnsi="Calibri" w:cs="Calibri"/>
                <w:sz w:val="20"/>
              </w:rPr>
              <w:t>Certified vendors</w:t>
            </w:r>
            <w:r w:rsidR="00101324" w:rsidRPr="00003937">
              <w:rPr>
                <w:rFonts w:ascii="Calibri" w:hAnsi="Calibri" w:cs="Calibri"/>
                <w:sz w:val="20"/>
              </w:rPr>
              <w:t xml:space="preserve"> were unavailable for the following trade(s):</w:t>
            </w:r>
          </w:p>
        </w:tc>
        <w:tc>
          <w:tcPr>
            <w:tcW w:w="4068" w:type="dxa"/>
          </w:tcPr>
          <w:p w14:paraId="4B9C1A69" w14:textId="77777777" w:rsidR="00101324" w:rsidRPr="00003937" w:rsidRDefault="00101324" w:rsidP="00B85F2B">
            <w:pPr>
              <w:spacing w:before="60"/>
              <w:rPr>
                <w:rFonts w:ascii="Calibri" w:hAnsi="Calibri" w:cs="Calibri"/>
                <w:sz w:val="20"/>
              </w:rPr>
            </w:pPr>
          </w:p>
        </w:tc>
      </w:tr>
      <w:tr w:rsidR="00101324" w:rsidRPr="00003937" w14:paraId="6DCCD560" w14:textId="77777777">
        <w:tc>
          <w:tcPr>
            <w:tcW w:w="828" w:type="dxa"/>
          </w:tcPr>
          <w:p w14:paraId="3380F6B9" w14:textId="77777777" w:rsidR="00101324" w:rsidRPr="00003937" w:rsidRDefault="00101324" w:rsidP="00B85F2B">
            <w:pPr>
              <w:spacing w:before="60"/>
              <w:jc w:val="right"/>
              <w:rPr>
                <w:rFonts w:ascii="Calibri" w:hAnsi="Calibri" w:cs="Calibri"/>
                <w:sz w:val="20"/>
              </w:rPr>
            </w:pPr>
            <w:r w:rsidRPr="00003937">
              <w:rPr>
                <w:rFonts w:ascii="Calibri" w:hAnsi="Calibri" w:cs="Calibri"/>
                <w:sz w:val="20"/>
              </w:rPr>
              <w:fldChar w:fldCharType="begin">
                <w:ffData>
                  <w:name w:val="Check2"/>
                  <w:enabled/>
                  <w:calcOnExit w:val="0"/>
                  <w:checkBox>
                    <w:sizeAuto/>
                    <w:default w:val="0"/>
                  </w:checkBox>
                </w:ffData>
              </w:fldChar>
            </w:r>
            <w:r w:rsidRPr="00003937">
              <w:rPr>
                <w:rFonts w:ascii="Calibri" w:hAnsi="Calibri" w:cs="Calibri"/>
                <w:sz w:val="20"/>
              </w:rPr>
              <w:instrText xml:space="preserve"> FORMCHECKBOX </w:instrText>
            </w:r>
            <w:r w:rsidRPr="00003937">
              <w:rPr>
                <w:rFonts w:ascii="Calibri" w:hAnsi="Calibri" w:cs="Calibri"/>
                <w:sz w:val="20"/>
              </w:rPr>
            </w:r>
            <w:r w:rsidRPr="00003937">
              <w:rPr>
                <w:rFonts w:ascii="Calibri" w:hAnsi="Calibri" w:cs="Calibri"/>
                <w:sz w:val="20"/>
              </w:rPr>
              <w:fldChar w:fldCharType="separate"/>
            </w:r>
            <w:r w:rsidRPr="00003937">
              <w:rPr>
                <w:rFonts w:ascii="Calibri" w:hAnsi="Calibri" w:cs="Calibri"/>
                <w:sz w:val="20"/>
              </w:rPr>
              <w:fldChar w:fldCharType="end"/>
            </w:r>
          </w:p>
        </w:tc>
        <w:tc>
          <w:tcPr>
            <w:tcW w:w="900" w:type="dxa"/>
          </w:tcPr>
          <w:p w14:paraId="7585E4C1" w14:textId="77777777" w:rsidR="00101324" w:rsidRPr="00003937" w:rsidRDefault="00101324" w:rsidP="00B85F2B">
            <w:pPr>
              <w:spacing w:before="60"/>
              <w:rPr>
                <w:rFonts w:ascii="Calibri" w:hAnsi="Calibri" w:cs="Calibri"/>
                <w:sz w:val="20"/>
              </w:rPr>
            </w:pPr>
            <w:r w:rsidRPr="00003937">
              <w:rPr>
                <w:rFonts w:ascii="Calibri" w:hAnsi="Calibri" w:cs="Calibri"/>
                <w:sz w:val="20"/>
              </w:rPr>
              <w:t>Other:</w:t>
            </w:r>
          </w:p>
        </w:tc>
        <w:tc>
          <w:tcPr>
            <w:tcW w:w="7848" w:type="dxa"/>
            <w:gridSpan w:val="2"/>
            <w:tcBorders>
              <w:bottom w:val="single" w:sz="4" w:space="0" w:color="auto"/>
            </w:tcBorders>
          </w:tcPr>
          <w:p w14:paraId="2CA5C03E" w14:textId="77777777" w:rsidR="00101324" w:rsidRPr="00003937" w:rsidRDefault="00101324" w:rsidP="00B85F2B">
            <w:pPr>
              <w:spacing w:before="60"/>
              <w:rPr>
                <w:rFonts w:ascii="Calibri" w:hAnsi="Calibri" w:cs="Calibri"/>
                <w:sz w:val="20"/>
              </w:rPr>
            </w:pPr>
          </w:p>
        </w:tc>
      </w:tr>
    </w:tbl>
    <w:p w14:paraId="6622AF52" w14:textId="77777777" w:rsidR="00101324" w:rsidRPr="0038240D" w:rsidRDefault="00101324" w:rsidP="00101324">
      <w:pPr>
        <w:rPr>
          <w:rFonts w:ascii="Calibri" w:hAnsi="Calibri" w:cs="Calibri"/>
          <w:sz w:val="10"/>
          <w:szCs w:val="10"/>
        </w:rPr>
      </w:pPr>
    </w:p>
    <w:tbl>
      <w:tblPr>
        <w:tblW w:w="0" w:type="auto"/>
        <w:tblLook w:val="0000" w:firstRow="0" w:lastRow="0" w:firstColumn="0" w:lastColumn="0" w:noHBand="0" w:noVBand="0"/>
      </w:tblPr>
      <w:tblGrid>
        <w:gridCol w:w="7488"/>
        <w:gridCol w:w="1080"/>
        <w:gridCol w:w="1008"/>
      </w:tblGrid>
      <w:tr w:rsidR="00101324" w:rsidRPr="00003937" w14:paraId="46AA0638" w14:textId="77777777">
        <w:tc>
          <w:tcPr>
            <w:tcW w:w="7488" w:type="dxa"/>
          </w:tcPr>
          <w:p w14:paraId="5BACC8E9" w14:textId="3F88386F" w:rsidR="00101324" w:rsidRPr="00003937" w:rsidRDefault="00101324" w:rsidP="00BD6EC7">
            <w:pPr>
              <w:rPr>
                <w:rFonts w:ascii="Calibri" w:hAnsi="Calibri" w:cs="Calibri"/>
                <w:sz w:val="20"/>
              </w:rPr>
            </w:pPr>
            <w:r w:rsidRPr="00003937">
              <w:rPr>
                <w:rFonts w:ascii="Calibri" w:hAnsi="Calibri" w:cs="Calibri"/>
                <w:sz w:val="20"/>
              </w:rPr>
              <w:t xml:space="preserve">Was the </w:t>
            </w:r>
            <w:r w:rsidR="004F3416">
              <w:rPr>
                <w:rFonts w:ascii="Calibri" w:hAnsi="Calibri" w:cs="Calibri"/>
                <w:sz w:val="20"/>
              </w:rPr>
              <w:t>Orange County</w:t>
            </w:r>
            <w:r w:rsidR="00F64A99">
              <w:rPr>
                <w:rFonts w:ascii="Calibri" w:hAnsi="Calibri" w:cs="Calibri"/>
                <w:sz w:val="20"/>
              </w:rPr>
              <w:t>Purchasing</w:t>
            </w:r>
            <w:r w:rsidRPr="00003937">
              <w:rPr>
                <w:rFonts w:ascii="Calibri" w:hAnsi="Calibri" w:cs="Calibri"/>
                <w:sz w:val="20"/>
              </w:rPr>
              <w:t xml:space="preserve"> Office contacted for assistance in locating </w:t>
            </w:r>
            <w:r w:rsidR="00F64A99">
              <w:rPr>
                <w:rFonts w:ascii="Calibri" w:hAnsi="Calibri" w:cs="Calibri"/>
                <w:sz w:val="20"/>
              </w:rPr>
              <w:t>vendors</w:t>
            </w:r>
            <w:r w:rsidRPr="00003937">
              <w:rPr>
                <w:rFonts w:ascii="Calibri" w:hAnsi="Calibri" w:cs="Calibri"/>
                <w:sz w:val="20"/>
              </w:rPr>
              <w:t>?</w:t>
            </w:r>
          </w:p>
        </w:tc>
        <w:bookmarkStart w:id="40" w:name="Check4"/>
        <w:tc>
          <w:tcPr>
            <w:tcW w:w="1080" w:type="dxa"/>
          </w:tcPr>
          <w:p w14:paraId="0EA4709C" w14:textId="77777777" w:rsidR="00101324" w:rsidRPr="00003937" w:rsidRDefault="00101324" w:rsidP="00BD6EC7">
            <w:pPr>
              <w:jc w:val="right"/>
              <w:rPr>
                <w:rFonts w:ascii="Calibri" w:hAnsi="Calibri" w:cs="Calibri"/>
                <w:sz w:val="20"/>
              </w:rPr>
            </w:pPr>
            <w:r w:rsidRPr="00003937">
              <w:rPr>
                <w:rFonts w:ascii="Calibri" w:hAnsi="Calibri" w:cs="Calibri"/>
                <w:sz w:val="20"/>
              </w:rPr>
              <w:fldChar w:fldCharType="begin">
                <w:ffData>
                  <w:name w:val="Check4"/>
                  <w:enabled/>
                  <w:calcOnExit w:val="0"/>
                  <w:checkBox>
                    <w:sizeAuto/>
                    <w:default w:val="0"/>
                  </w:checkBox>
                </w:ffData>
              </w:fldChar>
            </w:r>
            <w:r w:rsidRPr="00003937">
              <w:rPr>
                <w:rFonts w:ascii="Calibri" w:hAnsi="Calibri" w:cs="Calibri"/>
                <w:sz w:val="20"/>
              </w:rPr>
              <w:instrText xml:space="preserve"> FORMCHECKBOX </w:instrText>
            </w:r>
            <w:r w:rsidRPr="00003937">
              <w:rPr>
                <w:rFonts w:ascii="Calibri" w:hAnsi="Calibri" w:cs="Calibri"/>
                <w:sz w:val="20"/>
              </w:rPr>
            </w:r>
            <w:r w:rsidRPr="00003937">
              <w:rPr>
                <w:rFonts w:ascii="Calibri" w:hAnsi="Calibri" w:cs="Calibri"/>
                <w:sz w:val="20"/>
              </w:rPr>
              <w:fldChar w:fldCharType="separate"/>
            </w:r>
            <w:r w:rsidRPr="00003937">
              <w:rPr>
                <w:rFonts w:ascii="Calibri" w:hAnsi="Calibri" w:cs="Calibri"/>
                <w:sz w:val="20"/>
              </w:rPr>
              <w:fldChar w:fldCharType="end"/>
            </w:r>
            <w:bookmarkEnd w:id="40"/>
            <w:r w:rsidRPr="00003937">
              <w:rPr>
                <w:rFonts w:ascii="Calibri" w:hAnsi="Calibri" w:cs="Calibri"/>
                <w:sz w:val="20"/>
              </w:rPr>
              <w:t xml:space="preserve"> Yes</w:t>
            </w:r>
          </w:p>
        </w:tc>
        <w:tc>
          <w:tcPr>
            <w:tcW w:w="1008" w:type="dxa"/>
          </w:tcPr>
          <w:p w14:paraId="5580BB9B" w14:textId="77777777" w:rsidR="00101324" w:rsidRPr="00003937" w:rsidRDefault="00101324" w:rsidP="00BD6EC7">
            <w:pPr>
              <w:jc w:val="right"/>
              <w:rPr>
                <w:rFonts w:ascii="Calibri" w:hAnsi="Calibri" w:cs="Calibri"/>
                <w:sz w:val="20"/>
              </w:rPr>
            </w:pPr>
            <w:r w:rsidRPr="00003937">
              <w:rPr>
                <w:rFonts w:ascii="Calibri" w:hAnsi="Calibri" w:cs="Calibri"/>
                <w:sz w:val="20"/>
              </w:rPr>
              <w:fldChar w:fldCharType="begin">
                <w:ffData>
                  <w:name w:val="Check4"/>
                  <w:enabled/>
                  <w:calcOnExit w:val="0"/>
                  <w:checkBox>
                    <w:sizeAuto/>
                    <w:default w:val="0"/>
                  </w:checkBox>
                </w:ffData>
              </w:fldChar>
            </w:r>
            <w:r w:rsidRPr="00003937">
              <w:rPr>
                <w:rFonts w:ascii="Calibri" w:hAnsi="Calibri" w:cs="Calibri"/>
                <w:sz w:val="20"/>
              </w:rPr>
              <w:instrText xml:space="preserve"> FORMCHECKBOX </w:instrText>
            </w:r>
            <w:r w:rsidRPr="00003937">
              <w:rPr>
                <w:rFonts w:ascii="Calibri" w:hAnsi="Calibri" w:cs="Calibri"/>
                <w:sz w:val="20"/>
              </w:rPr>
            </w:r>
            <w:r w:rsidRPr="00003937">
              <w:rPr>
                <w:rFonts w:ascii="Calibri" w:hAnsi="Calibri" w:cs="Calibri"/>
                <w:sz w:val="20"/>
              </w:rPr>
              <w:fldChar w:fldCharType="separate"/>
            </w:r>
            <w:r w:rsidRPr="00003937">
              <w:rPr>
                <w:rFonts w:ascii="Calibri" w:hAnsi="Calibri" w:cs="Calibri"/>
                <w:sz w:val="20"/>
              </w:rPr>
              <w:fldChar w:fldCharType="end"/>
            </w:r>
            <w:r w:rsidRPr="00003937">
              <w:rPr>
                <w:rFonts w:ascii="Calibri" w:hAnsi="Calibri" w:cs="Calibri"/>
                <w:sz w:val="20"/>
              </w:rPr>
              <w:t xml:space="preserve"> No</w:t>
            </w:r>
          </w:p>
        </w:tc>
      </w:tr>
    </w:tbl>
    <w:p w14:paraId="03BD752E" w14:textId="77777777" w:rsidR="00101324" w:rsidRPr="0038240D" w:rsidRDefault="00101324" w:rsidP="00101324">
      <w:pPr>
        <w:pBdr>
          <w:bottom w:val="single" w:sz="18" w:space="1" w:color="auto"/>
        </w:pBdr>
        <w:ind w:left="-144" w:right="-144"/>
        <w:rPr>
          <w:rFonts w:ascii="Calibri" w:hAnsi="Calibri" w:cs="Calibri"/>
          <w:sz w:val="10"/>
          <w:szCs w:val="10"/>
        </w:rPr>
      </w:pPr>
    </w:p>
    <w:p w14:paraId="1645093B" w14:textId="77777777" w:rsidR="00101324" w:rsidRPr="00097EB4" w:rsidRDefault="00101324" w:rsidP="00097EB4">
      <w:pPr>
        <w:rPr>
          <w:rFonts w:ascii="Calibri" w:hAnsi="Calibri" w:cs="Calibri"/>
          <w:sz w:val="4"/>
          <w:szCs w:val="4"/>
        </w:rPr>
      </w:pPr>
    </w:p>
    <w:p w14:paraId="717FD3A7" w14:textId="7121DBA4" w:rsidR="00101324" w:rsidRPr="00097EB4" w:rsidRDefault="00101324" w:rsidP="00097EB4">
      <w:pPr>
        <w:pStyle w:val="Heading4"/>
        <w:jc w:val="left"/>
        <w:rPr>
          <w:rFonts w:ascii="Calibri" w:hAnsi="Calibri" w:cs="Calibri"/>
          <w:b/>
          <w:sz w:val="22"/>
          <w:szCs w:val="22"/>
        </w:rPr>
      </w:pPr>
      <w:r w:rsidRPr="00097EB4">
        <w:rPr>
          <w:rFonts w:ascii="Calibri" w:hAnsi="Calibri" w:cs="Calibri"/>
          <w:b/>
          <w:sz w:val="22"/>
          <w:szCs w:val="22"/>
        </w:rPr>
        <w:t>PART III:  DISCLOSURE OF OTHER “NON-</w:t>
      </w:r>
      <w:r w:rsidR="00F64A99">
        <w:rPr>
          <w:rFonts w:ascii="Calibri" w:hAnsi="Calibri" w:cs="Calibri"/>
          <w:b/>
          <w:sz w:val="22"/>
          <w:szCs w:val="22"/>
        </w:rPr>
        <w:t>CERTIFIED</w:t>
      </w:r>
      <w:r w:rsidRPr="00097EB4">
        <w:rPr>
          <w:rFonts w:ascii="Calibri" w:hAnsi="Calibri" w:cs="Calibri"/>
          <w:b/>
          <w:sz w:val="22"/>
          <w:szCs w:val="22"/>
        </w:rPr>
        <w:t>” SUBCONTRACTS</w:t>
      </w:r>
    </w:p>
    <w:p w14:paraId="05457E5A" w14:textId="5452FD31" w:rsidR="00101324" w:rsidRPr="00003937" w:rsidRDefault="00101324" w:rsidP="00101324">
      <w:pPr>
        <w:jc w:val="both"/>
        <w:rPr>
          <w:rFonts w:ascii="Calibri" w:hAnsi="Calibri" w:cs="Calibri"/>
          <w:sz w:val="20"/>
        </w:rPr>
      </w:pPr>
      <w:r w:rsidRPr="00003937">
        <w:rPr>
          <w:rFonts w:ascii="Calibri" w:hAnsi="Calibri" w:cs="Calibri"/>
          <w:sz w:val="20"/>
        </w:rPr>
        <w:t xml:space="preserve">The </w:t>
      </w:r>
      <w:r w:rsidR="009E090A" w:rsidRPr="00003937">
        <w:rPr>
          <w:rFonts w:ascii="Calibri" w:hAnsi="Calibri" w:cs="Calibri"/>
          <w:sz w:val="20"/>
        </w:rPr>
        <w:t>Bidder</w:t>
      </w:r>
      <w:r w:rsidRPr="00003937">
        <w:rPr>
          <w:rFonts w:ascii="Calibri" w:hAnsi="Calibri" w:cs="Calibri"/>
          <w:sz w:val="20"/>
        </w:rPr>
        <w:t xml:space="preserve"> shall use this area to provide a listing of all “Non-</w:t>
      </w:r>
      <w:r w:rsidR="00F64A99">
        <w:rPr>
          <w:rFonts w:ascii="Calibri" w:hAnsi="Calibri" w:cs="Calibri"/>
          <w:sz w:val="20"/>
        </w:rPr>
        <w:t>Certified</w:t>
      </w:r>
      <w:r w:rsidRPr="00003937">
        <w:rPr>
          <w:rFonts w:ascii="Calibri" w:hAnsi="Calibri" w:cs="Calibri"/>
          <w:sz w:val="20"/>
        </w:rPr>
        <w:t>” Subcontractors, including suppliers, that will perform under this project.  A list of those “Non-</w:t>
      </w:r>
      <w:r w:rsidR="00F64A99">
        <w:rPr>
          <w:rFonts w:ascii="Calibri" w:hAnsi="Calibri" w:cs="Calibri"/>
          <w:sz w:val="20"/>
        </w:rPr>
        <w:t>Certified</w:t>
      </w:r>
      <w:r w:rsidRPr="00003937">
        <w:rPr>
          <w:rFonts w:ascii="Calibri" w:hAnsi="Calibri" w:cs="Calibri"/>
          <w:sz w:val="20"/>
        </w:rPr>
        <w:t xml:space="preserve">” Subcontractors the </w:t>
      </w:r>
      <w:r w:rsidR="009E090A" w:rsidRPr="00003937">
        <w:rPr>
          <w:rFonts w:ascii="Calibri" w:hAnsi="Calibri" w:cs="Calibri"/>
          <w:sz w:val="20"/>
        </w:rPr>
        <w:t>Bidder</w:t>
      </w:r>
      <w:r w:rsidRPr="00003937">
        <w:rPr>
          <w:rFonts w:ascii="Calibri" w:hAnsi="Calibri" w:cs="Calibri"/>
          <w:sz w:val="20"/>
        </w:rPr>
        <w:t xml:space="preserve"> selects, after bid submission, shall be provided to the Purchasing Office not later than five (5) calendar days after being notified that </w:t>
      </w:r>
      <w:r w:rsidR="009E090A" w:rsidRPr="00003937">
        <w:rPr>
          <w:rFonts w:ascii="Calibri" w:hAnsi="Calibri" w:cs="Calibri"/>
          <w:sz w:val="20"/>
        </w:rPr>
        <w:t>Bidder</w:t>
      </w:r>
      <w:r w:rsidRPr="00003937">
        <w:rPr>
          <w:rFonts w:ascii="Calibri" w:hAnsi="Calibri" w:cs="Calibri"/>
          <w:sz w:val="20"/>
        </w:rPr>
        <w:t xml:space="preserve"> is the apparent low </w:t>
      </w:r>
      <w:r w:rsidR="009E090A" w:rsidRPr="00003937">
        <w:rPr>
          <w:rFonts w:ascii="Calibri" w:hAnsi="Calibri" w:cs="Calibri"/>
          <w:sz w:val="20"/>
        </w:rPr>
        <w:t>Bidder</w:t>
      </w:r>
      <w:r w:rsidRPr="00003937">
        <w:rPr>
          <w:rFonts w:ascii="Calibri" w:hAnsi="Calibri" w:cs="Calibri"/>
          <w:sz w:val="20"/>
        </w:rPr>
        <w:t>.  A list of those “Non-</w:t>
      </w:r>
      <w:r w:rsidR="00F64A99">
        <w:rPr>
          <w:rFonts w:ascii="Calibri" w:hAnsi="Calibri" w:cs="Calibri"/>
          <w:sz w:val="20"/>
        </w:rPr>
        <w:t>Certified</w:t>
      </w:r>
      <w:r w:rsidRPr="00003937">
        <w:rPr>
          <w:rFonts w:ascii="Calibri" w:hAnsi="Calibri" w:cs="Calibri"/>
          <w:sz w:val="20"/>
        </w:rPr>
        <w:t xml:space="preserve">” Subcontractors that are selected after contract award must be provided </w:t>
      </w:r>
      <w:r w:rsidRPr="00003937">
        <w:rPr>
          <w:rFonts w:ascii="Calibri" w:hAnsi="Calibri" w:cs="Calibri"/>
          <w:b/>
          <w:bCs/>
          <w:sz w:val="20"/>
        </w:rPr>
        <w:t>immediately</w:t>
      </w:r>
      <w:r w:rsidRPr="00003937">
        <w:rPr>
          <w:rFonts w:ascii="Calibri" w:hAnsi="Calibri" w:cs="Calibri"/>
          <w:sz w:val="20"/>
        </w:rPr>
        <w:t xml:space="preserve"> after their selection.</w:t>
      </w:r>
    </w:p>
    <w:p w14:paraId="560CFD4A" w14:textId="77777777" w:rsidR="00101324" w:rsidRPr="0038240D" w:rsidRDefault="00101324" w:rsidP="00101324">
      <w:pPr>
        <w:jc w:val="both"/>
        <w:rPr>
          <w:rFonts w:ascii="Calibri" w:hAnsi="Calibri" w:cs="Calibri"/>
          <w:sz w:val="10"/>
          <w:szCs w:val="10"/>
        </w:rPr>
      </w:pPr>
    </w:p>
    <w:tbl>
      <w:tblPr>
        <w:tblW w:w="0" w:type="auto"/>
        <w:tblLook w:val="0000" w:firstRow="0" w:lastRow="0" w:firstColumn="0" w:lastColumn="0" w:noHBand="0" w:noVBand="0"/>
      </w:tblPr>
      <w:tblGrid>
        <w:gridCol w:w="2088"/>
        <w:gridCol w:w="7488"/>
      </w:tblGrid>
      <w:tr w:rsidR="00101324" w:rsidRPr="00003937" w14:paraId="54562DB9" w14:textId="77777777">
        <w:tc>
          <w:tcPr>
            <w:tcW w:w="2088" w:type="dxa"/>
          </w:tcPr>
          <w:p w14:paraId="4B5DDB5F" w14:textId="77777777" w:rsidR="00101324" w:rsidRPr="00003937" w:rsidRDefault="00101324" w:rsidP="00BD6EC7">
            <w:pPr>
              <w:rPr>
                <w:rFonts w:ascii="Calibri" w:hAnsi="Calibri" w:cs="Calibri"/>
                <w:sz w:val="18"/>
              </w:rPr>
            </w:pPr>
            <w:r w:rsidRPr="00003937">
              <w:rPr>
                <w:rFonts w:ascii="Calibri" w:hAnsi="Calibri" w:cs="Calibri"/>
                <w:sz w:val="18"/>
              </w:rPr>
              <w:t>Subcontractor Name:</w:t>
            </w:r>
          </w:p>
        </w:tc>
        <w:tc>
          <w:tcPr>
            <w:tcW w:w="7488" w:type="dxa"/>
            <w:tcBorders>
              <w:bottom w:val="single" w:sz="4" w:space="0" w:color="auto"/>
            </w:tcBorders>
          </w:tcPr>
          <w:p w14:paraId="6AB59D08" w14:textId="77777777" w:rsidR="00101324" w:rsidRPr="00003937" w:rsidRDefault="00101324" w:rsidP="00BD6EC7">
            <w:pPr>
              <w:rPr>
                <w:rFonts w:ascii="Calibri" w:hAnsi="Calibri" w:cs="Calibri"/>
                <w:sz w:val="18"/>
              </w:rPr>
            </w:pPr>
          </w:p>
        </w:tc>
      </w:tr>
    </w:tbl>
    <w:p w14:paraId="0924E8AE" w14:textId="77777777" w:rsidR="00101324" w:rsidRPr="00D83886" w:rsidRDefault="00101324" w:rsidP="00101324">
      <w:pPr>
        <w:rPr>
          <w:rFonts w:ascii="Calibri" w:hAnsi="Calibri" w:cs="Calibri"/>
          <w:sz w:val="12"/>
          <w:szCs w:val="12"/>
        </w:rPr>
      </w:pPr>
    </w:p>
    <w:tbl>
      <w:tblPr>
        <w:tblW w:w="0" w:type="auto"/>
        <w:tblLook w:val="0000" w:firstRow="0" w:lastRow="0" w:firstColumn="0" w:lastColumn="0" w:noHBand="0" w:noVBand="0"/>
      </w:tblPr>
      <w:tblGrid>
        <w:gridCol w:w="1008"/>
        <w:gridCol w:w="8568"/>
      </w:tblGrid>
      <w:tr w:rsidR="00101324" w:rsidRPr="00003937" w14:paraId="65C91EB5" w14:textId="77777777">
        <w:tc>
          <w:tcPr>
            <w:tcW w:w="1008" w:type="dxa"/>
          </w:tcPr>
          <w:p w14:paraId="67FEFFD9" w14:textId="77777777" w:rsidR="00101324" w:rsidRPr="00003937" w:rsidRDefault="00101324" w:rsidP="00BD6EC7">
            <w:pPr>
              <w:rPr>
                <w:rFonts w:ascii="Calibri" w:hAnsi="Calibri" w:cs="Calibri"/>
                <w:sz w:val="18"/>
              </w:rPr>
            </w:pPr>
            <w:r w:rsidRPr="00003937">
              <w:rPr>
                <w:rFonts w:ascii="Calibri" w:hAnsi="Calibri" w:cs="Calibri"/>
                <w:sz w:val="18"/>
              </w:rPr>
              <w:t>Address:</w:t>
            </w:r>
          </w:p>
        </w:tc>
        <w:tc>
          <w:tcPr>
            <w:tcW w:w="8568" w:type="dxa"/>
            <w:tcBorders>
              <w:bottom w:val="single" w:sz="4" w:space="0" w:color="auto"/>
            </w:tcBorders>
          </w:tcPr>
          <w:p w14:paraId="3CAA2137" w14:textId="77777777" w:rsidR="00101324" w:rsidRPr="00003937" w:rsidRDefault="00101324" w:rsidP="00BD6EC7">
            <w:pPr>
              <w:rPr>
                <w:rFonts w:ascii="Calibri" w:hAnsi="Calibri" w:cs="Calibri"/>
                <w:sz w:val="18"/>
              </w:rPr>
            </w:pPr>
          </w:p>
        </w:tc>
      </w:tr>
      <w:tr w:rsidR="00101324" w:rsidRPr="00003937" w14:paraId="1FCE0E8B" w14:textId="77777777">
        <w:tc>
          <w:tcPr>
            <w:tcW w:w="1008" w:type="dxa"/>
          </w:tcPr>
          <w:p w14:paraId="6FABFCE3" w14:textId="77777777" w:rsidR="00101324" w:rsidRPr="00003937" w:rsidRDefault="00101324" w:rsidP="00BD6EC7">
            <w:pPr>
              <w:spacing w:before="40"/>
              <w:rPr>
                <w:rFonts w:ascii="Calibri" w:hAnsi="Calibri" w:cs="Calibri"/>
                <w:sz w:val="18"/>
              </w:rPr>
            </w:pPr>
          </w:p>
        </w:tc>
        <w:tc>
          <w:tcPr>
            <w:tcW w:w="8568" w:type="dxa"/>
            <w:tcBorders>
              <w:top w:val="single" w:sz="4" w:space="0" w:color="auto"/>
            </w:tcBorders>
          </w:tcPr>
          <w:p w14:paraId="34118953" w14:textId="77777777" w:rsidR="00101324" w:rsidRPr="00003937" w:rsidRDefault="00101324" w:rsidP="00BD6EC7">
            <w:pPr>
              <w:spacing w:before="40"/>
              <w:rPr>
                <w:rFonts w:ascii="Calibri" w:hAnsi="Calibri" w:cs="Calibri"/>
                <w:sz w:val="16"/>
              </w:rPr>
            </w:pPr>
            <w:r w:rsidRPr="00003937">
              <w:rPr>
                <w:rFonts w:ascii="Calibri" w:hAnsi="Calibri" w:cs="Calibri"/>
                <w:sz w:val="16"/>
              </w:rPr>
              <w:t xml:space="preserve">                 Street                                                       City                               State                     Zip</w:t>
            </w:r>
          </w:p>
        </w:tc>
      </w:tr>
    </w:tbl>
    <w:p w14:paraId="3F10B8B9" w14:textId="77777777" w:rsidR="00101324" w:rsidRPr="00D83886" w:rsidRDefault="00101324" w:rsidP="00101324">
      <w:pPr>
        <w:rPr>
          <w:rFonts w:ascii="Calibri" w:hAnsi="Calibri" w:cs="Calibri"/>
          <w:sz w:val="12"/>
          <w:szCs w:val="12"/>
        </w:rPr>
      </w:pPr>
    </w:p>
    <w:tbl>
      <w:tblPr>
        <w:tblW w:w="0" w:type="auto"/>
        <w:tblLook w:val="0000" w:firstRow="0" w:lastRow="0" w:firstColumn="0" w:lastColumn="0" w:noHBand="0" w:noVBand="0"/>
      </w:tblPr>
      <w:tblGrid>
        <w:gridCol w:w="1548"/>
        <w:gridCol w:w="3960"/>
        <w:gridCol w:w="720"/>
        <w:gridCol w:w="3348"/>
      </w:tblGrid>
      <w:tr w:rsidR="00101324" w:rsidRPr="00003937" w14:paraId="5F2731E7" w14:textId="77777777">
        <w:tc>
          <w:tcPr>
            <w:tcW w:w="1548" w:type="dxa"/>
          </w:tcPr>
          <w:p w14:paraId="7F8B5CF5" w14:textId="77777777" w:rsidR="00101324" w:rsidRPr="00003937" w:rsidRDefault="00101324" w:rsidP="00BD6EC7">
            <w:pPr>
              <w:rPr>
                <w:rFonts w:ascii="Calibri" w:hAnsi="Calibri" w:cs="Calibri"/>
                <w:sz w:val="18"/>
              </w:rPr>
            </w:pPr>
            <w:r w:rsidRPr="00003937">
              <w:rPr>
                <w:rFonts w:ascii="Calibri" w:hAnsi="Calibri" w:cs="Calibri"/>
                <w:sz w:val="18"/>
              </w:rPr>
              <w:t>Contact person:</w:t>
            </w:r>
          </w:p>
        </w:tc>
        <w:tc>
          <w:tcPr>
            <w:tcW w:w="3960" w:type="dxa"/>
            <w:tcBorders>
              <w:bottom w:val="single" w:sz="4" w:space="0" w:color="auto"/>
            </w:tcBorders>
          </w:tcPr>
          <w:p w14:paraId="207A1559" w14:textId="77777777" w:rsidR="00101324" w:rsidRPr="00003937" w:rsidRDefault="00101324" w:rsidP="00BD6EC7">
            <w:pPr>
              <w:rPr>
                <w:rFonts w:ascii="Calibri" w:hAnsi="Calibri" w:cs="Calibri"/>
                <w:sz w:val="18"/>
              </w:rPr>
            </w:pPr>
          </w:p>
        </w:tc>
        <w:tc>
          <w:tcPr>
            <w:tcW w:w="720" w:type="dxa"/>
          </w:tcPr>
          <w:p w14:paraId="0691B201" w14:textId="77777777" w:rsidR="00101324" w:rsidRPr="00003937" w:rsidRDefault="00101324" w:rsidP="00BD6EC7">
            <w:pPr>
              <w:jc w:val="right"/>
              <w:rPr>
                <w:rFonts w:ascii="Calibri" w:hAnsi="Calibri" w:cs="Calibri"/>
                <w:sz w:val="18"/>
              </w:rPr>
            </w:pPr>
            <w:r w:rsidRPr="00003937">
              <w:rPr>
                <w:rFonts w:ascii="Calibri" w:hAnsi="Calibri" w:cs="Calibri"/>
                <w:sz w:val="18"/>
              </w:rPr>
              <w:t>Title:</w:t>
            </w:r>
          </w:p>
        </w:tc>
        <w:tc>
          <w:tcPr>
            <w:tcW w:w="3348" w:type="dxa"/>
            <w:tcBorders>
              <w:bottom w:val="single" w:sz="4" w:space="0" w:color="auto"/>
            </w:tcBorders>
          </w:tcPr>
          <w:p w14:paraId="1E668C75" w14:textId="77777777" w:rsidR="00101324" w:rsidRPr="00003937" w:rsidRDefault="00101324" w:rsidP="00BD6EC7">
            <w:pPr>
              <w:rPr>
                <w:rFonts w:ascii="Calibri" w:hAnsi="Calibri" w:cs="Calibri"/>
                <w:sz w:val="18"/>
              </w:rPr>
            </w:pPr>
          </w:p>
        </w:tc>
      </w:tr>
    </w:tbl>
    <w:p w14:paraId="7DB25D1B" w14:textId="77777777" w:rsidR="00101324" w:rsidRPr="0038240D" w:rsidRDefault="00101324" w:rsidP="00101324">
      <w:pPr>
        <w:rPr>
          <w:rFonts w:ascii="Calibri" w:hAnsi="Calibri" w:cs="Calibri"/>
          <w:sz w:val="16"/>
          <w:szCs w:val="16"/>
        </w:rPr>
      </w:pPr>
    </w:p>
    <w:tbl>
      <w:tblPr>
        <w:tblW w:w="0" w:type="auto"/>
        <w:tblLook w:val="0000" w:firstRow="0" w:lastRow="0" w:firstColumn="0" w:lastColumn="0" w:noHBand="0" w:noVBand="0"/>
      </w:tblPr>
      <w:tblGrid>
        <w:gridCol w:w="2268"/>
        <w:gridCol w:w="2880"/>
        <w:gridCol w:w="2034"/>
        <w:gridCol w:w="2394"/>
      </w:tblGrid>
      <w:tr w:rsidR="00101324" w:rsidRPr="00003937" w14:paraId="10DF5568" w14:textId="77777777">
        <w:tc>
          <w:tcPr>
            <w:tcW w:w="2268" w:type="dxa"/>
          </w:tcPr>
          <w:p w14:paraId="3EAACE1E" w14:textId="77777777" w:rsidR="00101324" w:rsidRPr="00003937" w:rsidRDefault="00101324" w:rsidP="00BD6EC7">
            <w:pPr>
              <w:rPr>
                <w:rFonts w:ascii="Calibri" w:hAnsi="Calibri" w:cs="Calibri"/>
                <w:sz w:val="18"/>
              </w:rPr>
            </w:pPr>
            <w:r w:rsidRPr="00003937">
              <w:rPr>
                <w:rFonts w:ascii="Calibri" w:hAnsi="Calibri" w:cs="Calibri"/>
                <w:sz w:val="18"/>
              </w:rPr>
              <w:t>Phone (with area code):</w:t>
            </w:r>
          </w:p>
        </w:tc>
        <w:tc>
          <w:tcPr>
            <w:tcW w:w="2880" w:type="dxa"/>
            <w:tcBorders>
              <w:bottom w:val="single" w:sz="4" w:space="0" w:color="auto"/>
            </w:tcBorders>
          </w:tcPr>
          <w:p w14:paraId="39B231BC" w14:textId="77777777" w:rsidR="00101324" w:rsidRPr="00003937" w:rsidRDefault="00101324" w:rsidP="00BD6EC7">
            <w:pPr>
              <w:rPr>
                <w:rFonts w:ascii="Calibri" w:hAnsi="Calibri" w:cs="Calibri"/>
                <w:sz w:val="18"/>
              </w:rPr>
            </w:pPr>
          </w:p>
        </w:tc>
        <w:tc>
          <w:tcPr>
            <w:tcW w:w="2034" w:type="dxa"/>
          </w:tcPr>
          <w:p w14:paraId="042AD52A" w14:textId="77777777" w:rsidR="00101324" w:rsidRPr="00003937" w:rsidRDefault="00101324" w:rsidP="00BD6EC7">
            <w:pPr>
              <w:jc w:val="right"/>
              <w:rPr>
                <w:rFonts w:ascii="Calibri" w:hAnsi="Calibri" w:cs="Calibri"/>
                <w:sz w:val="18"/>
              </w:rPr>
            </w:pPr>
            <w:r w:rsidRPr="00003937">
              <w:rPr>
                <w:rFonts w:ascii="Calibri" w:hAnsi="Calibri" w:cs="Calibri"/>
                <w:sz w:val="18"/>
              </w:rPr>
              <w:t>Fax (with area code):</w:t>
            </w:r>
          </w:p>
        </w:tc>
        <w:tc>
          <w:tcPr>
            <w:tcW w:w="2394" w:type="dxa"/>
            <w:tcBorders>
              <w:bottom w:val="single" w:sz="4" w:space="0" w:color="auto"/>
            </w:tcBorders>
          </w:tcPr>
          <w:p w14:paraId="7A4053E4" w14:textId="77777777" w:rsidR="00101324" w:rsidRPr="00003937" w:rsidRDefault="00101324" w:rsidP="00BD6EC7">
            <w:pPr>
              <w:rPr>
                <w:rFonts w:ascii="Calibri" w:hAnsi="Calibri" w:cs="Calibri"/>
                <w:sz w:val="18"/>
              </w:rPr>
            </w:pPr>
          </w:p>
        </w:tc>
      </w:tr>
    </w:tbl>
    <w:p w14:paraId="62DC28C2" w14:textId="77777777" w:rsidR="00101324" w:rsidRPr="00D83886" w:rsidRDefault="00101324" w:rsidP="00101324">
      <w:pPr>
        <w:tabs>
          <w:tab w:val="left" w:pos="1800"/>
        </w:tabs>
        <w:rPr>
          <w:rFonts w:ascii="Calibri" w:hAnsi="Calibri" w:cs="Calibri"/>
          <w:sz w:val="12"/>
          <w:szCs w:val="12"/>
        </w:rPr>
      </w:pPr>
    </w:p>
    <w:tbl>
      <w:tblPr>
        <w:tblW w:w="0" w:type="auto"/>
        <w:tblLook w:val="0000" w:firstRow="0" w:lastRow="0" w:firstColumn="0" w:lastColumn="0" w:noHBand="0" w:noVBand="0"/>
      </w:tblPr>
      <w:tblGrid>
        <w:gridCol w:w="2988"/>
        <w:gridCol w:w="2160"/>
        <w:gridCol w:w="2880"/>
        <w:gridCol w:w="1548"/>
      </w:tblGrid>
      <w:tr w:rsidR="00101324" w:rsidRPr="00003937" w14:paraId="6516520D" w14:textId="77777777">
        <w:tc>
          <w:tcPr>
            <w:tcW w:w="2988" w:type="dxa"/>
          </w:tcPr>
          <w:p w14:paraId="33147A3C" w14:textId="77777777" w:rsidR="00101324" w:rsidRPr="00003937" w:rsidRDefault="00101324" w:rsidP="00BD6EC7">
            <w:pPr>
              <w:rPr>
                <w:rFonts w:ascii="Calibri" w:hAnsi="Calibri" w:cs="Calibri"/>
                <w:sz w:val="18"/>
              </w:rPr>
            </w:pPr>
            <w:r w:rsidRPr="00003937">
              <w:rPr>
                <w:rFonts w:ascii="Calibri" w:hAnsi="Calibri" w:cs="Calibri"/>
                <w:sz w:val="18"/>
              </w:rPr>
              <w:t>Proposed Subcontract Amount:</w:t>
            </w:r>
          </w:p>
        </w:tc>
        <w:tc>
          <w:tcPr>
            <w:tcW w:w="2160" w:type="dxa"/>
            <w:tcBorders>
              <w:bottom w:val="single" w:sz="4" w:space="0" w:color="auto"/>
            </w:tcBorders>
          </w:tcPr>
          <w:p w14:paraId="33A22EE2" w14:textId="77777777" w:rsidR="00101324" w:rsidRPr="00003937" w:rsidRDefault="00101324" w:rsidP="00BD6EC7">
            <w:pPr>
              <w:rPr>
                <w:rFonts w:ascii="Calibri" w:hAnsi="Calibri" w:cs="Calibri"/>
                <w:sz w:val="18"/>
              </w:rPr>
            </w:pPr>
            <w:r w:rsidRPr="00003937">
              <w:rPr>
                <w:rFonts w:ascii="Calibri" w:hAnsi="Calibri" w:cs="Calibri"/>
                <w:sz w:val="18"/>
              </w:rPr>
              <w:t>$</w:t>
            </w:r>
          </w:p>
        </w:tc>
        <w:tc>
          <w:tcPr>
            <w:tcW w:w="2880" w:type="dxa"/>
          </w:tcPr>
          <w:p w14:paraId="6FED5AD5" w14:textId="77777777" w:rsidR="00101324" w:rsidRPr="00003937" w:rsidRDefault="00101324" w:rsidP="00BD6EC7">
            <w:pPr>
              <w:jc w:val="right"/>
              <w:rPr>
                <w:rFonts w:ascii="Calibri" w:hAnsi="Calibri" w:cs="Calibri"/>
                <w:sz w:val="18"/>
              </w:rPr>
            </w:pPr>
            <w:r w:rsidRPr="00003937">
              <w:rPr>
                <w:rFonts w:ascii="Calibri" w:hAnsi="Calibri" w:cs="Calibri"/>
                <w:sz w:val="18"/>
              </w:rPr>
              <w:t>Percentage of Prime Contract:</w:t>
            </w:r>
          </w:p>
        </w:tc>
        <w:tc>
          <w:tcPr>
            <w:tcW w:w="1548" w:type="dxa"/>
            <w:tcBorders>
              <w:bottom w:val="single" w:sz="4" w:space="0" w:color="auto"/>
            </w:tcBorders>
          </w:tcPr>
          <w:p w14:paraId="7FC28932" w14:textId="77777777" w:rsidR="00101324" w:rsidRPr="00003937" w:rsidRDefault="00101324" w:rsidP="00BD6EC7">
            <w:pPr>
              <w:jc w:val="right"/>
              <w:rPr>
                <w:rFonts w:ascii="Calibri" w:hAnsi="Calibri" w:cs="Calibri"/>
                <w:sz w:val="18"/>
              </w:rPr>
            </w:pPr>
            <w:r w:rsidRPr="00003937">
              <w:rPr>
                <w:rFonts w:ascii="Calibri" w:hAnsi="Calibri" w:cs="Calibri"/>
                <w:sz w:val="18"/>
              </w:rPr>
              <w:t>%</w:t>
            </w:r>
          </w:p>
        </w:tc>
      </w:tr>
    </w:tbl>
    <w:p w14:paraId="2456A58D" w14:textId="77777777" w:rsidR="00101324" w:rsidRPr="00D83886" w:rsidRDefault="00101324" w:rsidP="00101324">
      <w:pPr>
        <w:tabs>
          <w:tab w:val="left" w:pos="1800"/>
        </w:tabs>
        <w:rPr>
          <w:rFonts w:ascii="Calibri" w:hAnsi="Calibri" w:cs="Calibri"/>
          <w:sz w:val="12"/>
          <w:szCs w:val="12"/>
        </w:rPr>
      </w:pPr>
    </w:p>
    <w:tbl>
      <w:tblPr>
        <w:tblW w:w="0" w:type="auto"/>
        <w:tblLook w:val="0000" w:firstRow="0" w:lastRow="0" w:firstColumn="0" w:lastColumn="0" w:noHBand="0" w:noVBand="0"/>
      </w:tblPr>
      <w:tblGrid>
        <w:gridCol w:w="4248"/>
        <w:gridCol w:w="5328"/>
      </w:tblGrid>
      <w:tr w:rsidR="00101324" w:rsidRPr="00003937" w14:paraId="1DCD54F8" w14:textId="77777777">
        <w:tc>
          <w:tcPr>
            <w:tcW w:w="4248" w:type="dxa"/>
          </w:tcPr>
          <w:p w14:paraId="2B19CA1F" w14:textId="77777777" w:rsidR="00101324" w:rsidRPr="00003937" w:rsidRDefault="00101324" w:rsidP="00BD6EC7">
            <w:pPr>
              <w:rPr>
                <w:rFonts w:ascii="Calibri" w:hAnsi="Calibri" w:cs="Calibri"/>
                <w:sz w:val="18"/>
              </w:rPr>
            </w:pPr>
            <w:r w:rsidRPr="00003937">
              <w:rPr>
                <w:rFonts w:ascii="Calibri" w:hAnsi="Calibri" w:cs="Calibri"/>
                <w:sz w:val="18"/>
              </w:rPr>
              <w:t>Description of Subcontract Work to be Performed:</w:t>
            </w:r>
          </w:p>
        </w:tc>
        <w:tc>
          <w:tcPr>
            <w:tcW w:w="5328" w:type="dxa"/>
            <w:tcBorders>
              <w:bottom w:val="single" w:sz="4" w:space="0" w:color="auto"/>
            </w:tcBorders>
          </w:tcPr>
          <w:p w14:paraId="176BCE12" w14:textId="77777777" w:rsidR="00101324" w:rsidRPr="00003937" w:rsidRDefault="00101324" w:rsidP="00BD6EC7">
            <w:pPr>
              <w:rPr>
                <w:rFonts w:ascii="Calibri" w:hAnsi="Calibri" w:cs="Calibri"/>
                <w:sz w:val="18"/>
              </w:rPr>
            </w:pPr>
          </w:p>
        </w:tc>
      </w:tr>
      <w:tr w:rsidR="00101324" w:rsidRPr="00003937" w14:paraId="0DDB5D9C" w14:textId="77777777">
        <w:tblPrEx>
          <w:tblBorders>
            <w:bottom w:val="single" w:sz="4" w:space="0" w:color="auto"/>
          </w:tblBorders>
        </w:tblPrEx>
        <w:trPr>
          <w:cantSplit/>
        </w:trPr>
        <w:tc>
          <w:tcPr>
            <w:tcW w:w="9576" w:type="dxa"/>
            <w:gridSpan w:val="2"/>
          </w:tcPr>
          <w:p w14:paraId="69416C0F" w14:textId="77777777" w:rsidR="00101324" w:rsidRPr="0038240D" w:rsidRDefault="00101324" w:rsidP="00BD6EC7">
            <w:pPr>
              <w:rPr>
                <w:rFonts w:ascii="Calibri" w:hAnsi="Calibri" w:cs="Calibri"/>
                <w:sz w:val="16"/>
                <w:szCs w:val="16"/>
              </w:rPr>
            </w:pPr>
          </w:p>
        </w:tc>
      </w:tr>
    </w:tbl>
    <w:p w14:paraId="33A2DB33" w14:textId="77777777" w:rsidR="00101324" w:rsidRPr="0038240D" w:rsidRDefault="00101324" w:rsidP="00101324">
      <w:pPr>
        <w:pBdr>
          <w:bottom w:val="single" w:sz="18" w:space="1" w:color="auto"/>
        </w:pBdr>
        <w:ind w:left="-144" w:right="-144"/>
        <w:rPr>
          <w:rFonts w:ascii="Calibri" w:hAnsi="Calibri" w:cs="Calibri"/>
          <w:sz w:val="10"/>
          <w:szCs w:val="10"/>
        </w:rPr>
      </w:pPr>
    </w:p>
    <w:p w14:paraId="09C00FD8" w14:textId="77777777" w:rsidR="00101324" w:rsidRPr="0038240D" w:rsidRDefault="00101324" w:rsidP="00101324">
      <w:pPr>
        <w:jc w:val="both"/>
        <w:rPr>
          <w:rFonts w:ascii="Calibri" w:hAnsi="Calibri" w:cs="Calibri"/>
          <w:sz w:val="10"/>
          <w:szCs w:val="10"/>
        </w:rPr>
      </w:pPr>
    </w:p>
    <w:tbl>
      <w:tblPr>
        <w:tblW w:w="0" w:type="auto"/>
        <w:tblLook w:val="0000" w:firstRow="0" w:lastRow="0" w:firstColumn="0" w:lastColumn="0" w:noHBand="0" w:noVBand="0"/>
      </w:tblPr>
      <w:tblGrid>
        <w:gridCol w:w="2088"/>
        <w:gridCol w:w="7488"/>
      </w:tblGrid>
      <w:tr w:rsidR="00101324" w:rsidRPr="00003937" w14:paraId="6AAF4520" w14:textId="77777777">
        <w:tc>
          <w:tcPr>
            <w:tcW w:w="2088" w:type="dxa"/>
          </w:tcPr>
          <w:p w14:paraId="282C7C8E" w14:textId="77777777" w:rsidR="00101324" w:rsidRPr="00003937" w:rsidRDefault="00101324" w:rsidP="00BD6EC7">
            <w:pPr>
              <w:rPr>
                <w:rFonts w:ascii="Calibri" w:hAnsi="Calibri" w:cs="Calibri"/>
                <w:sz w:val="18"/>
              </w:rPr>
            </w:pPr>
            <w:r w:rsidRPr="00003937">
              <w:rPr>
                <w:rFonts w:ascii="Calibri" w:hAnsi="Calibri" w:cs="Calibri"/>
                <w:sz w:val="18"/>
              </w:rPr>
              <w:t>Subcontractor Name:</w:t>
            </w:r>
          </w:p>
        </w:tc>
        <w:tc>
          <w:tcPr>
            <w:tcW w:w="7488" w:type="dxa"/>
            <w:tcBorders>
              <w:bottom w:val="single" w:sz="4" w:space="0" w:color="auto"/>
            </w:tcBorders>
          </w:tcPr>
          <w:p w14:paraId="4DB31812" w14:textId="77777777" w:rsidR="00101324" w:rsidRPr="00003937" w:rsidRDefault="00101324" w:rsidP="00BD6EC7">
            <w:pPr>
              <w:rPr>
                <w:rFonts w:ascii="Calibri" w:hAnsi="Calibri" w:cs="Calibri"/>
                <w:sz w:val="18"/>
              </w:rPr>
            </w:pPr>
          </w:p>
        </w:tc>
      </w:tr>
    </w:tbl>
    <w:p w14:paraId="60FBCD9D" w14:textId="77777777" w:rsidR="00101324" w:rsidRPr="00D83886" w:rsidRDefault="00101324" w:rsidP="00101324">
      <w:pPr>
        <w:rPr>
          <w:rFonts w:ascii="Calibri" w:hAnsi="Calibri" w:cs="Calibri"/>
          <w:sz w:val="12"/>
          <w:szCs w:val="12"/>
        </w:rPr>
      </w:pPr>
    </w:p>
    <w:tbl>
      <w:tblPr>
        <w:tblW w:w="0" w:type="auto"/>
        <w:tblLook w:val="0000" w:firstRow="0" w:lastRow="0" w:firstColumn="0" w:lastColumn="0" w:noHBand="0" w:noVBand="0"/>
      </w:tblPr>
      <w:tblGrid>
        <w:gridCol w:w="1008"/>
        <w:gridCol w:w="8568"/>
      </w:tblGrid>
      <w:tr w:rsidR="00101324" w:rsidRPr="00003937" w14:paraId="54D69294" w14:textId="77777777">
        <w:tc>
          <w:tcPr>
            <w:tcW w:w="1008" w:type="dxa"/>
          </w:tcPr>
          <w:p w14:paraId="370BFCF1" w14:textId="77777777" w:rsidR="00101324" w:rsidRPr="00003937" w:rsidRDefault="00101324" w:rsidP="00BD6EC7">
            <w:pPr>
              <w:rPr>
                <w:rFonts w:ascii="Calibri" w:hAnsi="Calibri" w:cs="Calibri"/>
                <w:sz w:val="18"/>
              </w:rPr>
            </w:pPr>
            <w:r w:rsidRPr="00003937">
              <w:rPr>
                <w:rFonts w:ascii="Calibri" w:hAnsi="Calibri" w:cs="Calibri"/>
                <w:sz w:val="18"/>
              </w:rPr>
              <w:t>Address:</w:t>
            </w:r>
          </w:p>
        </w:tc>
        <w:tc>
          <w:tcPr>
            <w:tcW w:w="8568" w:type="dxa"/>
            <w:tcBorders>
              <w:bottom w:val="single" w:sz="4" w:space="0" w:color="auto"/>
            </w:tcBorders>
          </w:tcPr>
          <w:p w14:paraId="61F37B85" w14:textId="77777777" w:rsidR="00101324" w:rsidRPr="00003937" w:rsidRDefault="00101324" w:rsidP="00BD6EC7">
            <w:pPr>
              <w:rPr>
                <w:rFonts w:ascii="Calibri" w:hAnsi="Calibri" w:cs="Calibri"/>
                <w:sz w:val="18"/>
              </w:rPr>
            </w:pPr>
          </w:p>
        </w:tc>
      </w:tr>
      <w:tr w:rsidR="00101324" w:rsidRPr="00003937" w14:paraId="58877998" w14:textId="77777777">
        <w:tc>
          <w:tcPr>
            <w:tcW w:w="1008" w:type="dxa"/>
          </w:tcPr>
          <w:p w14:paraId="46C21BDF" w14:textId="77777777" w:rsidR="00101324" w:rsidRPr="00003937" w:rsidRDefault="00101324" w:rsidP="00BD6EC7">
            <w:pPr>
              <w:spacing w:before="40"/>
              <w:rPr>
                <w:rFonts w:ascii="Calibri" w:hAnsi="Calibri" w:cs="Calibri"/>
                <w:sz w:val="18"/>
              </w:rPr>
            </w:pPr>
          </w:p>
        </w:tc>
        <w:tc>
          <w:tcPr>
            <w:tcW w:w="8568" w:type="dxa"/>
            <w:tcBorders>
              <w:top w:val="single" w:sz="4" w:space="0" w:color="auto"/>
            </w:tcBorders>
          </w:tcPr>
          <w:p w14:paraId="1FB40744" w14:textId="77777777" w:rsidR="00101324" w:rsidRPr="00003937" w:rsidRDefault="00101324" w:rsidP="00BD6EC7">
            <w:pPr>
              <w:spacing w:before="40"/>
              <w:rPr>
                <w:rFonts w:ascii="Calibri" w:hAnsi="Calibri" w:cs="Calibri"/>
                <w:sz w:val="16"/>
              </w:rPr>
            </w:pPr>
            <w:r w:rsidRPr="00003937">
              <w:rPr>
                <w:rFonts w:ascii="Calibri" w:hAnsi="Calibri" w:cs="Calibri"/>
                <w:sz w:val="16"/>
              </w:rPr>
              <w:t xml:space="preserve">                 Street                                                       City                               State                     Zip</w:t>
            </w:r>
          </w:p>
        </w:tc>
      </w:tr>
    </w:tbl>
    <w:p w14:paraId="60509768" w14:textId="77777777" w:rsidR="00101324" w:rsidRPr="00D83886" w:rsidRDefault="00101324" w:rsidP="00101324">
      <w:pPr>
        <w:rPr>
          <w:rFonts w:ascii="Calibri" w:hAnsi="Calibri" w:cs="Calibri"/>
          <w:sz w:val="12"/>
          <w:szCs w:val="12"/>
        </w:rPr>
      </w:pPr>
    </w:p>
    <w:tbl>
      <w:tblPr>
        <w:tblW w:w="0" w:type="auto"/>
        <w:tblLook w:val="0000" w:firstRow="0" w:lastRow="0" w:firstColumn="0" w:lastColumn="0" w:noHBand="0" w:noVBand="0"/>
      </w:tblPr>
      <w:tblGrid>
        <w:gridCol w:w="1548"/>
        <w:gridCol w:w="3960"/>
        <w:gridCol w:w="720"/>
        <w:gridCol w:w="3348"/>
      </w:tblGrid>
      <w:tr w:rsidR="00101324" w:rsidRPr="00003937" w14:paraId="1A9258F4" w14:textId="77777777">
        <w:tc>
          <w:tcPr>
            <w:tcW w:w="1548" w:type="dxa"/>
          </w:tcPr>
          <w:p w14:paraId="0ECD4CCC" w14:textId="77777777" w:rsidR="00101324" w:rsidRPr="00003937" w:rsidRDefault="00101324" w:rsidP="00BD6EC7">
            <w:pPr>
              <w:rPr>
                <w:rFonts w:ascii="Calibri" w:hAnsi="Calibri" w:cs="Calibri"/>
                <w:sz w:val="18"/>
              </w:rPr>
            </w:pPr>
            <w:r w:rsidRPr="00003937">
              <w:rPr>
                <w:rFonts w:ascii="Calibri" w:hAnsi="Calibri" w:cs="Calibri"/>
                <w:sz w:val="18"/>
              </w:rPr>
              <w:t>Contact person:</w:t>
            </w:r>
          </w:p>
        </w:tc>
        <w:tc>
          <w:tcPr>
            <w:tcW w:w="3960" w:type="dxa"/>
            <w:tcBorders>
              <w:bottom w:val="single" w:sz="4" w:space="0" w:color="auto"/>
            </w:tcBorders>
          </w:tcPr>
          <w:p w14:paraId="7507E3AE" w14:textId="77777777" w:rsidR="00101324" w:rsidRPr="00003937" w:rsidRDefault="00101324" w:rsidP="00BD6EC7">
            <w:pPr>
              <w:rPr>
                <w:rFonts w:ascii="Calibri" w:hAnsi="Calibri" w:cs="Calibri"/>
                <w:sz w:val="18"/>
              </w:rPr>
            </w:pPr>
          </w:p>
        </w:tc>
        <w:tc>
          <w:tcPr>
            <w:tcW w:w="720" w:type="dxa"/>
          </w:tcPr>
          <w:p w14:paraId="4AB6858B" w14:textId="77777777" w:rsidR="00101324" w:rsidRPr="00003937" w:rsidRDefault="00101324" w:rsidP="00BD6EC7">
            <w:pPr>
              <w:jc w:val="right"/>
              <w:rPr>
                <w:rFonts w:ascii="Calibri" w:hAnsi="Calibri" w:cs="Calibri"/>
                <w:sz w:val="18"/>
              </w:rPr>
            </w:pPr>
            <w:r w:rsidRPr="00003937">
              <w:rPr>
                <w:rFonts w:ascii="Calibri" w:hAnsi="Calibri" w:cs="Calibri"/>
                <w:sz w:val="18"/>
              </w:rPr>
              <w:t>Title:</w:t>
            </w:r>
          </w:p>
        </w:tc>
        <w:tc>
          <w:tcPr>
            <w:tcW w:w="3348" w:type="dxa"/>
            <w:tcBorders>
              <w:bottom w:val="single" w:sz="4" w:space="0" w:color="auto"/>
            </w:tcBorders>
          </w:tcPr>
          <w:p w14:paraId="572DFEBC" w14:textId="77777777" w:rsidR="00101324" w:rsidRPr="00003937" w:rsidRDefault="00101324" w:rsidP="00BD6EC7">
            <w:pPr>
              <w:rPr>
                <w:rFonts w:ascii="Calibri" w:hAnsi="Calibri" w:cs="Calibri"/>
                <w:sz w:val="18"/>
              </w:rPr>
            </w:pPr>
          </w:p>
        </w:tc>
      </w:tr>
    </w:tbl>
    <w:p w14:paraId="7B6B3645" w14:textId="77777777" w:rsidR="00101324" w:rsidRPr="0038240D" w:rsidRDefault="00101324" w:rsidP="00101324">
      <w:pPr>
        <w:rPr>
          <w:rFonts w:ascii="Calibri" w:hAnsi="Calibri" w:cs="Calibri"/>
          <w:sz w:val="16"/>
          <w:szCs w:val="16"/>
        </w:rPr>
      </w:pPr>
    </w:p>
    <w:tbl>
      <w:tblPr>
        <w:tblW w:w="0" w:type="auto"/>
        <w:tblLook w:val="0000" w:firstRow="0" w:lastRow="0" w:firstColumn="0" w:lastColumn="0" w:noHBand="0" w:noVBand="0"/>
      </w:tblPr>
      <w:tblGrid>
        <w:gridCol w:w="2268"/>
        <w:gridCol w:w="2880"/>
        <w:gridCol w:w="2034"/>
        <w:gridCol w:w="2394"/>
      </w:tblGrid>
      <w:tr w:rsidR="00101324" w:rsidRPr="00003937" w14:paraId="4B044226" w14:textId="77777777">
        <w:tc>
          <w:tcPr>
            <w:tcW w:w="2268" w:type="dxa"/>
          </w:tcPr>
          <w:p w14:paraId="5B0DE6A8" w14:textId="77777777" w:rsidR="00101324" w:rsidRPr="00003937" w:rsidRDefault="00101324" w:rsidP="00BD6EC7">
            <w:pPr>
              <w:rPr>
                <w:rFonts w:ascii="Calibri" w:hAnsi="Calibri" w:cs="Calibri"/>
                <w:sz w:val="18"/>
              </w:rPr>
            </w:pPr>
            <w:r w:rsidRPr="00003937">
              <w:rPr>
                <w:rFonts w:ascii="Calibri" w:hAnsi="Calibri" w:cs="Calibri"/>
                <w:sz w:val="18"/>
              </w:rPr>
              <w:t>Phone (with area code):</w:t>
            </w:r>
          </w:p>
        </w:tc>
        <w:tc>
          <w:tcPr>
            <w:tcW w:w="2880" w:type="dxa"/>
            <w:tcBorders>
              <w:bottom w:val="single" w:sz="4" w:space="0" w:color="auto"/>
            </w:tcBorders>
          </w:tcPr>
          <w:p w14:paraId="3F56A2F5" w14:textId="77777777" w:rsidR="00101324" w:rsidRPr="00003937" w:rsidRDefault="00101324" w:rsidP="00BD6EC7">
            <w:pPr>
              <w:rPr>
                <w:rFonts w:ascii="Calibri" w:hAnsi="Calibri" w:cs="Calibri"/>
                <w:sz w:val="18"/>
              </w:rPr>
            </w:pPr>
          </w:p>
        </w:tc>
        <w:tc>
          <w:tcPr>
            <w:tcW w:w="2034" w:type="dxa"/>
          </w:tcPr>
          <w:p w14:paraId="79B6685E" w14:textId="77777777" w:rsidR="00101324" w:rsidRPr="00003937" w:rsidRDefault="00101324" w:rsidP="00BD6EC7">
            <w:pPr>
              <w:jc w:val="right"/>
              <w:rPr>
                <w:rFonts w:ascii="Calibri" w:hAnsi="Calibri" w:cs="Calibri"/>
                <w:sz w:val="18"/>
              </w:rPr>
            </w:pPr>
            <w:r w:rsidRPr="00003937">
              <w:rPr>
                <w:rFonts w:ascii="Calibri" w:hAnsi="Calibri" w:cs="Calibri"/>
                <w:sz w:val="18"/>
              </w:rPr>
              <w:t>Fax (with area code):</w:t>
            </w:r>
          </w:p>
        </w:tc>
        <w:tc>
          <w:tcPr>
            <w:tcW w:w="2394" w:type="dxa"/>
            <w:tcBorders>
              <w:bottom w:val="single" w:sz="4" w:space="0" w:color="auto"/>
            </w:tcBorders>
          </w:tcPr>
          <w:p w14:paraId="65CED668" w14:textId="77777777" w:rsidR="00101324" w:rsidRPr="00003937" w:rsidRDefault="00101324" w:rsidP="00BD6EC7">
            <w:pPr>
              <w:rPr>
                <w:rFonts w:ascii="Calibri" w:hAnsi="Calibri" w:cs="Calibri"/>
                <w:sz w:val="18"/>
              </w:rPr>
            </w:pPr>
          </w:p>
        </w:tc>
      </w:tr>
    </w:tbl>
    <w:p w14:paraId="7D6A9AFF" w14:textId="77777777" w:rsidR="00101324" w:rsidRPr="00D83886" w:rsidRDefault="00101324" w:rsidP="00101324">
      <w:pPr>
        <w:tabs>
          <w:tab w:val="left" w:pos="1800"/>
        </w:tabs>
        <w:rPr>
          <w:rFonts w:ascii="Calibri" w:hAnsi="Calibri" w:cs="Calibri"/>
          <w:sz w:val="12"/>
          <w:szCs w:val="12"/>
        </w:rPr>
      </w:pPr>
    </w:p>
    <w:tbl>
      <w:tblPr>
        <w:tblW w:w="0" w:type="auto"/>
        <w:tblLook w:val="0000" w:firstRow="0" w:lastRow="0" w:firstColumn="0" w:lastColumn="0" w:noHBand="0" w:noVBand="0"/>
      </w:tblPr>
      <w:tblGrid>
        <w:gridCol w:w="2988"/>
        <w:gridCol w:w="2160"/>
        <w:gridCol w:w="2880"/>
        <w:gridCol w:w="1548"/>
      </w:tblGrid>
      <w:tr w:rsidR="00101324" w:rsidRPr="00003937" w14:paraId="79B0112F" w14:textId="77777777">
        <w:tc>
          <w:tcPr>
            <w:tcW w:w="2988" w:type="dxa"/>
          </w:tcPr>
          <w:p w14:paraId="7DC917C0" w14:textId="77777777" w:rsidR="00101324" w:rsidRPr="00003937" w:rsidRDefault="00101324" w:rsidP="00BD6EC7">
            <w:pPr>
              <w:rPr>
                <w:rFonts w:ascii="Calibri" w:hAnsi="Calibri" w:cs="Calibri"/>
                <w:sz w:val="18"/>
              </w:rPr>
            </w:pPr>
            <w:r w:rsidRPr="00003937">
              <w:rPr>
                <w:rFonts w:ascii="Calibri" w:hAnsi="Calibri" w:cs="Calibri"/>
                <w:sz w:val="18"/>
              </w:rPr>
              <w:t>Proposed Subcontract Amount:</w:t>
            </w:r>
          </w:p>
        </w:tc>
        <w:tc>
          <w:tcPr>
            <w:tcW w:w="2160" w:type="dxa"/>
            <w:tcBorders>
              <w:bottom w:val="single" w:sz="4" w:space="0" w:color="auto"/>
            </w:tcBorders>
          </w:tcPr>
          <w:p w14:paraId="26A12F57" w14:textId="77777777" w:rsidR="00101324" w:rsidRPr="00003937" w:rsidRDefault="00101324" w:rsidP="00BD6EC7">
            <w:pPr>
              <w:rPr>
                <w:rFonts w:ascii="Calibri" w:hAnsi="Calibri" w:cs="Calibri"/>
                <w:sz w:val="18"/>
              </w:rPr>
            </w:pPr>
            <w:r w:rsidRPr="00003937">
              <w:rPr>
                <w:rFonts w:ascii="Calibri" w:hAnsi="Calibri" w:cs="Calibri"/>
                <w:sz w:val="18"/>
              </w:rPr>
              <w:t>$</w:t>
            </w:r>
          </w:p>
        </w:tc>
        <w:tc>
          <w:tcPr>
            <w:tcW w:w="2880" w:type="dxa"/>
          </w:tcPr>
          <w:p w14:paraId="10A1E98F" w14:textId="77777777" w:rsidR="00101324" w:rsidRPr="00003937" w:rsidRDefault="00101324" w:rsidP="00BD6EC7">
            <w:pPr>
              <w:jc w:val="right"/>
              <w:rPr>
                <w:rFonts w:ascii="Calibri" w:hAnsi="Calibri" w:cs="Calibri"/>
                <w:sz w:val="18"/>
              </w:rPr>
            </w:pPr>
            <w:r w:rsidRPr="00003937">
              <w:rPr>
                <w:rFonts w:ascii="Calibri" w:hAnsi="Calibri" w:cs="Calibri"/>
                <w:sz w:val="18"/>
              </w:rPr>
              <w:t>Percentage of Prime Contract:</w:t>
            </w:r>
          </w:p>
        </w:tc>
        <w:tc>
          <w:tcPr>
            <w:tcW w:w="1548" w:type="dxa"/>
            <w:tcBorders>
              <w:bottom w:val="single" w:sz="4" w:space="0" w:color="auto"/>
            </w:tcBorders>
          </w:tcPr>
          <w:p w14:paraId="2E89DB55" w14:textId="77777777" w:rsidR="00101324" w:rsidRPr="00003937" w:rsidRDefault="00101324" w:rsidP="00BD6EC7">
            <w:pPr>
              <w:jc w:val="right"/>
              <w:rPr>
                <w:rFonts w:ascii="Calibri" w:hAnsi="Calibri" w:cs="Calibri"/>
                <w:sz w:val="18"/>
              </w:rPr>
            </w:pPr>
            <w:r w:rsidRPr="00003937">
              <w:rPr>
                <w:rFonts w:ascii="Calibri" w:hAnsi="Calibri" w:cs="Calibri"/>
                <w:sz w:val="18"/>
              </w:rPr>
              <w:t>%</w:t>
            </w:r>
          </w:p>
        </w:tc>
      </w:tr>
    </w:tbl>
    <w:p w14:paraId="729038F3" w14:textId="77777777" w:rsidR="00101324" w:rsidRPr="0038240D" w:rsidRDefault="00101324" w:rsidP="00101324">
      <w:pPr>
        <w:tabs>
          <w:tab w:val="left" w:pos="1800"/>
        </w:tabs>
        <w:rPr>
          <w:rFonts w:ascii="Calibri" w:hAnsi="Calibri" w:cs="Calibri"/>
          <w:sz w:val="16"/>
          <w:szCs w:val="16"/>
        </w:rPr>
      </w:pPr>
    </w:p>
    <w:tbl>
      <w:tblPr>
        <w:tblW w:w="0" w:type="auto"/>
        <w:tblLook w:val="0000" w:firstRow="0" w:lastRow="0" w:firstColumn="0" w:lastColumn="0" w:noHBand="0" w:noVBand="0"/>
      </w:tblPr>
      <w:tblGrid>
        <w:gridCol w:w="4248"/>
        <w:gridCol w:w="5328"/>
      </w:tblGrid>
      <w:tr w:rsidR="00101324" w:rsidRPr="00003937" w14:paraId="132C7EAF" w14:textId="77777777">
        <w:tc>
          <w:tcPr>
            <w:tcW w:w="4248" w:type="dxa"/>
          </w:tcPr>
          <w:p w14:paraId="21E5AC4E" w14:textId="77777777" w:rsidR="00101324" w:rsidRPr="00003937" w:rsidRDefault="00101324" w:rsidP="00BD6EC7">
            <w:pPr>
              <w:rPr>
                <w:rFonts w:ascii="Calibri" w:hAnsi="Calibri" w:cs="Calibri"/>
                <w:sz w:val="18"/>
              </w:rPr>
            </w:pPr>
            <w:r w:rsidRPr="00003937">
              <w:rPr>
                <w:rFonts w:ascii="Calibri" w:hAnsi="Calibri" w:cs="Calibri"/>
                <w:sz w:val="18"/>
              </w:rPr>
              <w:t>Description of Subcontract Work to be Performed:</w:t>
            </w:r>
          </w:p>
        </w:tc>
        <w:tc>
          <w:tcPr>
            <w:tcW w:w="5328" w:type="dxa"/>
            <w:tcBorders>
              <w:bottom w:val="single" w:sz="4" w:space="0" w:color="auto"/>
            </w:tcBorders>
          </w:tcPr>
          <w:p w14:paraId="030FE0B7" w14:textId="77777777" w:rsidR="00101324" w:rsidRPr="00003937" w:rsidRDefault="00101324" w:rsidP="00BD6EC7">
            <w:pPr>
              <w:rPr>
                <w:rFonts w:ascii="Calibri" w:hAnsi="Calibri" w:cs="Calibri"/>
                <w:sz w:val="18"/>
              </w:rPr>
            </w:pPr>
          </w:p>
        </w:tc>
      </w:tr>
    </w:tbl>
    <w:p w14:paraId="2D04CDE1" w14:textId="77777777" w:rsidR="00101324" w:rsidRPr="00003937" w:rsidRDefault="00101324" w:rsidP="00101324">
      <w:pPr>
        <w:tabs>
          <w:tab w:val="left" w:pos="1800"/>
        </w:tabs>
        <w:rPr>
          <w:rFonts w:ascii="Calibri" w:hAnsi="Calibri" w:cs="Calibri"/>
          <w:sz w:val="12"/>
        </w:rPr>
      </w:pPr>
    </w:p>
    <w:tbl>
      <w:tblPr>
        <w:tblW w:w="0" w:type="auto"/>
        <w:tblBorders>
          <w:bottom w:val="single" w:sz="4" w:space="0" w:color="auto"/>
        </w:tblBorders>
        <w:tblLook w:val="0000" w:firstRow="0" w:lastRow="0" w:firstColumn="0" w:lastColumn="0" w:noHBand="0" w:noVBand="0"/>
      </w:tblPr>
      <w:tblGrid>
        <w:gridCol w:w="9576"/>
      </w:tblGrid>
      <w:tr w:rsidR="00101324" w:rsidRPr="00003937" w14:paraId="3853483C" w14:textId="77777777">
        <w:trPr>
          <w:cantSplit/>
        </w:trPr>
        <w:tc>
          <w:tcPr>
            <w:tcW w:w="9576" w:type="dxa"/>
          </w:tcPr>
          <w:p w14:paraId="2C5AF41A" w14:textId="6B99D547" w:rsidR="00101324" w:rsidRPr="0038240D" w:rsidRDefault="00D46AF0" w:rsidP="00BD6EC7">
            <w:pPr>
              <w:rPr>
                <w:rFonts w:ascii="Calibri" w:hAnsi="Calibri" w:cs="Calibri"/>
                <w:sz w:val="16"/>
                <w:szCs w:val="16"/>
              </w:rPr>
            </w:pPr>
            <w:r w:rsidRPr="000762A7">
              <w:rPr>
                <w:rFonts w:ascii="Arial" w:hAnsi="Arial"/>
                <w:b/>
                <w:smallCaps/>
                <w:noProof/>
                <w:spacing w:val="-2"/>
                <w:sz w:val="36"/>
              </w:rPr>
              <mc:AlternateContent>
                <mc:Choice Requires="wps">
                  <w:drawing>
                    <wp:anchor distT="45720" distB="45720" distL="114300" distR="114300" simplePos="0" relativeHeight="251797504" behindDoc="0" locked="0" layoutInCell="1" allowOverlap="1" wp14:anchorId="0797EC46" wp14:editId="6A4FE70F">
                      <wp:simplePos x="0" y="0"/>
                      <wp:positionH relativeFrom="margin">
                        <wp:posOffset>0</wp:posOffset>
                      </wp:positionH>
                      <wp:positionV relativeFrom="paragraph">
                        <wp:posOffset>173990</wp:posOffset>
                      </wp:positionV>
                      <wp:extent cx="5730240" cy="1404620"/>
                      <wp:effectExtent l="0" t="0" r="22860" b="22860"/>
                      <wp:wrapSquare wrapText="bothSides"/>
                      <wp:docPr id="17418376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1404620"/>
                              </a:xfrm>
                              <a:prstGeom prst="rect">
                                <a:avLst/>
                              </a:prstGeom>
                              <a:solidFill>
                                <a:srgbClr val="FFFFFF"/>
                              </a:solidFill>
                              <a:ln w="9525">
                                <a:solidFill>
                                  <a:srgbClr val="000000"/>
                                </a:solidFill>
                                <a:miter lim="800000"/>
                                <a:headEnd/>
                                <a:tailEnd/>
                              </a:ln>
                            </wps:spPr>
                            <wps:txbx>
                              <w:txbxContent>
                                <w:p w14:paraId="73F3E6EE" w14:textId="77777777" w:rsidR="00D46AF0" w:rsidRDefault="00D46AF0" w:rsidP="00D46AF0">
                                  <w:pPr>
                                    <w:rPr>
                                      <w:rFonts w:asciiTheme="minorHAnsi" w:hAnsiTheme="minorHAnsi" w:cstheme="minorHAnsi"/>
                                      <w:b/>
                                    </w:rPr>
                                  </w:pPr>
                                  <w:r>
                                    <w:rPr>
                                      <w:rFonts w:asciiTheme="minorHAnsi" w:hAnsiTheme="minorHAnsi" w:cstheme="minorHAnsi"/>
                                      <w:b/>
                                    </w:rPr>
                                    <w:t>REQUIRED FORM FOR FEDERALLY FUNDED PROCUREMENTS</w:t>
                                  </w:r>
                                </w:p>
                                <w:p w14:paraId="6EEF40E7" w14:textId="77777777" w:rsidR="00D46AF0" w:rsidRPr="000762A7" w:rsidRDefault="00D46AF0" w:rsidP="00D46AF0">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97EC46" id="_x0000_s1045" type="#_x0000_t202" style="position:absolute;margin-left:0;margin-top:13.7pt;width:451.2pt;height:110.6pt;z-index:251797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">
                      <v:textbox style="mso-fit-shape-to-text:t">
                        <w:txbxContent>
                          <w:p w14:paraId="73F3E6EE" w14:textId="77777777" w:rsidR="00D46AF0" w:rsidRDefault="00D46AF0" w:rsidP="00D46AF0">
                            <w:pPr>
                              <w:rPr>
                                <w:rFonts w:asciiTheme="minorHAnsi" w:hAnsiTheme="minorHAnsi" w:cstheme="minorHAnsi"/>
                                <w:b/>
                              </w:rPr>
                            </w:pPr>
                            <w:r>
                              <w:rPr>
                                <w:rFonts w:asciiTheme="minorHAnsi" w:hAnsiTheme="minorHAnsi" w:cstheme="minorHAnsi"/>
                                <w:b/>
                              </w:rPr>
                              <w:t>REQUIRED FORM FOR FEDERALLY FUNDED PROCUREMENTS</w:t>
                            </w:r>
                          </w:p>
                          <w:p w14:paraId="6EEF40E7" w14:textId="77777777" w:rsidR="00D46AF0" w:rsidRPr="000762A7" w:rsidRDefault="00D46AF0" w:rsidP="00D46AF0">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v:textbox>
                      <w10:wrap type="square" anchorx="margin"/>
                    </v:shape>
                  </w:pict>
                </mc:Fallback>
              </mc:AlternateContent>
            </w:r>
          </w:p>
        </w:tc>
      </w:tr>
    </w:tbl>
    <w:p w14:paraId="1EC613AA" w14:textId="03603468" w:rsidR="00101324" w:rsidRPr="00D46AF0" w:rsidRDefault="00F64A99" w:rsidP="004C78F7">
      <w:pPr>
        <w:ind w:left="2160" w:firstLine="720"/>
        <w:rPr>
          <w:rFonts w:ascii="Calibri" w:hAnsi="Calibri" w:cs="Calibri"/>
          <w:b/>
          <w:sz w:val="28"/>
          <w:szCs w:val="28"/>
          <w:u w:val="single"/>
        </w:rPr>
      </w:pPr>
      <w:r>
        <w:rPr>
          <w:rFonts w:ascii="Calibri" w:hAnsi="Calibri" w:cs="Calibri"/>
          <w:b/>
          <w:spacing w:val="-2"/>
        </w:rPr>
        <w:lastRenderedPageBreak/>
        <w:t>HUBZone, DBE or ACDBE CERTIFIED VENDOR</w:t>
      </w:r>
    </w:p>
    <w:p w14:paraId="2FED1AD4" w14:textId="77777777" w:rsidR="00101324" w:rsidRPr="0091468C" w:rsidRDefault="00D83886" w:rsidP="00C23B19">
      <w:pPr>
        <w:pBdr>
          <w:bottom w:val="single" w:sz="4" w:space="1" w:color="auto"/>
        </w:pBdr>
        <w:tabs>
          <w:tab w:val="left" w:pos="3600"/>
          <w:tab w:val="left" w:pos="8640"/>
        </w:tabs>
        <w:spacing w:line="360" w:lineRule="auto"/>
        <w:jc w:val="center"/>
        <w:rPr>
          <w:rFonts w:ascii="Calibri" w:hAnsi="Calibri" w:cs="Calibri"/>
          <w:b/>
          <w:spacing w:val="-2"/>
        </w:rPr>
      </w:pPr>
      <w:r w:rsidRPr="0091468C">
        <w:rPr>
          <w:rFonts w:ascii="Calibri" w:hAnsi="Calibri" w:cs="Calibri"/>
          <w:b/>
          <w:spacing w:val="-2"/>
        </w:rPr>
        <w:t>SUBCONTRACTING PARTICIPATION</w:t>
      </w:r>
      <w:r w:rsidR="00101324" w:rsidRPr="0091468C">
        <w:rPr>
          <w:rFonts w:ascii="Calibri" w:hAnsi="Calibri" w:cs="Calibri"/>
          <w:b/>
          <w:spacing w:val="-2"/>
        </w:rPr>
        <w:t xml:space="preserve"> </w:t>
      </w:r>
      <w:r w:rsidRPr="0091468C">
        <w:rPr>
          <w:rFonts w:ascii="Calibri" w:hAnsi="Calibri" w:cs="Calibri"/>
          <w:b/>
          <w:spacing w:val="-2"/>
        </w:rPr>
        <w:t>DEC</w:t>
      </w:r>
      <w:r w:rsidR="00C23B19">
        <w:rPr>
          <w:rFonts w:ascii="Calibri" w:hAnsi="Calibri" w:cs="Calibri"/>
          <w:b/>
          <w:spacing w:val="-2"/>
        </w:rPr>
        <w:t>LARATION FORM</w:t>
      </w:r>
    </w:p>
    <w:p w14:paraId="362B0817" w14:textId="77777777" w:rsidR="00101324" w:rsidRPr="00003937" w:rsidRDefault="00101324" w:rsidP="00101324">
      <w:pPr>
        <w:jc w:val="center"/>
        <w:rPr>
          <w:rFonts w:ascii="Calibri" w:hAnsi="Calibri" w:cs="Calibri"/>
          <w:b/>
          <w:bCs/>
          <w:smallCaps/>
          <w:sz w:val="20"/>
          <w:szCs w:val="20"/>
        </w:rPr>
      </w:pPr>
      <w:r w:rsidRPr="00003937">
        <w:rPr>
          <w:rFonts w:ascii="Calibri" w:hAnsi="Calibri" w:cs="Calibri"/>
          <w:b/>
          <w:bCs/>
          <w:smallCaps/>
          <w:sz w:val="20"/>
          <w:szCs w:val="20"/>
        </w:rPr>
        <w:t>Page 4 of 4</w:t>
      </w:r>
    </w:p>
    <w:p w14:paraId="2BE2225D" w14:textId="77777777" w:rsidR="00101324" w:rsidRPr="00003937" w:rsidRDefault="00101324" w:rsidP="00101324">
      <w:pPr>
        <w:jc w:val="both"/>
        <w:rPr>
          <w:rFonts w:ascii="Calibri" w:hAnsi="Calibri" w:cs="Calibri"/>
          <w:sz w:val="8"/>
          <w:szCs w:val="8"/>
        </w:rPr>
      </w:pPr>
    </w:p>
    <w:tbl>
      <w:tblPr>
        <w:tblW w:w="0" w:type="auto"/>
        <w:tblLook w:val="0000" w:firstRow="0" w:lastRow="0" w:firstColumn="0" w:lastColumn="0" w:noHBand="0" w:noVBand="0"/>
      </w:tblPr>
      <w:tblGrid>
        <w:gridCol w:w="2088"/>
        <w:gridCol w:w="7488"/>
      </w:tblGrid>
      <w:tr w:rsidR="00101324" w:rsidRPr="00003937" w14:paraId="36A2C052" w14:textId="77777777">
        <w:tc>
          <w:tcPr>
            <w:tcW w:w="2088" w:type="dxa"/>
          </w:tcPr>
          <w:p w14:paraId="1D4D129E" w14:textId="77777777" w:rsidR="00101324" w:rsidRPr="00003937" w:rsidRDefault="00101324" w:rsidP="00BD6EC7">
            <w:pPr>
              <w:rPr>
                <w:rFonts w:ascii="Calibri" w:hAnsi="Calibri" w:cs="Calibri"/>
                <w:sz w:val="18"/>
              </w:rPr>
            </w:pPr>
            <w:r w:rsidRPr="00003937">
              <w:rPr>
                <w:rFonts w:ascii="Calibri" w:hAnsi="Calibri" w:cs="Calibri"/>
                <w:sz w:val="18"/>
              </w:rPr>
              <w:t>Subcontractor Name:</w:t>
            </w:r>
          </w:p>
        </w:tc>
        <w:tc>
          <w:tcPr>
            <w:tcW w:w="7488" w:type="dxa"/>
            <w:tcBorders>
              <w:bottom w:val="single" w:sz="4" w:space="0" w:color="auto"/>
            </w:tcBorders>
          </w:tcPr>
          <w:p w14:paraId="30D00028" w14:textId="77777777" w:rsidR="00101324" w:rsidRPr="00003937" w:rsidRDefault="00101324" w:rsidP="00BD6EC7">
            <w:pPr>
              <w:rPr>
                <w:rFonts w:ascii="Calibri" w:hAnsi="Calibri" w:cs="Calibri"/>
                <w:sz w:val="18"/>
              </w:rPr>
            </w:pPr>
          </w:p>
        </w:tc>
      </w:tr>
    </w:tbl>
    <w:p w14:paraId="1CB8CFB3"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1008"/>
        <w:gridCol w:w="8568"/>
      </w:tblGrid>
      <w:tr w:rsidR="00101324" w:rsidRPr="00003937" w14:paraId="14071FE3" w14:textId="77777777">
        <w:tc>
          <w:tcPr>
            <w:tcW w:w="1008" w:type="dxa"/>
          </w:tcPr>
          <w:p w14:paraId="7904CB8F" w14:textId="77777777" w:rsidR="00101324" w:rsidRPr="00003937" w:rsidRDefault="00101324" w:rsidP="00BD6EC7">
            <w:pPr>
              <w:rPr>
                <w:rFonts w:ascii="Calibri" w:hAnsi="Calibri" w:cs="Calibri"/>
                <w:sz w:val="18"/>
              </w:rPr>
            </w:pPr>
            <w:r w:rsidRPr="00003937">
              <w:rPr>
                <w:rFonts w:ascii="Calibri" w:hAnsi="Calibri" w:cs="Calibri"/>
                <w:sz w:val="18"/>
              </w:rPr>
              <w:t>Address:</w:t>
            </w:r>
          </w:p>
        </w:tc>
        <w:tc>
          <w:tcPr>
            <w:tcW w:w="8568" w:type="dxa"/>
            <w:tcBorders>
              <w:bottom w:val="single" w:sz="4" w:space="0" w:color="auto"/>
            </w:tcBorders>
          </w:tcPr>
          <w:p w14:paraId="48021C5E" w14:textId="77777777" w:rsidR="00101324" w:rsidRPr="00003937" w:rsidRDefault="00101324" w:rsidP="00BD6EC7">
            <w:pPr>
              <w:rPr>
                <w:rFonts w:ascii="Calibri" w:hAnsi="Calibri" w:cs="Calibri"/>
                <w:sz w:val="18"/>
              </w:rPr>
            </w:pPr>
          </w:p>
        </w:tc>
      </w:tr>
      <w:tr w:rsidR="00101324" w:rsidRPr="00003937" w14:paraId="6135BA29" w14:textId="77777777">
        <w:tc>
          <w:tcPr>
            <w:tcW w:w="1008" w:type="dxa"/>
          </w:tcPr>
          <w:p w14:paraId="705F03DB" w14:textId="77777777" w:rsidR="00101324" w:rsidRPr="00003937" w:rsidRDefault="00101324" w:rsidP="00BD6EC7">
            <w:pPr>
              <w:spacing w:before="40"/>
              <w:rPr>
                <w:rFonts w:ascii="Calibri" w:hAnsi="Calibri" w:cs="Calibri"/>
                <w:sz w:val="18"/>
              </w:rPr>
            </w:pPr>
          </w:p>
        </w:tc>
        <w:tc>
          <w:tcPr>
            <w:tcW w:w="8568" w:type="dxa"/>
            <w:tcBorders>
              <w:top w:val="single" w:sz="4" w:space="0" w:color="auto"/>
            </w:tcBorders>
          </w:tcPr>
          <w:p w14:paraId="0823D1D6" w14:textId="77777777" w:rsidR="00101324" w:rsidRPr="00003937" w:rsidRDefault="00101324" w:rsidP="00BD6EC7">
            <w:pPr>
              <w:spacing w:before="40"/>
              <w:rPr>
                <w:rFonts w:ascii="Calibri" w:hAnsi="Calibri" w:cs="Calibri"/>
                <w:sz w:val="16"/>
              </w:rPr>
            </w:pPr>
            <w:r w:rsidRPr="00003937">
              <w:rPr>
                <w:rFonts w:ascii="Calibri" w:hAnsi="Calibri" w:cs="Calibri"/>
                <w:sz w:val="16"/>
              </w:rPr>
              <w:t xml:space="preserve">                 Street                                                       City                               State                     Zip</w:t>
            </w:r>
          </w:p>
        </w:tc>
      </w:tr>
    </w:tbl>
    <w:p w14:paraId="6533924E"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1548"/>
        <w:gridCol w:w="3960"/>
        <w:gridCol w:w="720"/>
        <w:gridCol w:w="3348"/>
      </w:tblGrid>
      <w:tr w:rsidR="00101324" w:rsidRPr="00003937" w14:paraId="788E8015" w14:textId="77777777">
        <w:tc>
          <w:tcPr>
            <w:tcW w:w="1548" w:type="dxa"/>
          </w:tcPr>
          <w:p w14:paraId="0680AB42" w14:textId="77777777" w:rsidR="00101324" w:rsidRPr="00003937" w:rsidRDefault="00101324" w:rsidP="00BD6EC7">
            <w:pPr>
              <w:rPr>
                <w:rFonts w:ascii="Calibri" w:hAnsi="Calibri" w:cs="Calibri"/>
                <w:sz w:val="18"/>
              </w:rPr>
            </w:pPr>
            <w:r w:rsidRPr="00003937">
              <w:rPr>
                <w:rFonts w:ascii="Calibri" w:hAnsi="Calibri" w:cs="Calibri"/>
                <w:sz w:val="18"/>
              </w:rPr>
              <w:t>Contact person:</w:t>
            </w:r>
          </w:p>
        </w:tc>
        <w:tc>
          <w:tcPr>
            <w:tcW w:w="3960" w:type="dxa"/>
            <w:tcBorders>
              <w:bottom w:val="single" w:sz="4" w:space="0" w:color="auto"/>
            </w:tcBorders>
          </w:tcPr>
          <w:p w14:paraId="1136AC31" w14:textId="77777777" w:rsidR="00101324" w:rsidRPr="00003937" w:rsidRDefault="00101324" w:rsidP="00BD6EC7">
            <w:pPr>
              <w:rPr>
                <w:rFonts w:ascii="Calibri" w:hAnsi="Calibri" w:cs="Calibri"/>
                <w:sz w:val="18"/>
              </w:rPr>
            </w:pPr>
          </w:p>
        </w:tc>
        <w:tc>
          <w:tcPr>
            <w:tcW w:w="720" w:type="dxa"/>
          </w:tcPr>
          <w:p w14:paraId="79788387" w14:textId="77777777" w:rsidR="00101324" w:rsidRPr="00003937" w:rsidRDefault="00101324" w:rsidP="00BD6EC7">
            <w:pPr>
              <w:jc w:val="right"/>
              <w:rPr>
                <w:rFonts w:ascii="Calibri" w:hAnsi="Calibri" w:cs="Calibri"/>
                <w:sz w:val="18"/>
              </w:rPr>
            </w:pPr>
            <w:r w:rsidRPr="00003937">
              <w:rPr>
                <w:rFonts w:ascii="Calibri" w:hAnsi="Calibri" w:cs="Calibri"/>
                <w:sz w:val="18"/>
              </w:rPr>
              <w:t>Title:</w:t>
            </w:r>
          </w:p>
        </w:tc>
        <w:tc>
          <w:tcPr>
            <w:tcW w:w="3348" w:type="dxa"/>
            <w:tcBorders>
              <w:bottom w:val="single" w:sz="4" w:space="0" w:color="auto"/>
            </w:tcBorders>
          </w:tcPr>
          <w:p w14:paraId="1F5AC6EF" w14:textId="77777777" w:rsidR="00101324" w:rsidRPr="00003937" w:rsidRDefault="00101324" w:rsidP="00BD6EC7">
            <w:pPr>
              <w:rPr>
                <w:rFonts w:ascii="Calibri" w:hAnsi="Calibri" w:cs="Calibri"/>
                <w:sz w:val="18"/>
              </w:rPr>
            </w:pPr>
          </w:p>
        </w:tc>
      </w:tr>
    </w:tbl>
    <w:p w14:paraId="0DD4ADDA"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2268"/>
        <w:gridCol w:w="2880"/>
        <w:gridCol w:w="2034"/>
        <w:gridCol w:w="2394"/>
      </w:tblGrid>
      <w:tr w:rsidR="00101324" w:rsidRPr="00003937" w14:paraId="70C78CEC" w14:textId="77777777">
        <w:tc>
          <w:tcPr>
            <w:tcW w:w="2268" w:type="dxa"/>
          </w:tcPr>
          <w:p w14:paraId="331E405D" w14:textId="77777777" w:rsidR="00101324" w:rsidRPr="00003937" w:rsidRDefault="00101324" w:rsidP="00BD6EC7">
            <w:pPr>
              <w:rPr>
                <w:rFonts w:ascii="Calibri" w:hAnsi="Calibri" w:cs="Calibri"/>
                <w:sz w:val="18"/>
              </w:rPr>
            </w:pPr>
            <w:r w:rsidRPr="00003937">
              <w:rPr>
                <w:rFonts w:ascii="Calibri" w:hAnsi="Calibri" w:cs="Calibri"/>
                <w:sz w:val="18"/>
              </w:rPr>
              <w:t>Phone (with area code):</w:t>
            </w:r>
          </w:p>
        </w:tc>
        <w:tc>
          <w:tcPr>
            <w:tcW w:w="2880" w:type="dxa"/>
            <w:tcBorders>
              <w:bottom w:val="single" w:sz="4" w:space="0" w:color="auto"/>
            </w:tcBorders>
          </w:tcPr>
          <w:p w14:paraId="2A980428" w14:textId="77777777" w:rsidR="00101324" w:rsidRPr="00003937" w:rsidRDefault="00101324" w:rsidP="00BD6EC7">
            <w:pPr>
              <w:rPr>
                <w:rFonts w:ascii="Calibri" w:hAnsi="Calibri" w:cs="Calibri"/>
                <w:sz w:val="18"/>
              </w:rPr>
            </w:pPr>
          </w:p>
        </w:tc>
        <w:tc>
          <w:tcPr>
            <w:tcW w:w="2034" w:type="dxa"/>
          </w:tcPr>
          <w:p w14:paraId="24E43A3D" w14:textId="77777777" w:rsidR="00101324" w:rsidRPr="00003937" w:rsidRDefault="00101324" w:rsidP="00BD6EC7">
            <w:pPr>
              <w:jc w:val="right"/>
              <w:rPr>
                <w:rFonts w:ascii="Calibri" w:hAnsi="Calibri" w:cs="Calibri"/>
                <w:sz w:val="18"/>
              </w:rPr>
            </w:pPr>
            <w:r w:rsidRPr="00003937">
              <w:rPr>
                <w:rFonts w:ascii="Calibri" w:hAnsi="Calibri" w:cs="Calibri"/>
                <w:sz w:val="18"/>
              </w:rPr>
              <w:t>Fax (with area code):</w:t>
            </w:r>
          </w:p>
        </w:tc>
        <w:tc>
          <w:tcPr>
            <w:tcW w:w="2394" w:type="dxa"/>
            <w:tcBorders>
              <w:bottom w:val="single" w:sz="4" w:space="0" w:color="auto"/>
            </w:tcBorders>
          </w:tcPr>
          <w:p w14:paraId="629B097B" w14:textId="77777777" w:rsidR="00101324" w:rsidRPr="00003937" w:rsidRDefault="00101324" w:rsidP="00BD6EC7">
            <w:pPr>
              <w:rPr>
                <w:rFonts w:ascii="Calibri" w:hAnsi="Calibri" w:cs="Calibri"/>
                <w:sz w:val="18"/>
              </w:rPr>
            </w:pPr>
          </w:p>
        </w:tc>
      </w:tr>
    </w:tbl>
    <w:p w14:paraId="32762063"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2988"/>
        <w:gridCol w:w="2160"/>
        <w:gridCol w:w="2880"/>
        <w:gridCol w:w="1548"/>
      </w:tblGrid>
      <w:tr w:rsidR="00101324" w:rsidRPr="00003937" w14:paraId="32133B9E" w14:textId="77777777">
        <w:tc>
          <w:tcPr>
            <w:tcW w:w="2988" w:type="dxa"/>
          </w:tcPr>
          <w:p w14:paraId="78C54A1B" w14:textId="77777777" w:rsidR="00101324" w:rsidRPr="00003937" w:rsidRDefault="00101324" w:rsidP="00BD6EC7">
            <w:pPr>
              <w:rPr>
                <w:rFonts w:ascii="Calibri" w:hAnsi="Calibri" w:cs="Calibri"/>
                <w:sz w:val="18"/>
              </w:rPr>
            </w:pPr>
            <w:r w:rsidRPr="00003937">
              <w:rPr>
                <w:rFonts w:ascii="Calibri" w:hAnsi="Calibri" w:cs="Calibri"/>
                <w:sz w:val="18"/>
              </w:rPr>
              <w:t>Proposed Subcontract Amount:</w:t>
            </w:r>
          </w:p>
        </w:tc>
        <w:tc>
          <w:tcPr>
            <w:tcW w:w="2160" w:type="dxa"/>
            <w:tcBorders>
              <w:bottom w:val="single" w:sz="4" w:space="0" w:color="auto"/>
            </w:tcBorders>
          </w:tcPr>
          <w:p w14:paraId="43B8ED56" w14:textId="77777777" w:rsidR="00101324" w:rsidRPr="00003937" w:rsidRDefault="00101324" w:rsidP="00BD6EC7">
            <w:pPr>
              <w:rPr>
                <w:rFonts w:ascii="Calibri" w:hAnsi="Calibri" w:cs="Calibri"/>
                <w:sz w:val="18"/>
              </w:rPr>
            </w:pPr>
            <w:r w:rsidRPr="00003937">
              <w:rPr>
                <w:rFonts w:ascii="Calibri" w:hAnsi="Calibri" w:cs="Calibri"/>
                <w:sz w:val="18"/>
              </w:rPr>
              <w:t>$</w:t>
            </w:r>
          </w:p>
        </w:tc>
        <w:tc>
          <w:tcPr>
            <w:tcW w:w="2880" w:type="dxa"/>
          </w:tcPr>
          <w:p w14:paraId="2875DC14" w14:textId="77777777" w:rsidR="00101324" w:rsidRPr="00003937" w:rsidRDefault="00101324" w:rsidP="00BD6EC7">
            <w:pPr>
              <w:jc w:val="right"/>
              <w:rPr>
                <w:rFonts w:ascii="Calibri" w:hAnsi="Calibri" w:cs="Calibri"/>
                <w:sz w:val="18"/>
              </w:rPr>
            </w:pPr>
            <w:r w:rsidRPr="00003937">
              <w:rPr>
                <w:rFonts w:ascii="Calibri" w:hAnsi="Calibri" w:cs="Calibri"/>
                <w:sz w:val="18"/>
              </w:rPr>
              <w:t>Percentage of Prime Contract:</w:t>
            </w:r>
          </w:p>
        </w:tc>
        <w:tc>
          <w:tcPr>
            <w:tcW w:w="1548" w:type="dxa"/>
            <w:tcBorders>
              <w:bottom w:val="single" w:sz="4" w:space="0" w:color="auto"/>
            </w:tcBorders>
          </w:tcPr>
          <w:p w14:paraId="4C88AAF4" w14:textId="77777777" w:rsidR="00101324" w:rsidRPr="00003937" w:rsidRDefault="00101324" w:rsidP="00BD6EC7">
            <w:pPr>
              <w:jc w:val="right"/>
              <w:rPr>
                <w:rFonts w:ascii="Calibri" w:hAnsi="Calibri" w:cs="Calibri"/>
                <w:sz w:val="18"/>
              </w:rPr>
            </w:pPr>
            <w:r w:rsidRPr="00003937">
              <w:rPr>
                <w:rFonts w:ascii="Calibri" w:hAnsi="Calibri" w:cs="Calibri"/>
                <w:sz w:val="18"/>
              </w:rPr>
              <w:t>%</w:t>
            </w:r>
          </w:p>
        </w:tc>
      </w:tr>
    </w:tbl>
    <w:p w14:paraId="26E2E23C"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4248"/>
        <w:gridCol w:w="5328"/>
      </w:tblGrid>
      <w:tr w:rsidR="00101324" w:rsidRPr="00003937" w14:paraId="48AB0CA7" w14:textId="77777777">
        <w:tc>
          <w:tcPr>
            <w:tcW w:w="4248" w:type="dxa"/>
          </w:tcPr>
          <w:p w14:paraId="690DD65C" w14:textId="77777777" w:rsidR="00101324" w:rsidRPr="00003937" w:rsidRDefault="00101324" w:rsidP="00BD6EC7">
            <w:pPr>
              <w:rPr>
                <w:rFonts w:ascii="Calibri" w:hAnsi="Calibri" w:cs="Calibri"/>
                <w:sz w:val="18"/>
              </w:rPr>
            </w:pPr>
            <w:r w:rsidRPr="00003937">
              <w:rPr>
                <w:rFonts w:ascii="Calibri" w:hAnsi="Calibri" w:cs="Calibri"/>
                <w:sz w:val="18"/>
              </w:rPr>
              <w:t>Description of Subcontract Work to be Performed:</w:t>
            </w:r>
          </w:p>
        </w:tc>
        <w:tc>
          <w:tcPr>
            <w:tcW w:w="5328" w:type="dxa"/>
            <w:tcBorders>
              <w:bottom w:val="single" w:sz="4" w:space="0" w:color="auto"/>
            </w:tcBorders>
          </w:tcPr>
          <w:p w14:paraId="52E57AF6" w14:textId="77777777" w:rsidR="00101324" w:rsidRPr="00003937" w:rsidRDefault="00101324" w:rsidP="00BD6EC7">
            <w:pPr>
              <w:rPr>
                <w:rFonts w:ascii="Calibri" w:hAnsi="Calibri" w:cs="Calibri"/>
                <w:sz w:val="18"/>
              </w:rPr>
            </w:pPr>
          </w:p>
        </w:tc>
      </w:tr>
    </w:tbl>
    <w:p w14:paraId="651141FA" w14:textId="77777777" w:rsidR="00101324" w:rsidRPr="00003937" w:rsidRDefault="00101324" w:rsidP="00101324">
      <w:pPr>
        <w:tabs>
          <w:tab w:val="left" w:pos="1800"/>
        </w:tabs>
        <w:rPr>
          <w:rFonts w:ascii="Calibri" w:hAnsi="Calibri" w:cs="Calibri"/>
          <w:sz w:val="12"/>
        </w:rPr>
      </w:pPr>
    </w:p>
    <w:tbl>
      <w:tblPr>
        <w:tblW w:w="0" w:type="auto"/>
        <w:tblBorders>
          <w:bottom w:val="single" w:sz="4" w:space="0" w:color="auto"/>
        </w:tblBorders>
        <w:tblLook w:val="0000" w:firstRow="0" w:lastRow="0" w:firstColumn="0" w:lastColumn="0" w:noHBand="0" w:noVBand="0"/>
      </w:tblPr>
      <w:tblGrid>
        <w:gridCol w:w="9576"/>
      </w:tblGrid>
      <w:tr w:rsidR="00101324" w:rsidRPr="00003937" w14:paraId="0B1B3AF7" w14:textId="77777777">
        <w:trPr>
          <w:cantSplit/>
        </w:trPr>
        <w:tc>
          <w:tcPr>
            <w:tcW w:w="9576" w:type="dxa"/>
          </w:tcPr>
          <w:p w14:paraId="621CEF75" w14:textId="77777777" w:rsidR="00101324" w:rsidRPr="00003937" w:rsidRDefault="00101324" w:rsidP="00BD6EC7">
            <w:pPr>
              <w:rPr>
                <w:rFonts w:ascii="Calibri" w:hAnsi="Calibri" w:cs="Calibri"/>
                <w:sz w:val="18"/>
              </w:rPr>
            </w:pPr>
          </w:p>
        </w:tc>
      </w:tr>
    </w:tbl>
    <w:p w14:paraId="2EB1D8F1" w14:textId="77777777" w:rsidR="00101324" w:rsidRPr="00003937" w:rsidRDefault="00101324" w:rsidP="00101324">
      <w:pPr>
        <w:pBdr>
          <w:bottom w:val="single" w:sz="18" w:space="1" w:color="auto"/>
        </w:pBdr>
        <w:ind w:left="-144" w:right="-144"/>
        <w:rPr>
          <w:rFonts w:ascii="Calibri" w:hAnsi="Calibri" w:cs="Calibri"/>
          <w:sz w:val="6"/>
          <w:szCs w:val="6"/>
        </w:rPr>
      </w:pPr>
    </w:p>
    <w:p w14:paraId="77DC6CC4" w14:textId="77777777" w:rsidR="00101324" w:rsidRPr="00003937" w:rsidRDefault="00101324" w:rsidP="00101324">
      <w:pPr>
        <w:jc w:val="both"/>
        <w:rPr>
          <w:rFonts w:ascii="Calibri" w:hAnsi="Calibri" w:cs="Calibri"/>
          <w:sz w:val="12"/>
          <w:szCs w:val="12"/>
        </w:rPr>
      </w:pPr>
    </w:p>
    <w:tbl>
      <w:tblPr>
        <w:tblW w:w="0" w:type="auto"/>
        <w:tblLook w:val="0000" w:firstRow="0" w:lastRow="0" w:firstColumn="0" w:lastColumn="0" w:noHBand="0" w:noVBand="0"/>
      </w:tblPr>
      <w:tblGrid>
        <w:gridCol w:w="2088"/>
        <w:gridCol w:w="7488"/>
      </w:tblGrid>
      <w:tr w:rsidR="00101324" w:rsidRPr="00003937" w14:paraId="70817153" w14:textId="77777777">
        <w:tc>
          <w:tcPr>
            <w:tcW w:w="2088" w:type="dxa"/>
          </w:tcPr>
          <w:p w14:paraId="5E458586" w14:textId="77777777" w:rsidR="00101324" w:rsidRPr="00003937" w:rsidRDefault="00101324" w:rsidP="00BD6EC7">
            <w:pPr>
              <w:rPr>
                <w:rFonts w:ascii="Calibri" w:hAnsi="Calibri" w:cs="Calibri"/>
                <w:sz w:val="18"/>
              </w:rPr>
            </w:pPr>
            <w:r w:rsidRPr="00003937">
              <w:rPr>
                <w:rFonts w:ascii="Calibri" w:hAnsi="Calibri" w:cs="Calibri"/>
                <w:sz w:val="18"/>
              </w:rPr>
              <w:t>Subcontractor Name:</w:t>
            </w:r>
          </w:p>
        </w:tc>
        <w:tc>
          <w:tcPr>
            <w:tcW w:w="7488" w:type="dxa"/>
            <w:tcBorders>
              <w:bottom w:val="single" w:sz="4" w:space="0" w:color="auto"/>
            </w:tcBorders>
          </w:tcPr>
          <w:p w14:paraId="2C205C4B" w14:textId="77777777" w:rsidR="00101324" w:rsidRPr="00003937" w:rsidRDefault="00101324" w:rsidP="00BD6EC7">
            <w:pPr>
              <w:rPr>
                <w:rFonts w:ascii="Calibri" w:hAnsi="Calibri" w:cs="Calibri"/>
                <w:sz w:val="18"/>
              </w:rPr>
            </w:pPr>
          </w:p>
        </w:tc>
      </w:tr>
    </w:tbl>
    <w:p w14:paraId="30E57351"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1008"/>
        <w:gridCol w:w="8568"/>
      </w:tblGrid>
      <w:tr w:rsidR="00101324" w:rsidRPr="00003937" w14:paraId="5EED3519" w14:textId="77777777">
        <w:tc>
          <w:tcPr>
            <w:tcW w:w="1008" w:type="dxa"/>
          </w:tcPr>
          <w:p w14:paraId="6D85AF22" w14:textId="77777777" w:rsidR="00101324" w:rsidRPr="00003937" w:rsidRDefault="00101324" w:rsidP="00BD6EC7">
            <w:pPr>
              <w:rPr>
                <w:rFonts w:ascii="Calibri" w:hAnsi="Calibri" w:cs="Calibri"/>
                <w:sz w:val="18"/>
              </w:rPr>
            </w:pPr>
            <w:r w:rsidRPr="00003937">
              <w:rPr>
                <w:rFonts w:ascii="Calibri" w:hAnsi="Calibri" w:cs="Calibri"/>
                <w:sz w:val="18"/>
              </w:rPr>
              <w:t>Address:</w:t>
            </w:r>
          </w:p>
        </w:tc>
        <w:tc>
          <w:tcPr>
            <w:tcW w:w="8568" w:type="dxa"/>
            <w:tcBorders>
              <w:bottom w:val="single" w:sz="4" w:space="0" w:color="auto"/>
            </w:tcBorders>
          </w:tcPr>
          <w:p w14:paraId="3C9C9AD8" w14:textId="77777777" w:rsidR="00101324" w:rsidRPr="00003937" w:rsidRDefault="00101324" w:rsidP="00BD6EC7">
            <w:pPr>
              <w:rPr>
                <w:rFonts w:ascii="Calibri" w:hAnsi="Calibri" w:cs="Calibri"/>
                <w:sz w:val="18"/>
              </w:rPr>
            </w:pPr>
          </w:p>
        </w:tc>
      </w:tr>
      <w:tr w:rsidR="00101324" w:rsidRPr="00003937" w14:paraId="67E6E457" w14:textId="77777777">
        <w:tc>
          <w:tcPr>
            <w:tcW w:w="1008" w:type="dxa"/>
          </w:tcPr>
          <w:p w14:paraId="4D1AD7BF" w14:textId="77777777" w:rsidR="00101324" w:rsidRPr="00003937" w:rsidRDefault="00101324" w:rsidP="00BD6EC7">
            <w:pPr>
              <w:spacing w:before="40"/>
              <w:rPr>
                <w:rFonts w:ascii="Calibri" w:hAnsi="Calibri" w:cs="Calibri"/>
                <w:sz w:val="18"/>
              </w:rPr>
            </w:pPr>
          </w:p>
        </w:tc>
        <w:tc>
          <w:tcPr>
            <w:tcW w:w="8568" w:type="dxa"/>
            <w:tcBorders>
              <w:top w:val="single" w:sz="4" w:space="0" w:color="auto"/>
            </w:tcBorders>
          </w:tcPr>
          <w:p w14:paraId="19D3A829" w14:textId="77777777" w:rsidR="00101324" w:rsidRPr="00003937" w:rsidRDefault="00101324" w:rsidP="00BD6EC7">
            <w:pPr>
              <w:spacing w:before="40"/>
              <w:rPr>
                <w:rFonts w:ascii="Calibri" w:hAnsi="Calibri" w:cs="Calibri"/>
                <w:sz w:val="16"/>
              </w:rPr>
            </w:pPr>
            <w:r w:rsidRPr="00003937">
              <w:rPr>
                <w:rFonts w:ascii="Calibri" w:hAnsi="Calibri" w:cs="Calibri"/>
                <w:sz w:val="16"/>
              </w:rPr>
              <w:t xml:space="preserve">                 Street                                                       City                               State                     Zip</w:t>
            </w:r>
          </w:p>
        </w:tc>
      </w:tr>
    </w:tbl>
    <w:p w14:paraId="1FD2C755"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1548"/>
        <w:gridCol w:w="3960"/>
        <w:gridCol w:w="720"/>
        <w:gridCol w:w="3348"/>
      </w:tblGrid>
      <w:tr w:rsidR="00101324" w:rsidRPr="00003937" w14:paraId="1699539A" w14:textId="77777777">
        <w:tc>
          <w:tcPr>
            <w:tcW w:w="1548" w:type="dxa"/>
          </w:tcPr>
          <w:p w14:paraId="7435C6AA" w14:textId="77777777" w:rsidR="00101324" w:rsidRPr="00003937" w:rsidRDefault="00101324" w:rsidP="00BD6EC7">
            <w:pPr>
              <w:rPr>
                <w:rFonts w:ascii="Calibri" w:hAnsi="Calibri" w:cs="Calibri"/>
                <w:sz w:val="18"/>
              </w:rPr>
            </w:pPr>
            <w:r w:rsidRPr="00003937">
              <w:rPr>
                <w:rFonts w:ascii="Calibri" w:hAnsi="Calibri" w:cs="Calibri"/>
                <w:sz w:val="18"/>
              </w:rPr>
              <w:t>Contact person:</w:t>
            </w:r>
          </w:p>
        </w:tc>
        <w:tc>
          <w:tcPr>
            <w:tcW w:w="3960" w:type="dxa"/>
            <w:tcBorders>
              <w:bottom w:val="single" w:sz="4" w:space="0" w:color="auto"/>
            </w:tcBorders>
          </w:tcPr>
          <w:p w14:paraId="4E137034" w14:textId="77777777" w:rsidR="00101324" w:rsidRPr="00003937" w:rsidRDefault="00101324" w:rsidP="00BD6EC7">
            <w:pPr>
              <w:rPr>
                <w:rFonts w:ascii="Calibri" w:hAnsi="Calibri" w:cs="Calibri"/>
                <w:sz w:val="18"/>
              </w:rPr>
            </w:pPr>
          </w:p>
        </w:tc>
        <w:tc>
          <w:tcPr>
            <w:tcW w:w="720" w:type="dxa"/>
          </w:tcPr>
          <w:p w14:paraId="5AC44BE3" w14:textId="77777777" w:rsidR="00101324" w:rsidRPr="00003937" w:rsidRDefault="00101324" w:rsidP="00BD6EC7">
            <w:pPr>
              <w:jc w:val="right"/>
              <w:rPr>
                <w:rFonts w:ascii="Calibri" w:hAnsi="Calibri" w:cs="Calibri"/>
                <w:sz w:val="18"/>
              </w:rPr>
            </w:pPr>
            <w:r w:rsidRPr="00003937">
              <w:rPr>
                <w:rFonts w:ascii="Calibri" w:hAnsi="Calibri" w:cs="Calibri"/>
                <w:sz w:val="18"/>
              </w:rPr>
              <w:t>Title:</w:t>
            </w:r>
          </w:p>
        </w:tc>
        <w:tc>
          <w:tcPr>
            <w:tcW w:w="3348" w:type="dxa"/>
            <w:tcBorders>
              <w:bottom w:val="single" w:sz="4" w:space="0" w:color="auto"/>
            </w:tcBorders>
          </w:tcPr>
          <w:p w14:paraId="37A02ADE" w14:textId="77777777" w:rsidR="00101324" w:rsidRPr="00003937" w:rsidRDefault="00101324" w:rsidP="00BD6EC7">
            <w:pPr>
              <w:rPr>
                <w:rFonts w:ascii="Calibri" w:hAnsi="Calibri" w:cs="Calibri"/>
                <w:sz w:val="18"/>
              </w:rPr>
            </w:pPr>
          </w:p>
        </w:tc>
      </w:tr>
    </w:tbl>
    <w:p w14:paraId="13290354" w14:textId="77777777" w:rsidR="00101324" w:rsidRPr="00003937" w:rsidRDefault="00101324" w:rsidP="00101324">
      <w:pPr>
        <w:rPr>
          <w:rFonts w:ascii="Calibri" w:hAnsi="Calibri" w:cs="Calibri"/>
          <w:sz w:val="18"/>
        </w:rPr>
      </w:pPr>
    </w:p>
    <w:tbl>
      <w:tblPr>
        <w:tblW w:w="0" w:type="auto"/>
        <w:tblLook w:val="0000" w:firstRow="0" w:lastRow="0" w:firstColumn="0" w:lastColumn="0" w:noHBand="0" w:noVBand="0"/>
      </w:tblPr>
      <w:tblGrid>
        <w:gridCol w:w="2268"/>
        <w:gridCol w:w="2880"/>
        <w:gridCol w:w="2034"/>
        <w:gridCol w:w="2394"/>
      </w:tblGrid>
      <w:tr w:rsidR="00101324" w:rsidRPr="00003937" w14:paraId="0A32E9E4" w14:textId="77777777">
        <w:tc>
          <w:tcPr>
            <w:tcW w:w="2268" w:type="dxa"/>
          </w:tcPr>
          <w:p w14:paraId="277172D3" w14:textId="77777777" w:rsidR="00101324" w:rsidRPr="00003937" w:rsidRDefault="00101324" w:rsidP="00BD6EC7">
            <w:pPr>
              <w:rPr>
                <w:rFonts w:ascii="Calibri" w:hAnsi="Calibri" w:cs="Calibri"/>
                <w:sz w:val="18"/>
              </w:rPr>
            </w:pPr>
            <w:r w:rsidRPr="00003937">
              <w:rPr>
                <w:rFonts w:ascii="Calibri" w:hAnsi="Calibri" w:cs="Calibri"/>
                <w:sz w:val="18"/>
              </w:rPr>
              <w:t>Phone (with area code):</w:t>
            </w:r>
          </w:p>
        </w:tc>
        <w:tc>
          <w:tcPr>
            <w:tcW w:w="2880" w:type="dxa"/>
            <w:tcBorders>
              <w:bottom w:val="single" w:sz="4" w:space="0" w:color="auto"/>
            </w:tcBorders>
          </w:tcPr>
          <w:p w14:paraId="464EE32A" w14:textId="77777777" w:rsidR="00101324" w:rsidRPr="00003937" w:rsidRDefault="00101324" w:rsidP="00BD6EC7">
            <w:pPr>
              <w:rPr>
                <w:rFonts w:ascii="Calibri" w:hAnsi="Calibri" w:cs="Calibri"/>
                <w:sz w:val="18"/>
              </w:rPr>
            </w:pPr>
          </w:p>
        </w:tc>
        <w:tc>
          <w:tcPr>
            <w:tcW w:w="2034" w:type="dxa"/>
          </w:tcPr>
          <w:p w14:paraId="5B6DAC48" w14:textId="77777777" w:rsidR="00101324" w:rsidRPr="00003937" w:rsidRDefault="00101324" w:rsidP="00BD6EC7">
            <w:pPr>
              <w:jc w:val="right"/>
              <w:rPr>
                <w:rFonts w:ascii="Calibri" w:hAnsi="Calibri" w:cs="Calibri"/>
                <w:sz w:val="18"/>
              </w:rPr>
            </w:pPr>
            <w:r w:rsidRPr="00003937">
              <w:rPr>
                <w:rFonts w:ascii="Calibri" w:hAnsi="Calibri" w:cs="Calibri"/>
                <w:sz w:val="18"/>
              </w:rPr>
              <w:t>Fax (with area code):</w:t>
            </w:r>
          </w:p>
        </w:tc>
        <w:tc>
          <w:tcPr>
            <w:tcW w:w="2394" w:type="dxa"/>
            <w:tcBorders>
              <w:bottom w:val="single" w:sz="4" w:space="0" w:color="auto"/>
            </w:tcBorders>
          </w:tcPr>
          <w:p w14:paraId="197720D2" w14:textId="77777777" w:rsidR="00101324" w:rsidRPr="00003937" w:rsidRDefault="00101324" w:rsidP="00BD6EC7">
            <w:pPr>
              <w:rPr>
                <w:rFonts w:ascii="Calibri" w:hAnsi="Calibri" w:cs="Calibri"/>
                <w:sz w:val="18"/>
              </w:rPr>
            </w:pPr>
          </w:p>
        </w:tc>
      </w:tr>
    </w:tbl>
    <w:p w14:paraId="5E437BE2"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2988"/>
        <w:gridCol w:w="2160"/>
        <w:gridCol w:w="2880"/>
        <w:gridCol w:w="1548"/>
      </w:tblGrid>
      <w:tr w:rsidR="00101324" w:rsidRPr="00003937" w14:paraId="43C1EC7A" w14:textId="77777777">
        <w:tc>
          <w:tcPr>
            <w:tcW w:w="2988" w:type="dxa"/>
          </w:tcPr>
          <w:p w14:paraId="5DF485CF" w14:textId="77777777" w:rsidR="00101324" w:rsidRPr="00003937" w:rsidRDefault="00101324" w:rsidP="00BD6EC7">
            <w:pPr>
              <w:rPr>
                <w:rFonts w:ascii="Calibri" w:hAnsi="Calibri" w:cs="Calibri"/>
                <w:sz w:val="18"/>
              </w:rPr>
            </w:pPr>
            <w:r w:rsidRPr="00003937">
              <w:rPr>
                <w:rFonts w:ascii="Calibri" w:hAnsi="Calibri" w:cs="Calibri"/>
                <w:sz w:val="18"/>
              </w:rPr>
              <w:t>Proposed Subcontract Amount:</w:t>
            </w:r>
          </w:p>
        </w:tc>
        <w:tc>
          <w:tcPr>
            <w:tcW w:w="2160" w:type="dxa"/>
            <w:tcBorders>
              <w:bottom w:val="single" w:sz="4" w:space="0" w:color="auto"/>
            </w:tcBorders>
          </w:tcPr>
          <w:p w14:paraId="08BE47F2" w14:textId="77777777" w:rsidR="00101324" w:rsidRPr="00003937" w:rsidRDefault="00101324" w:rsidP="00BD6EC7">
            <w:pPr>
              <w:rPr>
                <w:rFonts w:ascii="Calibri" w:hAnsi="Calibri" w:cs="Calibri"/>
                <w:sz w:val="18"/>
              </w:rPr>
            </w:pPr>
            <w:r w:rsidRPr="00003937">
              <w:rPr>
                <w:rFonts w:ascii="Calibri" w:hAnsi="Calibri" w:cs="Calibri"/>
                <w:sz w:val="18"/>
              </w:rPr>
              <w:t>$</w:t>
            </w:r>
          </w:p>
        </w:tc>
        <w:tc>
          <w:tcPr>
            <w:tcW w:w="2880" w:type="dxa"/>
          </w:tcPr>
          <w:p w14:paraId="06DAB80E" w14:textId="77777777" w:rsidR="00101324" w:rsidRPr="00003937" w:rsidRDefault="00101324" w:rsidP="00BD6EC7">
            <w:pPr>
              <w:jc w:val="right"/>
              <w:rPr>
                <w:rFonts w:ascii="Calibri" w:hAnsi="Calibri" w:cs="Calibri"/>
                <w:sz w:val="18"/>
              </w:rPr>
            </w:pPr>
            <w:r w:rsidRPr="00003937">
              <w:rPr>
                <w:rFonts w:ascii="Calibri" w:hAnsi="Calibri" w:cs="Calibri"/>
                <w:sz w:val="18"/>
              </w:rPr>
              <w:t>Percentage of Prime Contract:</w:t>
            </w:r>
          </w:p>
        </w:tc>
        <w:tc>
          <w:tcPr>
            <w:tcW w:w="1548" w:type="dxa"/>
            <w:tcBorders>
              <w:bottom w:val="single" w:sz="4" w:space="0" w:color="auto"/>
            </w:tcBorders>
          </w:tcPr>
          <w:p w14:paraId="0FD399DA" w14:textId="77777777" w:rsidR="00101324" w:rsidRPr="00003937" w:rsidRDefault="00101324" w:rsidP="00BD6EC7">
            <w:pPr>
              <w:jc w:val="right"/>
              <w:rPr>
                <w:rFonts w:ascii="Calibri" w:hAnsi="Calibri" w:cs="Calibri"/>
                <w:sz w:val="18"/>
              </w:rPr>
            </w:pPr>
            <w:r w:rsidRPr="00003937">
              <w:rPr>
                <w:rFonts w:ascii="Calibri" w:hAnsi="Calibri" w:cs="Calibri"/>
                <w:sz w:val="18"/>
              </w:rPr>
              <w:t>%</w:t>
            </w:r>
          </w:p>
        </w:tc>
      </w:tr>
    </w:tbl>
    <w:p w14:paraId="0199EB93" w14:textId="77777777" w:rsidR="00101324" w:rsidRPr="00003937" w:rsidRDefault="00101324" w:rsidP="00101324">
      <w:pPr>
        <w:tabs>
          <w:tab w:val="left" w:pos="1800"/>
        </w:tabs>
        <w:rPr>
          <w:rFonts w:ascii="Calibri" w:hAnsi="Calibri" w:cs="Calibri"/>
          <w:sz w:val="18"/>
        </w:rPr>
      </w:pPr>
    </w:p>
    <w:tbl>
      <w:tblPr>
        <w:tblW w:w="0" w:type="auto"/>
        <w:tblLook w:val="0000" w:firstRow="0" w:lastRow="0" w:firstColumn="0" w:lastColumn="0" w:noHBand="0" w:noVBand="0"/>
      </w:tblPr>
      <w:tblGrid>
        <w:gridCol w:w="4248"/>
        <w:gridCol w:w="5328"/>
      </w:tblGrid>
      <w:tr w:rsidR="00101324" w:rsidRPr="00003937" w14:paraId="69E5BA32" w14:textId="77777777">
        <w:tc>
          <w:tcPr>
            <w:tcW w:w="4248" w:type="dxa"/>
          </w:tcPr>
          <w:p w14:paraId="08EF256C" w14:textId="77777777" w:rsidR="00101324" w:rsidRPr="00003937" w:rsidRDefault="00101324" w:rsidP="00BD6EC7">
            <w:pPr>
              <w:rPr>
                <w:rFonts w:ascii="Calibri" w:hAnsi="Calibri" w:cs="Calibri"/>
                <w:sz w:val="18"/>
              </w:rPr>
            </w:pPr>
            <w:r w:rsidRPr="00003937">
              <w:rPr>
                <w:rFonts w:ascii="Calibri" w:hAnsi="Calibri" w:cs="Calibri"/>
                <w:sz w:val="18"/>
              </w:rPr>
              <w:t>Description of Subcontract Work to be Performed:</w:t>
            </w:r>
          </w:p>
        </w:tc>
        <w:tc>
          <w:tcPr>
            <w:tcW w:w="5328" w:type="dxa"/>
            <w:tcBorders>
              <w:bottom w:val="single" w:sz="4" w:space="0" w:color="auto"/>
            </w:tcBorders>
          </w:tcPr>
          <w:p w14:paraId="597B4A7E" w14:textId="77777777" w:rsidR="00101324" w:rsidRPr="00003937" w:rsidRDefault="00101324" w:rsidP="00BD6EC7">
            <w:pPr>
              <w:rPr>
                <w:rFonts w:ascii="Calibri" w:hAnsi="Calibri" w:cs="Calibri"/>
                <w:sz w:val="18"/>
              </w:rPr>
            </w:pPr>
          </w:p>
        </w:tc>
      </w:tr>
    </w:tbl>
    <w:p w14:paraId="2D250068" w14:textId="77777777" w:rsidR="00101324" w:rsidRPr="00003937" w:rsidRDefault="00101324" w:rsidP="00101324">
      <w:pPr>
        <w:tabs>
          <w:tab w:val="left" w:pos="1800"/>
        </w:tabs>
        <w:rPr>
          <w:rFonts w:ascii="Calibri" w:hAnsi="Calibri" w:cs="Calibri"/>
          <w:sz w:val="12"/>
        </w:rPr>
      </w:pPr>
    </w:p>
    <w:tbl>
      <w:tblPr>
        <w:tblW w:w="0" w:type="auto"/>
        <w:tblBorders>
          <w:bottom w:val="single" w:sz="4" w:space="0" w:color="auto"/>
        </w:tblBorders>
        <w:tblLook w:val="0000" w:firstRow="0" w:lastRow="0" w:firstColumn="0" w:lastColumn="0" w:noHBand="0" w:noVBand="0"/>
      </w:tblPr>
      <w:tblGrid>
        <w:gridCol w:w="9576"/>
      </w:tblGrid>
      <w:tr w:rsidR="00101324" w:rsidRPr="00003937" w14:paraId="708FB1F7" w14:textId="77777777">
        <w:trPr>
          <w:cantSplit/>
        </w:trPr>
        <w:tc>
          <w:tcPr>
            <w:tcW w:w="9576" w:type="dxa"/>
          </w:tcPr>
          <w:p w14:paraId="7F8D735D" w14:textId="77777777" w:rsidR="00101324" w:rsidRPr="00003937" w:rsidRDefault="00101324" w:rsidP="00BD6EC7">
            <w:pPr>
              <w:rPr>
                <w:rFonts w:ascii="Calibri" w:hAnsi="Calibri" w:cs="Calibri"/>
                <w:sz w:val="18"/>
              </w:rPr>
            </w:pPr>
          </w:p>
        </w:tc>
      </w:tr>
    </w:tbl>
    <w:p w14:paraId="53AB423F" w14:textId="77777777" w:rsidR="00101324" w:rsidRPr="00003937" w:rsidRDefault="00101324" w:rsidP="00101324">
      <w:pPr>
        <w:pBdr>
          <w:bottom w:val="single" w:sz="18" w:space="1" w:color="auto"/>
        </w:pBdr>
        <w:ind w:left="-144" w:right="-144"/>
        <w:rPr>
          <w:rFonts w:ascii="Calibri" w:hAnsi="Calibri" w:cs="Calibri"/>
          <w:sz w:val="6"/>
          <w:szCs w:val="6"/>
        </w:rPr>
      </w:pPr>
    </w:p>
    <w:p w14:paraId="6C194BEB" w14:textId="77777777" w:rsidR="00101324" w:rsidRPr="00D83886" w:rsidRDefault="00101324" w:rsidP="00101324">
      <w:pPr>
        <w:jc w:val="both"/>
        <w:rPr>
          <w:rFonts w:ascii="Calibri" w:hAnsi="Calibri" w:cs="Calibri"/>
          <w:sz w:val="10"/>
          <w:szCs w:val="10"/>
        </w:rPr>
      </w:pPr>
    </w:p>
    <w:p w14:paraId="218258D4" w14:textId="5D507928" w:rsidR="00101324" w:rsidRPr="00D83886" w:rsidRDefault="00101324" w:rsidP="00101324">
      <w:pPr>
        <w:jc w:val="both"/>
        <w:rPr>
          <w:rFonts w:ascii="Calibri" w:hAnsi="Calibri" w:cs="Calibri"/>
          <w:sz w:val="20"/>
          <w:szCs w:val="20"/>
        </w:rPr>
      </w:pPr>
      <w:r w:rsidRPr="00D83886">
        <w:rPr>
          <w:rFonts w:ascii="Calibri" w:hAnsi="Calibri" w:cs="Calibri"/>
          <w:sz w:val="20"/>
          <w:szCs w:val="20"/>
        </w:rPr>
        <w:t xml:space="preserve">I hereby certify that I have read the </w:t>
      </w:r>
      <w:r w:rsidR="00E1150A">
        <w:rPr>
          <w:rFonts w:ascii="Calibri" w:hAnsi="Calibri" w:cs="Calibri"/>
          <w:i/>
          <w:iCs/>
          <w:sz w:val="20"/>
          <w:szCs w:val="20"/>
        </w:rPr>
        <w:t>HUBZone, DBE &amp; ACDBE</w:t>
      </w:r>
      <w:r w:rsidRPr="00D83886">
        <w:rPr>
          <w:rFonts w:ascii="Calibri" w:hAnsi="Calibri" w:cs="Calibri"/>
          <w:i/>
          <w:iCs/>
          <w:sz w:val="20"/>
          <w:szCs w:val="20"/>
        </w:rPr>
        <w:t xml:space="preserve"> Program Instructions and Information</w:t>
      </w:r>
      <w:r w:rsidRPr="00D83886">
        <w:rPr>
          <w:rFonts w:ascii="Calibri" w:hAnsi="Calibri" w:cs="Calibri"/>
          <w:sz w:val="20"/>
          <w:szCs w:val="20"/>
        </w:rPr>
        <w:t xml:space="preserve">, truthfully completed all applicable parts of this form, and </w:t>
      </w:r>
      <w:r w:rsidRPr="00D83886">
        <w:rPr>
          <w:rFonts w:ascii="Calibri" w:hAnsi="Calibri" w:cs="Calibri"/>
          <w:b/>
          <w:bCs/>
          <w:sz w:val="20"/>
          <w:szCs w:val="20"/>
        </w:rPr>
        <w:t>attached any necessary support documentation as required</w:t>
      </w:r>
      <w:r w:rsidRPr="00D83886">
        <w:rPr>
          <w:rFonts w:ascii="Calibri" w:hAnsi="Calibri" w:cs="Calibri"/>
          <w:sz w:val="20"/>
          <w:szCs w:val="20"/>
        </w:rPr>
        <w:t>.  I fully understand that intentionally falsifying information on this document may result in my not receiving a contract award or termination of any resulting contract.</w:t>
      </w:r>
    </w:p>
    <w:p w14:paraId="20968A92" w14:textId="77777777" w:rsidR="00101324" w:rsidRPr="00D83886" w:rsidRDefault="00101324" w:rsidP="00101324">
      <w:pPr>
        <w:jc w:val="both"/>
        <w:rPr>
          <w:rFonts w:ascii="Calibri" w:hAnsi="Calibri" w:cs="Calibri"/>
          <w:sz w:val="20"/>
          <w:szCs w:val="20"/>
        </w:rPr>
      </w:pPr>
    </w:p>
    <w:tbl>
      <w:tblPr>
        <w:tblW w:w="0" w:type="auto"/>
        <w:tblLook w:val="0000" w:firstRow="0" w:lastRow="0" w:firstColumn="0" w:lastColumn="0" w:noHBand="0" w:noVBand="0"/>
      </w:tblPr>
      <w:tblGrid>
        <w:gridCol w:w="2088"/>
        <w:gridCol w:w="4296"/>
      </w:tblGrid>
      <w:tr w:rsidR="00101324" w:rsidRPr="00003937" w14:paraId="1C96E4A0" w14:textId="77777777">
        <w:tc>
          <w:tcPr>
            <w:tcW w:w="2088" w:type="dxa"/>
          </w:tcPr>
          <w:p w14:paraId="4A4EB671" w14:textId="77777777" w:rsidR="00101324" w:rsidRPr="00003937" w:rsidRDefault="00101324" w:rsidP="00BD6EC7">
            <w:pPr>
              <w:jc w:val="both"/>
              <w:rPr>
                <w:rFonts w:ascii="Calibri" w:hAnsi="Calibri" w:cs="Calibri"/>
                <w:sz w:val="20"/>
              </w:rPr>
            </w:pPr>
            <w:r w:rsidRPr="00003937">
              <w:rPr>
                <w:rFonts w:ascii="Calibri" w:hAnsi="Calibri" w:cs="Calibri"/>
                <w:sz w:val="20"/>
              </w:rPr>
              <w:t>Name (print or type):</w:t>
            </w:r>
          </w:p>
        </w:tc>
        <w:tc>
          <w:tcPr>
            <w:tcW w:w="4296" w:type="dxa"/>
            <w:tcBorders>
              <w:bottom w:val="single" w:sz="4" w:space="0" w:color="auto"/>
            </w:tcBorders>
          </w:tcPr>
          <w:p w14:paraId="48B9D7C1" w14:textId="77777777" w:rsidR="00101324" w:rsidRPr="00003937" w:rsidRDefault="00101324" w:rsidP="00BD6EC7">
            <w:pPr>
              <w:jc w:val="both"/>
              <w:rPr>
                <w:rFonts w:ascii="Calibri" w:hAnsi="Calibri" w:cs="Calibri"/>
                <w:sz w:val="20"/>
              </w:rPr>
            </w:pPr>
          </w:p>
        </w:tc>
      </w:tr>
      <w:tr w:rsidR="00101324" w:rsidRPr="00003937" w14:paraId="3F959A4D" w14:textId="77777777" w:rsidTr="00D83886">
        <w:trPr>
          <w:trHeight w:val="323"/>
        </w:trPr>
        <w:tc>
          <w:tcPr>
            <w:tcW w:w="2088" w:type="dxa"/>
          </w:tcPr>
          <w:p w14:paraId="63CD9BF9" w14:textId="77777777" w:rsidR="00101324" w:rsidRPr="00003937" w:rsidRDefault="00101324" w:rsidP="00BD6EC7">
            <w:pPr>
              <w:spacing w:before="160"/>
              <w:jc w:val="both"/>
              <w:rPr>
                <w:rFonts w:ascii="Calibri" w:hAnsi="Calibri" w:cs="Calibri"/>
                <w:sz w:val="20"/>
              </w:rPr>
            </w:pPr>
            <w:r w:rsidRPr="00003937">
              <w:rPr>
                <w:rFonts w:ascii="Calibri" w:hAnsi="Calibri" w:cs="Calibri"/>
                <w:sz w:val="20"/>
              </w:rPr>
              <w:t>Title:</w:t>
            </w:r>
          </w:p>
        </w:tc>
        <w:tc>
          <w:tcPr>
            <w:tcW w:w="4296" w:type="dxa"/>
            <w:tcBorders>
              <w:top w:val="single" w:sz="4" w:space="0" w:color="auto"/>
              <w:bottom w:val="single" w:sz="4" w:space="0" w:color="auto"/>
            </w:tcBorders>
          </w:tcPr>
          <w:p w14:paraId="61E59518" w14:textId="77777777" w:rsidR="00101324" w:rsidRPr="00D83886" w:rsidRDefault="00101324" w:rsidP="00BD6EC7">
            <w:pPr>
              <w:spacing w:before="160"/>
              <w:jc w:val="both"/>
              <w:rPr>
                <w:rFonts w:ascii="Calibri" w:hAnsi="Calibri" w:cs="Calibri"/>
                <w:sz w:val="16"/>
                <w:szCs w:val="16"/>
              </w:rPr>
            </w:pPr>
          </w:p>
        </w:tc>
      </w:tr>
      <w:tr w:rsidR="00101324" w:rsidRPr="00003937" w14:paraId="6B1207A4" w14:textId="77777777">
        <w:tc>
          <w:tcPr>
            <w:tcW w:w="2088" w:type="dxa"/>
          </w:tcPr>
          <w:p w14:paraId="694D5AFB" w14:textId="77777777" w:rsidR="00101324" w:rsidRPr="00003937" w:rsidRDefault="00101324" w:rsidP="00BD6EC7">
            <w:pPr>
              <w:spacing w:before="160"/>
              <w:jc w:val="both"/>
              <w:rPr>
                <w:rFonts w:ascii="Calibri" w:hAnsi="Calibri" w:cs="Calibri"/>
                <w:sz w:val="20"/>
              </w:rPr>
            </w:pPr>
            <w:r w:rsidRPr="00003937">
              <w:rPr>
                <w:rFonts w:ascii="Calibri" w:hAnsi="Calibri" w:cs="Calibri"/>
                <w:sz w:val="20"/>
              </w:rPr>
              <w:t>Signature:</w:t>
            </w:r>
          </w:p>
        </w:tc>
        <w:tc>
          <w:tcPr>
            <w:tcW w:w="4296" w:type="dxa"/>
            <w:tcBorders>
              <w:top w:val="single" w:sz="4" w:space="0" w:color="auto"/>
              <w:bottom w:val="single" w:sz="4" w:space="0" w:color="auto"/>
            </w:tcBorders>
          </w:tcPr>
          <w:p w14:paraId="57A8354F" w14:textId="77777777" w:rsidR="00101324" w:rsidRPr="00003937" w:rsidRDefault="00101324" w:rsidP="00BD6EC7">
            <w:pPr>
              <w:spacing w:before="160"/>
              <w:jc w:val="both"/>
              <w:rPr>
                <w:rFonts w:ascii="Calibri" w:hAnsi="Calibri" w:cs="Calibri"/>
                <w:sz w:val="20"/>
              </w:rPr>
            </w:pPr>
          </w:p>
        </w:tc>
      </w:tr>
      <w:tr w:rsidR="00101324" w:rsidRPr="00003937" w14:paraId="4BEC0EFB" w14:textId="77777777">
        <w:tc>
          <w:tcPr>
            <w:tcW w:w="2088" w:type="dxa"/>
          </w:tcPr>
          <w:p w14:paraId="2DBC06A8" w14:textId="77777777" w:rsidR="00101324" w:rsidRPr="00003937" w:rsidRDefault="00101324" w:rsidP="00BD6EC7">
            <w:pPr>
              <w:spacing w:before="160"/>
              <w:jc w:val="both"/>
              <w:rPr>
                <w:rFonts w:ascii="Calibri" w:hAnsi="Calibri" w:cs="Calibri"/>
                <w:sz w:val="20"/>
              </w:rPr>
            </w:pPr>
            <w:r w:rsidRPr="00003937">
              <w:rPr>
                <w:rFonts w:ascii="Calibri" w:hAnsi="Calibri" w:cs="Calibri"/>
                <w:sz w:val="20"/>
              </w:rPr>
              <w:t>Date:</w:t>
            </w:r>
          </w:p>
        </w:tc>
        <w:tc>
          <w:tcPr>
            <w:tcW w:w="4296" w:type="dxa"/>
            <w:tcBorders>
              <w:top w:val="single" w:sz="4" w:space="0" w:color="auto"/>
              <w:bottom w:val="single" w:sz="4" w:space="0" w:color="auto"/>
            </w:tcBorders>
          </w:tcPr>
          <w:p w14:paraId="21581A0C" w14:textId="77777777" w:rsidR="00101324" w:rsidRPr="00003937" w:rsidRDefault="00101324" w:rsidP="00BD6EC7">
            <w:pPr>
              <w:spacing w:before="160"/>
              <w:jc w:val="both"/>
              <w:rPr>
                <w:rFonts w:ascii="Calibri" w:hAnsi="Calibri" w:cs="Calibri"/>
                <w:sz w:val="20"/>
              </w:rPr>
            </w:pPr>
          </w:p>
        </w:tc>
      </w:tr>
      <w:tr w:rsidR="00101324" w:rsidRPr="00003937" w14:paraId="051003A9" w14:textId="77777777">
        <w:tc>
          <w:tcPr>
            <w:tcW w:w="2088" w:type="dxa"/>
          </w:tcPr>
          <w:p w14:paraId="3A079E1B" w14:textId="77777777" w:rsidR="00101324" w:rsidRPr="00003937" w:rsidRDefault="00101324" w:rsidP="00BD6EC7">
            <w:pPr>
              <w:spacing w:before="160"/>
              <w:jc w:val="both"/>
              <w:rPr>
                <w:rFonts w:ascii="Calibri" w:hAnsi="Calibri" w:cs="Calibri"/>
                <w:sz w:val="20"/>
              </w:rPr>
            </w:pPr>
            <w:r w:rsidRPr="00003937">
              <w:rPr>
                <w:rFonts w:ascii="Calibri" w:hAnsi="Calibri" w:cs="Calibri"/>
                <w:sz w:val="20"/>
              </w:rPr>
              <w:t>E-mail address:</w:t>
            </w:r>
          </w:p>
        </w:tc>
        <w:tc>
          <w:tcPr>
            <w:tcW w:w="4296" w:type="dxa"/>
            <w:tcBorders>
              <w:top w:val="single" w:sz="4" w:space="0" w:color="auto"/>
              <w:bottom w:val="single" w:sz="4" w:space="0" w:color="auto"/>
            </w:tcBorders>
          </w:tcPr>
          <w:p w14:paraId="5149535D" w14:textId="77777777" w:rsidR="00101324" w:rsidRPr="00003937" w:rsidRDefault="00101324" w:rsidP="00BD6EC7">
            <w:pPr>
              <w:spacing w:before="160"/>
              <w:jc w:val="both"/>
              <w:rPr>
                <w:rFonts w:ascii="Calibri" w:hAnsi="Calibri" w:cs="Calibri"/>
                <w:sz w:val="20"/>
              </w:rPr>
            </w:pPr>
          </w:p>
        </w:tc>
      </w:tr>
    </w:tbl>
    <w:p w14:paraId="52691AF3" w14:textId="77777777" w:rsidR="00101324" w:rsidRPr="00003937" w:rsidRDefault="00101324" w:rsidP="00101324">
      <w:pPr>
        <w:jc w:val="both"/>
        <w:rPr>
          <w:rFonts w:ascii="Calibri" w:hAnsi="Calibri" w:cs="Calibri"/>
          <w:sz w:val="12"/>
          <w:szCs w:val="12"/>
        </w:rPr>
      </w:pPr>
    </w:p>
    <w:p w14:paraId="253BAABB" w14:textId="77777777" w:rsidR="00101324" w:rsidRPr="00003937" w:rsidRDefault="00101324" w:rsidP="00101324">
      <w:pPr>
        <w:jc w:val="both"/>
        <w:rPr>
          <w:rFonts w:ascii="Calibri" w:hAnsi="Calibri" w:cs="Calibri"/>
          <w:sz w:val="20"/>
        </w:rPr>
      </w:pPr>
      <w:r w:rsidRPr="00003937">
        <w:rPr>
          <w:rFonts w:ascii="Calibri" w:hAnsi="Calibri" w:cs="Calibri"/>
          <w:sz w:val="20"/>
        </w:rPr>
        <w:t>Contact person that will be in charge of invoicing for this project:</w:t>
      </w:r>
    </w:p>
    <w:p w14:paraId="7D118239" w14:textId="77777777" w:rsidR="00101324" w:rsidRPr="00003937" w:rsidRDefault="00D83886" w:rsidP="00101324">
      <w:pPr>
        <w:jc w:val="both"/>
        <w:rPr>
          <w:rFonts w:ascii="Calibri" w:hAnsi="Calibri" w:cs="Calibri"/>
          <w:sz w:val="12"/>
          <w:szCs w:val="12"/>
        </w:rPr>
      </w:pPr>
      <w:r w:rsidRPr="000762A7">
        <w:rPr>
          <w:rFonts w:ascii="Arial" w:hAnsi="Arial"/>
          <w:b/>
          <w:smallCaps/>
          <w:noProof/>
          <w:spacing w:val="-2"/>
          <w:sz w:val="36"/>
        </w:rPr>
        <mc:AlternateContent>
          <mc:Choice Requires="wps">
            <w:drawing>
              <wp:anchor distT="45720" distB="45720" distL="114300" distR="114300" simplePos="0" relativeHeight="251703296" behindDoc="0" locked="0" layoutInCell="1" allowOverlap="1" wp14:anchorId="0FC27FFD" wp14:editId="33B4BFB6">
                <wp:simplePos x="0" y="0"/>
                <wp:positionH relativeFrom="margin">
                  <wp:posOffset>4221480</wp:posOffset>
                </wp:positionH>
                <wp:positionV relativeFrom="paragraph">
                  <wp:posOffset>361950</wp:posOffset>
                </wp:positionV>
                <wp:extent cx="2343150" cy="1404620"/>
                <wp:effectExtent l="0" t="0" r="19050" b="2730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04620"/>
                        </a:xfrm>
                        <a:prstGeom prst="rect">
                          <a:avLst/>
                        </a:prstGeom>
                        <a:solidFill>
                          <a:srgbClr val="FFFFFF"/>
                        </a:solidFill>
                        <a:ln w="9525">
                          <a:solidFill>
                            <a:srgbClr val="000000"/>
                          </a:solidFill>
                          <a:miter lim="800000"/>
                          <a:headEnd/>
                          <a:tailEnd/>
                        </a:ln>
                      </wps:spPr>
                      <wps:txbx>
                        <w:txbxContent>
                          <w:p w14:paraId="1E584D78" w14:textId="08C098B3" w:rsidR="00994EC0" w:rsidRDefault="00994EC0" w:rsidP="00D83886">
                            <w:pPr>
                              <w:rPr>
                                <w:rFonts w:asciiTheme="minorHAnsi" w:hAnsiTheme="minorHAnsi" w:cstheme="minorHAnsi"/>
                                <w:b/>
                              </w:rPr>
                            </w:pPr>
                            <w:r>
                              <w:rPr>
                                <w:rFonts w:asciiTheme="minorHAnsi" w:hAnsiTheme="minorHAnsi" w:cstheme="minorHAnsi"/>
                                <w:b/>
                              </w:rPr>
                              <w:t>REQUIRED FORM</w:t>
                            </w:r>
                            <w:r w:rsidR="00E1150A">
                              <w:rPr>
                                <w:rFonts w:asciiTheme="minorHAnsi" w:hAnsiTheme="minorHAnsi" w:cstheme="minorHAnsi"/>
                                <w:b/>
                              </w:rPr>
                              <w:t xml:space="preserve"> FOR FEDERALLY FUNDED PROCUREMENTS</w:t>
                            </w:r>
                          </w:p>
                          <w:p w14:paraId="3CA0B21C" w14:textId="77777777" w:rsidR="00994EC0" w:rsidRPr="000762A7" w:rsidRDefault="00994EC0" w:rsidP="00D83886">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C27FFD" id="_x0000_s1046" type="#_x0000_t202" style="position:absolute;left:0;text-align:left;margin-left:332.4pt;margin-top:28.5pt;width:184.5pt;height:110.6pt;z-index:2517032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">
                <v:textbox style="mso-fit-shape-to-text:t">
                  <w:txbxContent>
                    <w:p w14:paraId="1E584D78" w14:textId="08C098B3" w:rsidR="00994EC0" w:rsidRDefault="00994EC0" w:rsidP="00D83886">
                      <w:pPr>
                        <w:rPr>
                          <w:rFonts w:asciiTheme="minorHAnsi" w:hAnsiTheme="minorHAnsi" w:cstheme="minorHAnsi"/>
                          <w:b/>
                        </w:rPr>
                      </w:pPr>
                      <w:r>
                        <w:rPr>
                          <w:rFonts w:asciiTheme="minorHAnsi" w:hAnsiTheme="minorHAnsi" w:cstheme="minorHAnsi"/>
                          <w:b/>
                        </w:rPr>
                        <w:t>REQUIRED FORM</w:t>
                      </w:r>
                      <w:r w:rsidR="00E1150A">
                        <w:rPr>
                          <w:rFonts w:asciiTheme="minorHAnsi" w:hAnsiTheme="minorHAnsi" w:cstheme="minorHAnsi"/>
                          <w:b/>
                        </w:rPr>
                        <w:t xml:space="preserve"> FOR FEDERALLY FUNDED PROCUREMENTS</w:t>
                      </w:r>
                    </w:p>
                    <w:p w14:paraId="3CA0B21C" w14:textId="77777777" w:rsidR="00994EC0" w:rsidRPr="000762A7" w:rsidRDefault="00994EC0" w:rsidP="00D83886">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v:textbox>
                <w10:wrap anchorx="margin"/>
              </v:shape>
            </w:pict>
          </mc:Fallback>
        </mc:AlternateContent>
      </w:r>
    </w:p>
    <w:tbl>
      <w:tblPr>
        <w:tblW w:w="0" w:type="auto"/>
        <w:tblLook w:val="0000" w:firstRow="0" w:lastRow="0" w:firstColumn="0" w:lastColumn="0" w:noHBand="0" w:noVBand="0"/>
      </w:tblPr>
      <w:tblGrid>
        <w:gridCol w:w="2088"/>
        <w:gridCol w:w="4296"/>
      </w:tblGrid>
      <w:tr w:rsidR="00101324" w:rsidRPr="00003937" w14:paraId="3F9D0EF9" w14:textId="77777777">
        <w:tc>
          <w:tcPr>
            <w:tcW w:w="2088" w:type="dxa"/>
          </w:tcPr>
          <w:p w14:paraId="23BDD10D" w14:textId="77777777" w:rsidR="00101324" w:rsidRPr="00003937" w:rsidRDefault="00101324" w:rsidP="00BD6EC7">
            <w:pPr>
              <w:jc w:val="both"/>
              <w:rPr>
                <w:rFonts w:ascii="Calibri" w:hAnsi="Calibri" w:cs="Calibri"/>
                <w:sz w:val="20"/>
              </w:rPr>
            </w:pPr>
            <w:r w:rsidRPr="00003937">
              <w:rPr>
                <w:rFonts w:ascii="Calibri" w:hAnsi="Calibri" w:cs="Calibri"/>
                <w:sz w:val="20"/>
              </w:rPr>
              <w:t>Name (print or type):</w:t>
            </w:r>
          </w:p>
        </w:tc>
        <w:tc>
          <w:tcPr>
            <w:tcW w:w="4296" w:type="dxa"/>
            <w:tcBorders>
              <w:bottom w:val="single" w:sz="4" w:space="0" w:color="auto"/>
            </w:tcBorders>
          </w:tcPr>
          <w:p w14:paraId="44099B71" w14:textId="77777777" w:rsidR="00101324" w:rsidRPr="00003937" w:rsidRDefault="00101324" w:rsidP="00BD6EC7">
            <w:pPr>
              <w:jc w:val="both"/>
              <w:rPr>
                <w:rFonts w:ascii="Calibri" w:hAnsi="Calibri" w:cs="Calibri"/>
                <w:sz w:val="20"/>
              </w:rPr>
            </w:pPr>
          </w:p>
        </w:tc>
      </w:tr>
      <w:tr w:rsidR="00101324" w:rsidRPr="00003937" w14:paraId="275B8AED" w14:textId="77777777">
        <w:tc>
          <w:tcPr>
            <w:tcW w:w="2088" w:type="dxa"/>
          </w:tcPr>
          <w:p w14:paraId="075446E5" w14:textId="77777777" w:rsidR="00101324" w:rsidRPr="00003937" w:rsidRDefault="00101324" w:rsidP="00BD6EC7">
            <w:pPr>
              <w:spacing w:before="160"/>
              <w:jc w:val="both"/>
              <w:rPr>
                <w:rFonts w:ascii="Calibri" w:hAnsi="Calibri" w:cs="Calibri"/>
                <w:sz w:val="20"/>
              </w:rPr>
            </w:pPr>
            <w:r w:rsidRPr="00003937">
              <w:rPr>
                <w:rFonts w:ascii="Calibri" w:hAnsi="Calibri" w:cs="Calibri"/>
                <w:sz w:val="20"/>
              </w:rPr>
              <w:t>Title:</w:t>
            </w:r>
          </w:p>
        </w:tc>
        <w:tc>
          <w:tcPr>
            <w:tcW w:w="4296" w:type="dxa"/>
            <w:tcBorders>
              <w:top w:val="single" w:sz="4" w:space="0" w:color="auto"/>
              <w:bottom w:val="single" w:sz="4" w:space="0" w:color="auto"/>
            </w:tcBorders>
          </w:tcPr>
          <w:p w14:paraId="473069E7" w14:textId="77777777" w:rsidR="00101324" w:rsidRPr="00003937" w:rsidRDefault="00101324" w:rsidP="00BD6EC7">
            <w:pPr>
              <w:spacing w:before="160"/>
              <w:jc w:val="both"/>
              <w:rPr>
                <w:rFonts w:ascii="Calibri" w:hAnsi="Calibri" w:cs="Calibri"/>
                <w:sz w:val="20"/>
              </w:rPr>
            </w:pPr>
          </w:p>
        </w:tc>
      </w:tr>
      <w:tr w:rsidR="00101324" w:rsidRPr="00003937" w14:paraId="68624B34" w14:textId="77777777">
        <w:tc>
          <w:tcPr>
            <w:tcW w:w="2088" w:type="dxa"/>
          </w:tcPr>
          <w:p w14:paraId="7DED6EED" w14:textId="77777777" w:rsidR="00101324" w:rsidRPr="00003937" w:rsidRDefault="00101324" w:rsidP="00BD6EC7">
            <w:pPr>
              <w:spacing w:before="160"/>
              <w:jc w:val="both"/>
              <w:rPr>
                <w:rFonts w:ascii="Calibri" w:hAnsi="Calibri" w:cs="Calibri"/>
                <w:sz w:val="20"/>
              </w:rPr>
            </w:pPr>
            <w:r w:rsidRPr="00003937">
              <w:rPr>
                <w:rFonts w:ascii="Calibri" w:hAnsi="Calibri" w:cs="Calibri"/>
                <w:sz w:val="20"/>
              </w:rPr>
              <w:t>Date:</w:t>
            </w:r>
          </w:p>
        </w:tc>
        <w:tc>
          <w:tcPr>
            <w:tcW w:w="4296" w:type="dxa"/>
            <w:tcBorders>
              <w:top w:val="single" w:sz="4" w:space="0" w:color="auto"/>
              <w:bottom w:val="single" w:sz="4" w:space="0" w:color="auto"/>
            </w:tcBorders>
          </w:tcPr>
          <w:p w14:paraId="18C56938" w14:textId="77777777" w:rsidR="00101324" w:rsidRPr="00003937" w:rsidRDefault="00101324" w:rsidP="00BD6EC7">
            <w:pPr>
              <w:spacing w:before="160"/>
              <w:jc w:val="both"/>
              <w:rPr>
                <w:rFonts w:ascii="Calibri" w:hAnsi="Calibri" w:cs="Calibri"/>
                <w:sz w:val="20"/>
              </w:rPr>
            </w:pPr>
          </w:p>
        </w:tc>
      </w:tr>
      <w:tr w:rsidR="004C78F7" w:rsidRPr="00003937" w14:paraId="11EEA2A3" w14:textId="77777777">
        <w:trPr>
          <w:gridAfter w:val="1"/>
          <w:wAfter w:w="4296" w:type="dxa"/>
        </w:trPr>
        <w:tc>
          <w:tcPr>
            <w:tcW w:w="2088" w:type="dxa"/>
          </w:tcPr>
          <w:p w14:paraId="1DEBFD22" w14:textId="433B8C7D" w:rsidR="004C78F7" w:rsidRPr="00003937" w:rsidRDefault="004C78F7" w:rsidP="00BD6EC7">
            <w:pPr>
              <w:spacing w:before="160"/>
              <w:jc w:val="both"/>
              <w:rPr>
                <w:rFonts w:ascii="Calibri" w:hAnsi="Calibri" w:cs="Calibri"/>
                <w:sz w:val="20"/>
              </w:rPr>
            </w:pPr>
          </w:p>
        </w:tc>
      </w:tr>
    </w:tbl>
    <w:p w14:paraId="0DDBBA0D" w14:textId="0F84724C" w:rsidR="00110BD4" w:rsidRPr="0091468C" w:rsidRDefault="00110BD4" w:rsidP="00AA2D63">
      <w:pPr>
        <w:pStyle w:val="Heading1"/>
        <w:pBdr>
          <w:bottom w:val="single" w:sz="4" w:space="1" w:color="auto"/>
        </w:pBdr>
      </w:pPr>
      <w:bookmarkStart w:id="41" w:name="_Toc238474699"/>
      <w:r>
        <w:t>VetHUB SUBCONTRACTING PLAN</w:t>
      </w:r>
      <w:r w:rsidR="00A80114">
        <w:t xml:space="preserve"> REQUIREMENTS</w:t>
      </w:r>
      <w:bookmarkEnd w:id="41"/>
    </w:p>
    <w:p w14:paraId="6CDE1349" w14:textId="7B74D504" w:rsidR="00110BD4" w:rsidRPr="00110BD4" w:rsidRDefault="00110BD4" w:rsidP="00110BD4">
      <w:pPr>
        <w:widowControl w:val="0"/>
        <w:autoSpaceDE w:val="0"/>
        <w:autoSpaceDN w:val="0"/>
        <w:spacing w:before="381"/>
        <w:outlineLvl w:val="1"/>
        <w:rPr>
          <w:rFonts w:ascii="Calibri" w:eastAsia="Calibri" w:hAnsi="Calibri" w:cs="Calibri"/>
          <w:b/>
          <w:bCs/>
          <w:color w:val="000000"/>
          <w:lang w:bidi="en-US"/>
        </w:rPr>
      </w:pPr>
      <w:r w:rsidRPr="00110BD4">
        <w:rPr>
          <w:rFonts w:ascii="Calibri" w:eastAsia="Calibri" w:hAnsi="Calibri" w:cs="Calibri"/>
          <w:b/>
          <w:bCs/>
          <w:color w:val="000000"/>
          <w:w w:val="110"/>
          <w:lang w:bidi="en-US"/>
        </w:rPr>
        <w:t>When is a subcontracting plan required?</w:t>
      </w:r>
    </w:p>
    <w:p w14:paraId="1E96B5DB" w14:textId="77777777" w:rsidR="00110BD4" w:rsidRPr="00110BD4" w:rsidRDefault="00110BD4" w:rsidP="00110BD4">
      <w:pPr>
        <w:widowControl w:val="0"/>
        <w:autoSpaceDE w:val="0"/>
        <w:autoSpaceDN w:val="0"/>
        <w:spacing w:before="32" w:line="235" w:lineRule="auto"/>
        <w:ind w:left="460" w:right="224"/>
        <w:jc w:val="both"/>
        <w:rPr>
          <w:rFonts w:ascii="Calibri" w:eastAsia="Calibri" w:hAnsi="Calibri" w:cs="Calibri"/>
          <w:color w:val="000000"/>
          <w:sz w:val="20"/>
          <w:szCs w:val="20"/>
          <w:lang w:bidi="en-US"/>
        </w:rPr>
      </w:pPr>
      <w:r w:rsidRPr="00110BD4">
        <w:rPr>
          <w:rFonts w:ascii="Calibri" w:eastAsia="Calibri" w:hAnsi="Calibri" w:cs="Calibri"/>
          <w:color w:val="000000"/>
          <w:w w:val="105"/>
          <w:sz w:val="20"/>
          <w:szCs w:val="20"/>
          <w:lang w:bidi="en-US"/>
        </w:rPr>
        <w:t>A</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subcontracting</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plan</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is</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required</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for</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State</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of</w:t>
      </w:r>
      <w:r w:rsidRPr="00110BD4">
        <w:rPr>
          <w:rFonts w:ascii="Calibri" w:eastAsia="Calibri" w:hAnsi="Calibri" w:cs="Calibri"/>
          <w:color w:val="000000"/>
          <w:spacing w:val="-22"/>
          <w:w w:val="105"/>
          <w:sz w:val="20"/>
          <w:szCs w:val="20"/>
          <w:lang w:bidi="en-US"/>
        </w:rPr>
        <w:t xml:space="preserve"> </w:t>
      </w:r>
      <w:r w:rsidRPr="00110BD4">
        <w:rPr>
          <w:rFonts w:ascii="Calibri" w:eastAsia="Calibri" w:hAnsi="Calibri" w:cs="Calibri"/>
          <w:color w:val="000000"/>
          <w:spacing w:val="-4"/>
          <w:w w:val="105"/>
          <w:sz w:val="20"/>
          <w:szCs w:val="20"/>
          <w:lang w:bidi="en-US"/>
        </w:rPr>
        <w:t>Texas</w:t>
      </w:r>
      <w:r w:rsidRPr="00110BD4">
        <w:rPr>
          <w:rFonts w:ascii="Calibri" w:eastAsia="Calibri" w:hAnsi="Calibri" w:cs="Calibri"/>
          <w:color w:val="000000"/>
          <w:spacing w:val="-16"/>
          <w:w w:val="105"/>
          <w:sz w:val="20"/>
          <w:szCs w:val="20"/>
          <w:lang w:bidi="en-US"/>
        </w:rPr>
        <w:t xml:space="preserve"> funded </w:t>
      </w:r>
      <w:r w:rsidRPr="00110BD4">
        <w:rPr>
          <w:rFonts w:ascii="Calibri" w:eastAsia="Calibri" w:hAnsi="Calibri" w:cs="Calibri"/>
          <w:color w:val="000000"/>
          <w:w w:val="105"/>
          <w:sz w:val="20"/>
          <w:szCs w:val="20"/>
          <w:lang w:bidi="en-US"/>
        </w:rPr>
        <w:t>procurements when</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the</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funding</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agency</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has</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determined</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that</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subcontracting opportunities</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are</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probable</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with</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prospective</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vendors</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certified</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by</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the</w:t>
      </w:r>
      <w:r w:rsidRPr="00110BD4">
        <w:rPr>
          <w:rFonts w:ascii="Calibri" w:eastAsia="Calibri" w:hAnsi="Calibri" w:cs="Calibri"/>
          <w:color w:val="000000"/>
          <w:spacing w:val="-22"/>
          <w:w w:val="105"/>
          <w:sz w:val="20"/>
          <w:szCs w:val="20"/>
          <w:lang w:bidi="en-US"/>
        </w:rPr>
        <w:t xml:space="preserve"> </w:t>
      </w:r>
      <w:r w:rsidRPr="00110BD4">
        <w:rPr>
          <w:rFonts w:ascii="Calibri" w:eastAsia="Calibri" w:hAnsi="Calibri" w:cs="Calibri"/>
          <w:color w:val="000000"/>
          <w:spacing w:val="-4"/>
          <w:w w:val="105"/>
          <w:sz w:val="20"/>
          <w:szCs w:val="20"/>
          <w:lang w:bidi="en-US"/>
        </w:rPr>
        <w:t>Texas</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Comptroller</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through</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the</w:t>
      </w:r>
      <w:r w:rsidRPr="00110BD4">
        <w:rPr>
          <w:rFonts w:ascii="Calibri" w:eastAsia="Calibri" w:hAnsi="Calibri" w:cs="Calibri"/>
          <w:color w:val="000000"/>
          <w:spacing w:val="-22"/>
          <w:w w:val="105"/>
          <w:sz w:val="20"/>
          <w:szCs w:val="20"/>
          <w:lang w:bidi="en-US"/>
        </w:rPr>
        <w:t xml:space="preserve"> </w:t>
      </w:r>
      <w:r w:rsidRPr="00110BD4">
        <w:rPr>
          <w:rFonts w:ascii="Calibri" w:eastAsia="Calibri" w:hAnsi="Calibri" w:cs="Calibri"/>
          <w:color w:val="000000"/>
          <w:w w:val="105"/>
          <w:sz w:val="20"/>
          <w:szCs w:val="20"/>
          <w:lang w:bidi="en-US"/>
        </w:rPr>
        <w:t>Veteran</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Heroes</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United in</w:t>
      </w:r>
      <w:r w:rsidRPr="00110BD4">
        <w:rPr>
          <w:rFonts w:ascii="Calibri" w:eastAsia="Calibri" w:hAnsi="Calibri" w:cs="Calibri"/>
          <w:color w:val="000000"/>
          <w:spacing w:val="-20"/>
          <w:w w:val="105"/>
          <w:sz w:val="20"/>
          <w:szCs w:val="20"/>
          <w:lang w:bidi="en-US"/>
        </w:rPr>
        <w:t xml:space="preserve"> </w:t>
      </w:r>
      <w:r w:rsidRPr="00110BD4">
        <w:rPr>
          <w:rFonts w:ascii="Calibri" w:eastAsia="Calibri" w:hAnsi="Calibri" w:cs="Calibri"/>
          <w:color w:val="000000"/>
          <w:w w:val="105"/>
          <w:sz w:val="20"/>
          <w:szCs w:val="20"/>
          <w:lang w:bidi="en-US"/>
        </w:rPr>
        <w:t>Business</w:t>
      </w:r>
      <w:r w:rsidRPr="00110BD4">
        <w:rPr>
          <w:rFonts w:ascii="Calibri" w:eastAsia="Calibri" w:hAnsi="Calibri" w:cs="Calibri"/>
          <w:color w:val="000000"/>
          <w:spacing w:val="-19"/>
          <w:w w:val="105"/>
          <w:sz w:val="20"/>
          <w:szCs w:val="20"/>
          <w:lang w:bidi="en-US"/>
        </w:rPr>
        <w:t xml:space="preserve"> </w:t>
      </w:r>
      <w:r w:rsidRPr="00110BD4">
        <w:rPr>
          <w:rFonts w:ascii="Calibri" w:eastAsia="Calibri" w:hAnsi="Calibri" w:cs="Calibri"/>
          <w:color w:val="000000"/>
          <w:w w:val="105"/>
          <w:sz w:val="20"/>
          <w:szCs w:val="20"/>
          <w:lang w:bidi="en-US"/>
        </w:rPr>
        <w:t>(VetHUB)</w:t>
      </w:r>
      <w:r w:rsidRPr="00110BD4">
        <w:rPr>
          <w:rFonts w:ascii="Calibri" w:eastAsia="Calibri" w:hAnsi="Calibri" w:cs="Calibri"/>
          <w:color w:val="000000"/>
          <w:spacing w:val="-19"/>
          <w:w w:val="105"/>
          <w:sz w:val="20"/>
          <w:szCs w:val="20"/>
          <w:lang w:bidi="en-US"/>
        </w:rPr>
        <w:t xml:space="preserve"> </w:t>
      </w:r>
      <w:r w:rsidRPr="00110BD4">
        <w:rPr>
          <w:rFonts w:ascii="Calibri" w:eastAsia="Calibri" w:hAnsi="Calibri" w:cs="Calibri"/>
          <w:color w:val="000000"/>
          <w:w w:val="105"/>
          <w:sz w:val="20"/>
          <w:szCs w:val="20"/>
          <w:lang w:bidi="en-US"/>
        </w:rPr>
        <w:t>program,</w:t>
      </w:r>
      <w:r w:rsidRPr="00110BD4">
        <w:rPr>
          <w:rFonts w:ascii="Calibri" w:eastAsia="Calibri" w:hAnsi="Calibri" w:cs="Calibri"/>
          <w:color w:val="000000"/>
          <w:spacing w:val="-20"/>
          <w:w w:val="105"/>
          <w:sz w:val="20"/>
          <w:szCs w:val="20"/>
          <w:lang w:bidi="en-US"/>
        </w:rPr>
        <w:t xml:space="preserve"> </w:t>
      </w:r>
      <w:r w:rsidRPr="00110BD4">
        <w:rPr>
          <w:rFonts w:ascii="Calibri" w:eastAsia="Calibri" w:hAnsi="Calibri" w:cs="Calibri"/>
          <w:color w:val="000000"/>
          <w:w w:val="105"/>
          <w:sz w:val="20"/>
          <w:szCs w:val="20"/>
          <w:lang w:bidi="en-US"/>
        </w:rPr>
        <w:t>for</w:t>
      </w:r>
      <w:r w:rsidRPr="00110BD4">
        <w:rPr>
          <w:rFonts w:ascii="Calibri" w:eastAsia="Calibri" w:hAnsi="Calibri" w:cs="Calibri"/>
          <w:color w:val="000000"/>
          <w:spacing w:val="-19"/>
          <w:w w:val="105"/>
          <w:sz w:val="20"/>
          <w:szCs w:val="20"/>
          <w:lang w:bidi="en-US"/>
        </w:rPr>
        <w:t xml:space="preserve"> </w:t>
      </w:r>
      <w:r w:rsidRPr="00110BD4">
        <w:rPr>
          <w:rFonts w:ascii="Calibri" w:eastAsia="Calibri" w:hAnsi="Calibri" w:cs="Calibri"/>
          <w:color w:val="000000"/>
          <w:w w:val="105"/>
          <w:sz w:val="20"/>
          <w:szCs w:val="20"/>
          <w:lang w:bidi="en-US"/>
        </w:rPr>
        <w:t>a</w:t>
      </w:r>
      <w:r w:rsidRPr="00110BD4">
        <w:rPr>
          <w:rFonts w:ascii="Calibri" w:eastAsia="Calibri" w:hAnsi="Calibri" w:cs="Calibri"/>
          <w:color w:val="000000"/>
          <w:spacing w:val="-19"/>
          <w:w w:val="105"/>
          <w:sz w:val="20"/>
          <w:szCs w:val="20"/>
          <w:lang w:bidi="en-US"/>
        </w:rPr>
        <w:t xml:space="preserve"> </w:t>
      </w:r>
      <w:r w:rsidRPr="00110BD4">
        <w:rPr>
          <w:rFonts w:ascii="Calibri" w:eastAsia="Calibri" w:hAnsi="Calibri" w:cs="Calibri"/>
          <w:color w:val="000000"/>
          <w:w w:val="105"/>
          <w:sz w:val="20"/>
          <w:szCs w:val="20"/>
          <w:lang w:bidi="en-US"/>
        </w:rPr>
        <w:t>contract</w:t>
      </w:r>
      <w:r w:rsidRPr="00110BD4">
        <w:rPr>
          <w:rFonts w:ascii="Calibri" w:eastAsia="Calibri" w:hAnsi="Calibri" w:cs="Calibri"/>
          <w:color w:val="000000"/>
          <w:spacing w:val="-20"/>
          <w:w w:val="105"/>
          <w:sz w:val="20"/>
          <w:szCs w:val="20"/>
          <w:lang w:bidi="en-US"/>
        </w:rPr>
        <w:t xml:space="preserve"> </w:t>
      </w:r>
      <w:r w:rsidRPr="00110BD4">
        <w:rPr>
          <w:rFonts w:ascii="Calibri" w:eastAsia="Calibri" w:hAnsi="Calibri" w:cs="Calibri"/>
          <w:color w:val="000000"/>
          <w:w w:val="105"/>
          <w:sz w:val="20"/>
          <w:szCs w:val="20"/>
          <w:lang w:bidi="en-US"/>
        </w:rPr>
        <w:t>with</w:t>
      </w:r>
      <w:r w:rsidRPr="00110BD4">
        <w:rPr>
          <w:rFonts w:ascii="Calibri" w:eastAsia="Calibri" w:hAnsi="Calibri" w:cs="Calibri"/>
          <w:color w:val="000000"/>
          <w:spacing w:val="-19"/>
          <w:w w:val="105"/>
          <w:sz w:val="20"/>
          <w:szCs w:val="20"/>
          <w:lang w:bidi="en-US"/>
        </w:rPr>
        <w:t xml:space="preserve"> </w:t>
      </w:r>
      <w:r w:rsidRPr="00110BD4">
        <w:rPr>
          <w:rFonts w:ascii="Calibri" w:eastAsia="Calibri" w:hAnsi="Calibri" w:cs="Calibri"/>
          <w:color w:val="000000"/>
          <w:w w:val="105"/>
          <w:sz w:val="20"/>
          <w:szCs w:val="20"/>
          <w:lang w:bidi="en-US"/>
        </w:rPr>
        <w:t>an</w:t>
      </w:r>
      <w:r w:rsidRPr="00110BD4">
        <w:rPr>
          <w:rFonts w:ascii="Calibri" w:eastAsia="Calibri" w:hAnsi="Calibri" w:cs="Calibri"/>
          <w:color w:val="000000"/>
          <w:spacing w:val="-19"/>
          <w:w w:val="105"/>
          <w:sz w:val="20"/>
          <w:szCs w:val="20"/>
          <w:lang w:bidi="en-US"/>
        </w:rPr>
        <w:t xml:space="preserve"> </w:t>
      </w:r>
      <w:r w:rsidRPr="00110BD4">
        <w:rPr>
          <w:rFonts w:ascii="Calibri" w:eastAsia="Calibri" w:hAnsi="Calibri" w:cs="Calibri"/>
          <w:color w:val="000000"/>
          <w:w w:val="105"/>
          <w:sz w:val="20"/>
          <w:szCs w:val="20"/>
          <w:lang w:bidi="en-US"/>
        </w:rPr>
        <w:t>expected</w:t>
      </w:r>
      <w:r w:rsidRPr="00110BD4">
        <w:rPr>
          <w:rFonts w:ascii="Calibri" w:eastAsia="Calibri" w:hAnsi="Calibri" w:cs="Calibri"/>
          <w:color w:val="000000"/>
          <w:spacing w:val="-19"/>
          <w:w w:val="105"/>
          <w:sz w:val="20"/>
          <w:szCs w:val="20"/>
          <w:lang w:bidi="en-US"/>
        </w:rPr>
        <w:t xml:space="preserve"> </w:t>
      </w:r>
      <w:r w:rsidRPr="00110BD4">
        <w:rPr>
          <w:rFonts w:ascii="Calibri" w:eastAsia="Calibri" w:hAnsi="Calibri" w:cs="Calibri"/>
          <w:color w:val="000000"/>
          <w:w w:val="105"/>
          <w:sz w:val="20"/>
          <w:szCs w:val="20"/>
          <w:lang w:bidi="en-US"/>
        </w:rPr>
        <w:t>value</w:t>
      </w:r>
      <w:r w:rsidRPr="00110BD4">
        <w:rPr>
          <w:rFonts w:ascii="Calibri" w:eastAsia="Calibri" w:hAnsi="Calibri" w:cs="Calibri"/>
          <w:color w:val="000000"/>
          <w:spacing w:val="-20"/>
          <w:w w:val="105"/>
          <w:sz w:val="20"/>
          <w:szCs w:val="20"/>
          <w:lang w:bidi="en-US"/>
        </w:rPr>
        <w:t xml:space="preserve"> </w:t>
      </w:r>
      <w:r w:rsidRPr="00110BD4">
        <w:rPr>
          <w:rFonts w:ascii="Calibri" w:eastAsia="Calibri" w:hAnsi="Calibri" w:cs="Calibri"/>
          <w:color w:val="000000"/>
          <w:w w:val="105"/>
          <w:sz w:val="20"/>
          <w:szCs w:val="20"/>
          <w:lang w:bidi="en-US"/>
        </w:rPr>
        <w:t>of</w:t>
      </w:r>
      <w:r w:rsidRPr="00110BD4">
        <w:rPr>
          <w:rFonts w:ascii="Calibri" w:eastAsia="Calibri" w:hAnsi="Calibri" w:cs="Calibri"/>
          <w:color w:val="000000"/>
          <w:spacing w:val="-19"/>
          <w:w w:val="105"/>
          <w:sz w:val="20"/>
          <w:szCs w:val="20"/>
          <w:lang w:bidi="en-US"/>
        </w:rPr>
        <w:t xml:space="preserve"> </w:t>
      </w:r>
      <w:r w:rsidRPr="00110BD4">
        <w:rPr>
          <w:rFonts w:ascii="Calibri" w:eastAsia="Calibri" w:hAnsi="Calibri" w:cs="Calibri"/>
          <w:color w:val="000000"/>
          <w:w w:val="105"/>
          <w:sz w:val="20"/>
          <w:szCs w:val="20"/>
          <w:lang w:bidi="en-US"/>
        </w:rPr>
        <w:t>$100,000</w:t>
      </w:r>
      <w:r w:rsidRPr="00110BD4">
        <w:rPr>
          <w:rFonts w:ascii="Calibri" w:eastAsia="Calibri" w:hAnsi="Calibri" w:cs="Calibri"/>
          <w:color w:val="000000"/>
          <w:spacing w:val="-19"/>
          <w:w w:val="105"/>
          <w:sz w:val="20"/>
          <w:szCs w:val="20"/>
          <w:lang w:bidi="en-US"/>
        </w:rPr>
        <w:t xml:space="preserve"> </w:t>
      </w:r>
      <w:r w:rsidRPr="00110BD4">
        <w:rPr>
          <w:rFonts w:ascii="Calibri" w:eastAsia="Calibri" w:hAnsi="Calibri" w:cs="Calibri"/>
          <w:color w:val="000000"/>
          <w:w w:val="105"/>
          <w:sz w:val="20"/>
          <w:szCs w:val="20"/>
          <w:lang w:bidi="en-US"/>
        </w:rPr>
        <w:t>or</w:t>
      </w:r>
      <w:r w:rsidRPr="00110BD4">
        <w:rPr>
          <w:rFonts w:ascii="Calibri" w:eastAsia="Calibri" w:hAnsi="Calibri" w:cs="Calibri"/>
          <w:color w:val="000000"/>
          <w:spacing w:val="-20"/>
          <w:w w:val="105"/>
          <w:sz w:val="20"/>
          <w:szCs w:val="20"/>
          <w:lang w:bidi="en-US"/>
        </w:rPr>
        <w:t xml:space="preserve"> </w:t>
      </w:r>
      <w:r w:rsidRPr="00110BD4">
        <w:rPr>
          <w:rFonts w:ascii="Calibri" w:eastAsia="Calibri" w:hAnsi="Calibri" w:cs="Calibri"/>
          <w:color w:val="000000"/>
          <w:w w:val="105"/>
          <w:sz w:val="20"/>
          <w:szCs w:val="20"/>
          <w:lang w:bidi="en-US"/>
        </w:rPr>
        <w:t>more.</w:t>
      </w:r>
      <w:r w:rsidRPr="00110BD4">
        <w:rPr>
          <w:rFonts w:ascii="Calibri" w:eastAsia="Calibri" w:hAnsi="Calibri" w:cs="Calibri"/>
          <w:color w:val="000000"/>
          <w:spacing w:val="-19"/>
          <w:w w:val="105"/>
          <w:sz w:val="20"/>
          <w:szCs w:val="20"/>
          <w:lang w:bidi="en-US"/>
        </w:rPr>
        <w:t xml:space="preserve"> </w:t>
      </w:r>
      <w:r w:rsidRPr="00110BD4">
        <w:rPr>
          <w:rFonts w:ascii="Calibri" w:eastAsia="Calibri" w:hAnsi="Calibri" w:cs="Calibri"/>
          <w:color w:val="000000"/>
          <w:spacing w:val="-3"/>
          <w:w w:val="105"/>
          <w:sz w:val="20"/>
          <w:szCs w:val="20"/>
          <w:lang w:bidi="en-US"/>
        </w:rPr>
        <w:t>(</w:t>
      </w:r>
      <w:hyperlink r:id="rId82">
        <w:r w:rsidRPr="00110BD4">
          <w:rPr>
            <w:rFonts w:ascii="Calibri" w:eastAsia="Calibri" w:hAnsi="Calibri" w:cs="Calibri"/>
            <w:b/>
            <w:color w:val="000000"/>
            <w:spacing w:val="-3"/>
            <w:w w:val="105"/>
            <w:sz w:val="20"/>
            <w:szCs w:val="20"/>
            <w:lang w:bidi="en-US"/>
          </w:rPr>
          <w:t>Texas</w:t>
        </w:r>
        <w:r w:rsidRPr="00110BD4">
          <w:rPr>
            <w:rFonts w:ascii="Calibri" w:eastAsia="Calibri" w:hAnsi="Calibri" w:cs="Calibri"/>
            <w:b/>
            <w:color w:val="000000"/>
            <w:spacing w:val="-20"/>
            <w:w w:val="105"/>
            <w:sz w:val="20"/>
            <w:szCs w:val="20"/>
            <w:lang w:bidi="en-US"/>
          </w:rPr>
          <w:t xml:space="preserve"> </w:t>
        </w:r>
        <w:r w:rsidRPr="00110BD4">
          <w:rPr>
            <w:rFonts w:ascii="Calibri" w:eastAsia="Calibri" w:hAnsi="Calibri" w:cs="Calibri"/>
            <w:b/>
            <w:color w:val="000000"/>
            <w:w w:val="105"/>
            <w:sz w:val="20"/>
            <w:szCs w:val="20"/>
            <w:lang w:bidi="en-US"/>
          </w:rPr>
          <w:t>Government</w:t>
        </w:r>
        <w:r w:rsidRPr="00110BD4">
          <w:rPr>
            <w:rFonts w:ascii="Calibri" w:eastAsia="Calibri" w:hAnsi="Calibri" w:cs="Calibri"/>
            <w:b/>
            <w:color w:val="000000"/>
            <w:spacing w:val="-20"/>
            <w:w w:val="105"/>
            <w:sz w:val="20"/>
            <w:szCs w:val="20"/>
            <w:lang w:bidi="en-US"/>
          </w:rPr>
          <w:t xml:space="preserve"> </w:t>
        </w:r>
        <w:r w:rsidRPr="00110BD4">
          <w:rPr>
            <w:rFonts w:ascii="Calibri" w:eastAsia="Calibri" w:hAnsi="Calibri" w:cs="Calibri"/>
            <w:b/>
            <w:color w:val="000000"/>
            <w:w w:val="105"/>
            <w:sz w:val="20"/>
            <w:szCs w:val="20"/>
            <w:lang w:bidi="en-US"/>
          </w:rPr>
          <w:t>Code</w:t>
        </w:r>
        <w:r w:rsidRPr="00110BD4">
          <w:rPr>
            <w:rFonts w:ascii="Calibri" w:eastAsia="Calibri" w:hAnsi="Calibri" w:cs="Calibri"/>
            <w:b/>
            <w:color w:val="000000"/>
            <w:spacing w:val="-20"/>
            <w:w w:val="105"/>
            <w:sz w:val="20"/>
            <w:szCs w:val="20"/>
            <w:lang w:bidi="en-US"/>
          </w:rPr>
          <w:t xml:space="preserve"> </w:t>
        </w:r>
        <w:r w:rsidRPr="00110BD4">
          <w:rPr>
            <w:rFonts w:ascii="Calibri" w:eastAsia="Calibri" w:hAnsi="Calibri" w:cs="Calibri"/>
            <w:b/>
            <w:color w:val="000000"/>
            <w:w w:val="105"/>
            <w:sz w:val="20"/>
            <w:szCs w:val="20"/>
            <w:lang w:bidi="en-US"/>
          </w:rPr>
          <w:t>Chapter</w:t>
        </w:r>
      </w:hyperlink>
      <w:r w:rsidRPr="00110BD4">
        <w:rPr>
          <w:rFonts w:ascii="Calibri" w:eastAsia="Calibri" w:hAnsi="Calibri" w:cs="Calibri"/>
          <w:b/>
          <w:color w:val="000000"/>
          <w:w w:val="105"/>
          <w:sz w:val="20"/>
          <w:szCs w:val="20"/>
          <w:lang w:bidi="en-US"/>
        </w:rPr>
        <w:t xml:space="preserve"> </w:t>
      </w:r>
      <w:hyperlink r:id="rId83">
        <w:r w:rsidRPr="00110BD4">
          <w:rPr>
            <w:rFonts w:ascii="Calibri" w:eastAsia="Calibri" w:hAnsi="Calibri" w:cs="Calibri"/>
            <w:b/>
            <w:color w:val="000000"/>
            <w:w w:val="105"/>
            <w:sz w:val="20"/>
            <w:szCs w:val="20"/>
            <w:lang w:bidi="en-US"/>
          </w:rPr>
          <w:t>2161,</w:t>
        </w:r>
        <w:r w:rsidRPr="00110BD4">
          <w:rPr>
            <w:rFonts w:ascii="Calibri" w:eastAsia="Calibri" w:hAnsi="Calibri" w:cs="Calibri"/>
            <w:b/>
            <w:color w:val="000000"/>
            <w:spacing w:val="-7"/>
            <w:w w:val="105"/>
            <w:sz w:val="20"/>
            <w:szCs w:val="20"/>
            <w:lang w:bidi="en-US"/>
          </w:rPr>
          <w:t xml:space="preserve"> </w:t>
        </w:r>
        <w:r w:rsidRPr="00110BD4">
          <w:rPr>
            <w:rFonts w:ascii="Calibri" w:eastAsia="Calibri" w:hAnsi="Calibri" w:cs="Calibri"/>
            <w:b/>
            <w:color w:val="000000"/>
            <w:w w:val="105"/>
            <w:sz w:val="20"/>
            <w:szCs w:val="20"/>
            <w:lang w:bidi="en-US"/>
          </w:rPr>
          <w:t>Subchapter</w:t>
        </w:r>
        <w:r w:rsidRPr="00110BD4">
          <w:rPr>
            <w:rFonts w:ascii="Calibri" w:eastAsia="Calibri" w:hAnsi="Calibri" w:cs="Calibri"/>
            <w:b/>
            <w:color w:val="000000"/>
            <w:spacing w:val="-7"/>
            <w:w w:val="105"/>
            <w:sz w:val="20"/>
            <w:szCs w:val="20"/>
            <w:lang w:bidi="en-US"/>
          </w:rPr>
          <w:t xml:space="preserve"> </w:t>
        </w:r>
        <w:r w:rsidRPr="00110BD4">
          <w:rPr>
            <w:rFonts w:ascii="Calibri" w:eastAsia="Calibri" w:hAnsi="Calibri" w:cs="Calibri"/>
            <w:b/>
            <w:color w:val="000000"/>
            <w:w w:val="105"/>
            <w:sz w:val="20"/>
            <w:szCs w:val="20"/>
            <w:lang w:bidi="en-US"/>
          </w:rPr>
          <w:t>F</w:t>
        </w:r>
      </w:hyperlink>
      <w:r w:rsidRPr="00110BD4">
        <w:rPr>
          <w:rFonts w:ascii="Calibri" w:eastAsia="Calibri" w:hAnsi="Calibri" w:cs="Calibri"/>
          <w:color w:val="000000"/>
          <w:w w:val="105"/>
          <w:sz w:val="20"/>
          <w:szCs w:val="20"/>
          <w:lang w:bidi="en-US"/>
        </w:rPr>
        <w:t>;</w:t>
      </w:r>
      <w:r w:rsidRPr="00110BD4">
        <w:rPr>
          <w:rFonts w:ascii="Calibri" w:eastAsia="Calibri" w:hAnsi="Calibri" w:cs="Calibri"/>
          <w:color w:val="000000"/>
          <w:spacing w:val="-5"/>
          <w:w w:val="105"/>
          <w:sz w:val="20"/>
          <w:szCs w:val="20"/>
          <w:lang w:bidi="en-US"/>
        </w:rPr>
        <w:t xml:space="preserve"> </w:t>
      </w:r>
      <w:hyperlink r:id="rId84">
        <w:r w:rsidRPr="00110BD4">
          <w:rPr>
            <w:rFonts w:ascii="Calibri" w:eastAsia="Calibri" w:hAnsi="Calibri" w:cs="Calibri"/>
            <w:b/>
            <w:color w:val="000000"/>
            <w:w w:val="105"/>
            <w:sz w:val="20"/>
            <w:szCs w:val="20"/>
            <w:lang w:bidi="en-US"/>
          </w:rPr>
          <w:t>34</w:t>
        </w:r>
        <w:r w:rsidRPr="00110BD4">
          <w:rPr>
            <w:rFonts w:ascii="Calibri" w:eastAsia="Calibri" w:hAnsi="Calibri" w:cs="Calibri"/>
            <w:b/>
            <w:color w:val="000000"/>
            <w:spacing w:val="-15"/>
            <w:w w:val="105"/>
            <w:sz w:val="20"/>
            <w:szCs w:val="20"/>
            <w:lang w:bidi="en-US"/>
          </w:rPr>
          <w:t xml:space="preserve"> </w:t>
        </w:r>
        <w:r w:rsidRPr="00110BD4">
          <w:rPr>
            <w:rFonts w:ascii="Calibri" w:eastAsia="Calibri" w:hAnsi="Calibri" w:cs="Calibri"/>
            <w:b/>
            <w:color w:val="000000"/>
            <w:spacing w:val="-4"/>
            <w:w w:val="105"/>
            <w:sz w:val="20"/>
            <w:szCs w:val="20"/>
            <w:lang w:bidi="en-US"/>
          </w:rPr>
          <w:t>Texas</w:t>
        </w:r>
        <w:r w:rsidRPr="00110BD4">
          <w:rPr>
            <w:rFonts w:ascii="Calibri" w:eastAsia="Calibri" w:hAnsi="Calibri" w:cs="Calibri"/>
            <w:b/>
            <w:color w:val="000000"/>
            <w:spacing w:val="-6"/>
            <w:w w:val="105"/>
            <w:sz w:val="20"/>
            <w:szCs w:val="20"/>
            <w:lang w:bidi="en-US"/>
          </w:rPr>
          <w:t xml:space="preserve"> </w:t>
        </w:r>
        <w:r w:rsidRPr="00110BD4">
          <w:rPr>
            <w:rFonts w:ascii="Calibri" w:eastAsia="Calibri" w:hAnsi="Calibri" w:cs="Calibri"/>
            <w:b/>
            <w:color w:val="000000"/>
            <w:w w:val="105"/>
            <w:sz w:val="20"/>
            <w:szCs w:val="20"/>
            <w:lang w:bidi="en-US"/>
          </w:rPr>
          <w:t>Administrative</w:t>
        </w:r>
        <w:r w:rsidRPr="00110BD4">
          <w:rPr>
            <w:rFonts w:ascii="Calibri" w:eastAsia="Calibri" w:hAnsi="Calibri" w:cs="Calibri"/>
            <w:b/>
            <w:color w:val="000000"/>
            <w:spacing w:val="-7"/>
            <w:w w:val="105"/>
            <w:sz w:val="20"/>
            <w:szCs w:val="20"/>
            <w:lang w:bidi="en-US"/>
          </w:rPr>
          <w:t xml:space="preserve"> </w:t>
        </w:r>
        <w:r w:rsidRPr="00110BD4">
          <w:rPr>
            <w:rFonts w:ascii="Calibri" w:eastAsia="Calibri" w:hAnsi="Calibri" w:cs="Calibri"/>
            <w:b/>
            <w:color w:val="000000"/>
            <w:w w:val="105"/>
            <w:sz w:val="20"/>
            <w:szCs w:val="20"/>
            <w:lang w:bidi="en-US"/>
          </w:rPr>
          <w:t>Code</w:t>
        </w:r>
        <w:r w:rsidRPr="00110BD4">
          <w:rPr>
            <w:rFonts w:ascii="Calibri" w:eastAsia="Calibri" w:hAnsi="Calibri" w:cs="Calibri"/>
            <w:b/>
            <w:color w:val="000000"/>
            <w:spacing w:val="-6"/>
            <w:w w:val="105"/>
            <w:sz w:val="20"/>
            <w:szCs w:val="20"/>
            <w:lang w:bidi="en-US"/>
          </w:rPr>
          <w:t xml:space="preserve"> </w:t>
        </w:r>
        <w:r w:rsidRPr="00110BD4">
          <w:rPr>
            <w:rFonts w:ascii="Calibri" w:eastAsia="Calibri" w:hAnsi="Calibri" w:cs="Calibri"/>
            <w:b/>
            <w:color w:val="000000"/>
            <w:w w:val="105"/>
            <w:sz w:val="20"/>
            <w:szCs w:val="20"/>
            <w:lang w:bidi="en-US"/>
          </w:rPr>
          <w:t>Section</w:t>
        </w:r>
        <w:r w:rsidRPr="00110BD4">
          <w:rPr>
            <w:rFonts w:ascii="Calibri" w:eastAsia="Calibri" w:hAnsi="Calibri" w:cs="Calibri"/>
            <w:b/>
            <w:color w:val="000000"/>
            <w:spacing w:val="-7"/>
            <w:w w:val="105"/>
            <w:sz w:val="20"/>
            <w:szCs w:val="20"/>
            <w:lang w:bidi="en-US"/>
          </w:rPr>
          <w:t xml:space="preserve"> </w:t>
        </w:r>
        <w:r w:rsidRPr="00110BD4">
          <w:rPr>
            <w:rFonts w:ascii="Calibri" w:eastAsia="Calibri" w:hAnsi="Calibri" w:cs="Calibri"/>
            <w:b/>
            <w:color w:val="000000"/>
            <w:w w:val="105"/>
            <w:sz w:val="20"/>
            <w:szCs w:val="20"/>
            <w:lang w:bidi="en-US"/>
          </w:rPr>
          <w:t>20.285</w:t>
        </w:r>
      </w:hyperlink>
      <w:r w:rsidRPr="00110BD4">
        <w:rPr>
          <w:rFonts w:ascii="Calibri" w:eastAsia="Calibri" w:hAnsi="Calibri" w:cs="Calibri"/>
          <w:color w:val="000000"/>
          <w:w w:val="105"/>
          <w:sz w:val="20"/>
          <w:szCs w:val="20"/>
          <w:lang w:bidi="en-US"/>
        </w:rPr>
        <w:t>.)</w:t>
      </w:r>
    </w:p>
    <w:p w14:paraId="16CB6069" w14:textId="77777777" w:rsidR="00110BD4" w:rsidRPr="00110BD4" w:rsidRDefault="00110BD4" w:rsidP="00110BD4">
      <w:pPr>
        <w:widowControl w:val="0"/>
        <w:autoSpaceDE w:val="0"/>
        <w:autoSpaceDN w:val="0"/>
        <w:spacing w:before="73" w:line="235" w:lineRule="auto"/>
        <w:ind w:left="460"/>
        <w:jc w:val="both"/>
        <w:rPr>
          <w:rFonts w:ascii="Calibri" w:eastAsia="Calibri" w:hAnsi="Calibri" w:cs="Calibri"/>
          <w:color w:val="000000"/>
          <w:sz w:val="20"/>
          <w:szCs w:val="20"/>
          <w:lang w:bidi="en-US"/>
        </w:rPr>
      </w:pPr>
      <w:r w:rsidRPr="00110BD4">
        <w:rPr>
          <w:rFonts w:ascii="Calibri" w:eastAsia="Calibri" w:hAnsi="Calibri" w:cs="Calibri"/>
          <w:color w:val="000000"/>
          <w:sz w:val="20"/>
          <w:szCs w:val="20"/>
          <w:lang w:bidi="en-US"/>
        </w:rPr>
        <w:t>When a state agency requires a subcontracting plan as part of the contract solicitation, a bid, proposal, offer or other applicable expression of interest must contain a completed plan to be considered responsive.</w:t>
      </w:r>
    </w:p>
    <w:p w14:paraId="133E6B6C" w14:textId="77777777" w:rsidR="00110BD4" w:rsidRPr="00110BD4" w:rsidRDefault="00110BD4" w:rsidP="00110BD4">
      <w:pPr>
        <w:widowControl w:val="0"/>
        <w:autoSpaceDE w:val="0"/>
        <w:autoSpaceDN w:val="0"/>
        <w:spacing w:before="170"/>
        <w:ind w:left="280"/>
        <w:jc w:val="both"/>
        <w:outlineLvl w:val="1"/>
        <w:rPr>
          <w:rFonts w:ascii="Calibri" w:eastAsia="Calibri" w:hAnsi="Calibri" w:cs="Calibri"/>
          <w:b/>
          <w:bCs/>
          <w:color w:val="000000"/>
          <w:lang w:bidi="en-US"/>
        </w:rPr>
      </w:pPr>
      <w:r w:rsidRPr="00110BD4">
        <w:rPr>
          <w:rFonts w:ascii="Calibri" w:eastAsia="Calibri" w:hAnsi="Calibri" w:cs="Calibri"/>
          <w:b/>
          <w:bCs/>
          <w:color w:val="000000"/>
          <w:w w:val="105"/>
          <w:lang w:bidi="en-US"/>
        </w:rPr>
        <w:t>Who completes a subcontracting plan?</w:t>
      </w:r>
    </w:p>
    <w:p w14:paraId="5CABC874" w14:textId="77777777" w:rsidR="00110BD4" w:rsidRPr="00110BD4" w:rsidRDefault="00110BD4" w:rsidP="00110BD4">
      <w:pPr>
        <w:widowControl w:val="0"/>
        <w:autoSpaceDE w:val="0"/>
        <w:autoSpaceDN w:val="0"/>
        <w:spacing w:before="32" w:line="235" w:lineRule="auto"/>
        <w:ind w:left="460" w:right="250"/>
        <w:jc w:val="both"/>
        <w:rPr>
          <w:rFonts w:ascii="Calibri" w:eastAsia="Calibri" w:hAnsi="Calibri" w:cs="Calibri"/>
          <w:color w:val="000000"/>
          <w:sz w:val="20"/>
          <w:szCs w:val="20"/>
          <w:lang w:bidi="en-US"/>
        </w:rPr>
      </w:pPr>
      <w:r w:rsidRPr="00110BD4">
        <w:rPr>
          <w:rFonts w:ascii="Calibri" w:eastAsia="Calibri" w:hAnsi="Calibri" w:cs="Calibri"/>
          <w:color w:val="000000"/>
          <w:w w:val="105"/>
          <w:sz w:val="20"/>
          <w:szCs w:val="20"/>
          <w:lang w:bidi="en-US"/>
        </w:rPr>
        <w:t>Every</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responding</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vendor</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whether</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a</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prime</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contractor</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or</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self-performing</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with</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no</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subcontractors</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must</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submit</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a</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complete subcontracting</w:t>
      </w:r>
      <w:r w:rsidRPr="00110BD4">
        <w:rPr>
          <w:rFonts w:ascii="Calibri" w:eastAsia="Calibri" w:hAnsi="Calibri" w:cs="Calibri"/>
          <w:color w:val="000000"/>
          <w:spacing w:val="-6"/>
          <w:w w:val="105"/>
          <w:sz w:val="20"/>
          <w:szCs w:val="20"/>
          <w:lang w:bidi="en-US"/>
        </w:rPr>
        <w:t xml:space="preserve"> </w:t>
      </w:r>
      <w:r w:rsidRPr="00110BD4">
        <w:rPr>
          <w:rFonts w:ascii="Calibri" w:eastAsia="Calibri" w:hAnsi="Calibri" w:cs="Calibri"/>
          <w:color w:val="000000"/>
          <w:w w:val="105"/>
          <w:sz w:val="20"/>
          <w:szCs w:val="20"/>
          <w:lang w:bidi="en-US"/>
        </w:rPr>
        <w:t>plan.</w:t>
      </w:r>
    </w:p>
    <w:p w14:paraId="4535E926" w14:textId="77777777" w:rsidR="00110BD4" w:rsidRPr="00110BD4" w:rsidRDefault="00110BD4" w:rsidP="00110BD4">
      <w:pPr>
        <w:widowControl w:val="0"/>
        <w:autoSpaceDE w:val="0"/>
        <w:autoSpaceDN w:val="0"/>
        <w:spacing w:before="73" w:line="235" w:lineRule="auto"/>
        <w:ind w:left="460" w:right="361"/>
        <w:jc w:val="both"/>
        <w:rPr>
          <w:rFonts w:ascii="Calibri" w:eastAsia="Calibri" w:hAnsi="Calibri" w:cs="Calibri"/>
          <w:color w:val="000000"/>
          <w:sz w:val="20"/>
          <w:szCs w:val="22"/>
          <w:lang w:bidi="en-US"/>
        </w:rPr>
      </w:pPr>
      <w:r w:rsidRPr="00110BD4">
        <w:rPr>
          <w:rFonts w:ascii="Calibri" w:eastAsia="Calibri" w:hAnsi="Calibri" w:cs="Calibri"/>
          <w:color w:val="000000"/>
          <w:w w:val="105"/>
          <w:sz w:val="20"/>
          <w:szCs w:val="22"/>
          <w:lang w:bidi="en-US"/>
        </w:rPr>
        <w:t>A</w:t>
      </w:r>
      <w:r w:rsidRPr="00110BD4">
        <w:rPr>
          <w:rFonts w:ascii="Calibri" w:eastAsia="Calibri" w:hAnsi="Calibri" w:cs="Calibri"/>
          <w:color w:val="000000"/>
          <w:spacing w:val="-22"/>
          <w:w w:val="105"/>
          <w:sz w:val="20"/>
          <w:szCs w:val="22"/>
          <w:lang w:bidi="en-US"/>
        </w:rPr>
        <w:t xml:space="preserve"> </w:t>
      </w:r>
      <w:r w:rsidRPr="00110BD4">
        <w:rPr>
          <w:rFonts w:ascii="Calibri" w:eastAsia="Calibri" w:hAnsi="Calibri" w:cs="Calibri"/>
          <w:color w:val="000000"/>
          <w:w w:val="105"/>
          <w:sz w:val="20"/>
          <w:szCs w:val="22"/>
          <w:lang w:bidi="en-US"/>
        </w:rPr>
        <w:t>vendor</w:t>
      </w:r>
      <w:r w:rsidRPr="00110BD4">
        <w:rPr>
          <w:rFonts w:ascii="Calibri" w:eastAsia="Calibri" w:hAnsi="Calibri" w:cs="Calibri"/>
          <w:color w:val="000000"/>
          <w:spacing w:val="-22"/>
          <w:w w:val="105"/>
          <w:sz w:val="20"/>
          <w:szCs w:val="22"/>
          <w:lang w:bidi="en-US"/>
        </w:rPr>
        <w:t xml:space="preserve"> </w:t>
      </w:r>
      <w:r w:rsidRPr="00110BD4">
        <w:rPr>
          <w:rFonts w:ascii="Calibri" w:eastAsia="Calibri" w:hAnsi="Calibri" w:cs="Calibri"/>
          <w:color w:val="000000"/>
          <w:w w:val="105"/>
          <w:sz w:val="20"/>
          <w:szCs w:val="22"/>
          <w:lang w:bidi="en-US"/>
        </w:rPr>
        <w:t>who</w:t>
      </w:r>
      <w:r w:rsidRPr="00110BD4">
        <w:rPr>
          <w:rFonts w:ascii="Calibri" w:eastAsia="Calibri" w:hAnsi="Calibri" w:cs="Calibri"/>
          <w:color w:val="000000"/>
          <w:spacing w:val="-22"/>
          <w:w w:val="105"/>
          <w:sz w:val="20"/>
          <w:szCs w:val="22"/>
          <w:lang w:bidi="en-US"/>
        </w:rPr>
        <w:t xml:space="preserve"> </w:t>
      </w:r>
      <w:r w:rsidRPr="00110BD4">
        <w:rPr>
          <w:rFonts w:ascii="Calibri" w:eastAsia="Calibri" w:hAnsi="Calibri" w:cs="Calibri"/>
          <w:color w:val="000000"/>
          <w:w w:val="105"/>
          <w:sz w:val="20"/>
          <w:szCs w:val="22"/>
          <w:lang w:bidi="en-US"/>
        </w:rPr>
        <w:t>intends</w:t>
      </w:r>
      <w:r w:rsidRPr="00110BD4">
        <w:rPr>
          <w:rFonts w:ascii="Calibri" w:eastAsia="Calibri" w:hAnsi="Calibri" w:cs="Calibri"/>
          <w:color w:val="000000"/>
          <w:spacing w:val="-22"/>
          <w:w w:val="105"/>
          <w:sz w:val="20"/>
          <w:szCs w:val="22"/>
          <w:lang w:bidi="en-US"/>
        </w:rPr>
        <w:t xml:space="preserve"> </w:t>
      </w:r>
      <w:r w:rsidRPr="00110BD4">
        <w:rPr>
          <w:rFonts w:ascii="Calibri" w:eastAsia="Calibri" w:hAnsi="Calibri" w:cs="Calibri"/>
          <w:color w:val="000000"/>
          <w:w w:val="105"/>
          <w:sz w:val="20"/>
          <w:szCs w:val="22"/>
          <w:lang w:bidi="en-US"/>
        </w:rPr>
        <w:t>to</w:t>
      </w:r>
      <w:r w:rsidRPr="00110BD4">
        <w:rPr>
          <w:rFonts w:ascii="Calibri" w:eastAsia="Calibri" w:hAnsi="Calibri" w:cs="Calibri"/>
          <w:color w:val="000000"/>
          <w:spacing w:val="-22"/>
          <w:w w:val="105"/>
          <w:sz w:val="20"/>
          <w:szCs w:val="22"/>
          <w:lang w:bidi="en-US"/>
        </w:rPr>
        <w:t xml:space="preserve"> </w:t>
      </w:r>
      <w:r w:rsidRPr="00110BD4">
        <w:rPr>
          <w:rFonts w:ascii="Calibri" w:eastAsia="Calibri" w:hAnsi="Calibri" w:cs="Calibri"/>
          <w:color w:val="000000"/>
          <w:w w:val="105"/>
          <w:sz w:val="20"/>
          <w:szCs w:val="22"/>
          <w:lang w:bidi="en-US"/>
        </w:rPr>
        <w:t>use</w:t>
      </w:r>
      <w:r w:rsidRPr="00110BD4">
        <w:rPr>
          <w:rFonts w:ascii="Calibri" w:eastAsia="Calibri" w:hAnsi="Calibri" w:cs="Calibri"/>
          <w:color w:val="000000"/>
          <w:spacing w:val="-22"/>
          <w:w w:val="105"/>
          <w:sz w:val="20"/>
          <w:szCs w:val="22"/>
          <w:lang w:bidi="en-US"/>
        </w:rPr>
        <w:t xml:space="preserve"> </w:t>
      </w:r>
      <w:r w:rsidRPr="00110BD4">
        <w:rPr>
          <w:rFonts w:ascii="Calibri" w:eastAsia="Calibri" w:hAnsi="Calibri" w:cs="Calibri"/>
          <w:color w:val="000000"/>
          <w:w w:val="105"/>
          <w:sz w:val="20"/>
          <w:szCs w:val="22"/>
          <w:lang w:bidi="en-US"/>
        </w:rPr>
        <w:t>subcontractors</w:t>
      </w:r>
      <w:r w:rsidRPr="00110BD4">
        <w:rPr>
          <w:rFonts w:ascii="Calibri" w:eastAsia="Calibri" w:hAnsi="Calibri" w:cs="Calibri"/>
          <w:color w:val="000000"/>
          <w:spacing w:val="-22"/>
          <w:w w:val="105"/>
          <w:sz w:val="20"/>
          <w:szCs w:val="22"/>
          <w:lang w:bidi="en-US"/>
        </w:rPr>
        <w:t xml:space="preserve"> </w:t>
      </w:r>
      <w:r w:rsidRPr="00110BD4">
        <w:rPr>
          <w:rFonts w:ascii="Calibri" w:eastAsia="Calibri" w:hAnsi="Calibri" w:cs="Calibri"/>
          <w:color w:val="000000"/>
          <w:w w:val="105"/>
          <w:sz w:val="20"/>
          <w:szCs w:val="22"/>
          <w:lang w:bidi="en-US"/>
        </w:rPr>
        <w:t>must</w:t>
      </w:r>
      <w:r w:rsidRPr="00110BD4">
        <w:rPr>
          <w:rFonts w:ascii="Calibri" w:eastAsia="Calibri" w:hAnsi="Calibri" w:cs="Calibri"/>
          <w:color w:val="000000"/>
          <w:spacing w:val="-22"/>
          <w:w w:val="105"/>
          <w:sz w:val="20"/>
          <w:szCs w:val="22"/>
          <w:lang w:bidi="en-US"/>
        </w:rPr>
        <w:t xml:space="preserve"> </w:t>
      </w:r>
      <w:r w:rsidRPr="00110BD4">
        <w:rPr>
          <w:rFonts w:ascii="Calibri" w:eastAsia="Calibri" w:hAnsi="Calibri" w:cs="Calibri"/>
          <w:color w:val="000000"/>
          <w:w w:val="105"/>
          <w:sz w:val="20"/>
          <w:szCs w:val="22"/>
          <w:lang w:bidi="en-US"/>
        </w:rPr>
        <w:t>demonstrate</w:t>
      </w:r>
      <w:r w:rsidRPr="00110BD4">
        <w:rPr>
          <w:rFonts w:ascii="Calibri" w:eastAsia="Calibri" w:hAnsi="Calibri" w:cs="Calibri"/>
          <w:color w:val="000000"/>
          <w:spacing w:val="-21"/>
          <w:w w:val="105"/>
          <w:sz w:val="20"/>
          <w:szCs w:val="22"/>
          <w:lang w:bidi="en-US"/>
        </w:rPr>
        <w:t xml:space="preserve"> </w:t>
      </w:r>
      <w:r w:rsidRPr="00110BD4">
        <w:rPr>
          <w:rFonts w:ascii="Calibri" w:eastAsia="Calibri" w:hAnsi="Calibri" w:cs="Calibri"/>
          <w:color w:val="000000"/>
          <w:w w:val="105"/>
          <w:sz w:val="20"/>
          <w:szCs w:val="22"/>
          <w:lang w:bidi="en-US"/>
        </w:rPr>
        <w:t>their</w:t>
      </w:r>
      <w:r w:rsidRPr="00110BD4">
        <w:rPr>
          <w:rFonts w:ascii="Calibri" w:eastAsia="Calibri" w:hAnsi="Calibri" w:cs="Calibri"/>
          <w:color w:val="000000"/>
          <w:spacing w:val="-22"/>
          <w:w w:val="105"/>
          <w:sz w:val="20"/>
          <w:szCs w:val="22"/>
          <w:lang w:bidi="en-US"/>
        </w:rPr>
        <w:t xml:space="preserve"> </w:t>
      </w:r>
      <w:r w:rsidRPr="00110BD4">
        <w:rPr>
          <w:rFonts w:ascii="Calibri" w:eastAsia="Calibri" w:hAnsi="Calibri" w:cs="Calibri"/>
          <w:color w:val="000000"/>
          <w:w w:val="105"/>
          <w:sz w:val="20"/>
          <w:szCs w:val="22"/>
          <w:lang w:bidi="en-US"/>
        </w:rPr>
        <w:t>good</w:t>
      </w:r>
      <w:r w:rsidRPr="00110BD4">
        <w:rPr>
          <w:rFonts w:ascii="Calibri" w:eastAsia="Calibri" w:hAnsi="Calibri" w:cs="Calibri"/>
          <w:color w:val="000000"/>
          <w:spacing w:val="-22"/>
          <w:w w:val="105"/>
          <w:sz w:val="20"/>
          <w:szCs w:val="22"/>
          <w:lang w:bidi="en-US"/>
        </w:rPr>
        <w:t xml:space="preserve"> </w:t>
      </w:r>
      <w:r w:rsidRPr="00110BD4">
        <w:rPr>
          <w:rFonts w:ascii="Calibri" w:eastAsia="Calibri" w:hAnsi="Calibri" w:cs="Calibri"/>
          <w:color w:val="000000"/>
          <w:w w:val="105"/>
          <w:sz w:val="20"/>
          <w:szCs w:val="22"/>
          <w:lang w:bidi="en-US"/>
        </w:rPr>
        <w:t>faith</w:t>
      </w:r>
      <w:r w:rsidRPr="00110BD4">
        <w:rPr>
          <w:rFonts w:ascii="Calibri" w:eastAsia="Calibri" w:hAnsi="Calibri" w:cs="Calibri"/>
          <w:color w:val="000000"/>
          <w:spacing w:val="-22"/>
          <w:w w:val="105"/>
          <w:sz w:val="20"/>
          <w:szCs w:val="22"/>
          <w:lang w:bidi="en-US"/>
        </w:rPr>
        <w:t xml:space="preserve"> </w:t>
      </w:r>
      <w:r w:rsidRPr="00110BD4">
        <w:rPr>
          <w:rFonts w:ascii="Calibri" w:eastAsia="Calibri" w:hAnsi="Calibri" w:cs="Calibri"/>
          <w:color w:val="000000"/>
          <w:w w:val="105"/>
          <w:sz w:val="20"/>
          <w:szCs w:val="22"/>
          <w:lang w:bidi="en-US"/>
        </w:rPr>
        <w:t>effort</w:t>
      </w:r>
      <w:r w:rsidRPr="00110BD4">
        <w:rPr>
          <w:rFonts w:ascii="Calibri" w:eastAsia="Calibri" w:hAnsi="Calibri" w:cs="Calibri"/>
          <w:color w:val="000000"/>
          <w:spacing w:val="-22"/>
          <w:w w:val="105"/>
          <w:sz w:val="20"/>
          <w:szCs w:val="22"/>
          <w:lang w:bidi="en-US"/>
        </w:rPr>
        <w:t xml:space="preserve"> </w:t>
      </w:r>
      <w:r w:rsidRPr="00110BD4">
        <w:rPr>
          <w:rFonts w:ascii="Calibri" w:eastAsia="Calibri" w:hAnsi="Calibri" w:cs="Calibri"/>
          <w:color w:val="000000"/>
          <w:w w:val="105"/>
          <w:sz w:val="20"/>
          <w:szCs w:val="22"/>
          <w:lang w:bidi="en-US"/>
        </w:rPr>
        <w:t>to</w:t>
      </w:r>
      <w:r w:rsidRPr="00110BD4">
        <w:rPr>
          <w:rFonts w:ascii="Calibri" w:eastAsia="Calibri" w:hAnsi="Calibri" w:cs="Calibri"/>
          <w:color w:val="000000"/>
          <w:spacing w:val="-22"/>
          <w:w w:val="105"/>
          <w:sz w:val="20"/>
          <w:szCs w:val="22"/>
          <w:lang w:bidi="en-US"/>
        </w:rPr>
        <w:t xml:space="preserve"> </w:t>
      </w:r>
      <w:r w:rsidRPr="00110BD4">
        <w:rPr>
          <w:rFonts w:ascii="Calibri" w:eastAsia="Calibri" w:hAnsi="Calibri" w:cs="Calibri"/>
          <w:color w:val="000000"/>
          <w:w w:val="105"/>
          <w:sz w:val="20"/>
          <w:szCs w:val="22"/>
          <w:lang w:bidi="en-US"/>
        </w:rPr>
        <w:t>recruit</w:t>
      </w:r>
      <w:r w:rsidRPr="00110BD4">
        <w:rPr>
          <w:rFonts w:ascii="Calibri" w:eastAsia="Calibri" w:hAnsi="Calibri" w:cs="Calibri"/>
          <w:color w:val="000000"/>
          <w:spacing w:val="-22"/>
          <w:w w:val="105"/>
          <w:sz w:val="20"/>
          <w:szCs w:val="22"/>
          <w:lang w:bidi="en-US"/>
        </w:rPr>
        <w:t xml:space="preserve"> </w:t>
      </w:r>
      <w:r w:rsidRPr="00110BD4">
        <w:rPr>
          <w:rFonts w:ascii="Calibri" w:eastAsia="Calibri" w:hAnsi="Calibri" w:cs="Calibri"/>
          <w:color w:val="000000"/>
          <w:w w:val="105"/>
          <w:sz w:val="20"/>
          <w:szCs w:val="22"/>
          <w:lang w:bidi="en-US"/>
        </w:rPr>
        <w:t>certified</w:t>
      </w:r>
      <w:r w:rsidRPr="00110BD4">
        <w:rPr>
          <w:rFonts w:ascii="Calibri" w:eastAsia="Calibri" w:hAnsi="Calibri" w:cs="Calibri"/>
          <w:color w:val="000000"/>
          <w:spacing w:val="-26"/>
          <w:w w:val="105"/>
          <w:sz w:val="20"/>
          <w:szCs w:val="22"/>
          <w:lang w:bidi="en-US"/>
        </w:rPr>
        <w:t xml:space="preserve"> </w:t>
      </w:r>
      <w:r w:rsidRPr="00110BD4">
        <w:rPr>
          <w:rFonts w:ascii="Calibri" w:eastAsia="Calibri" w:hAnsi="Calibri" w:cs="Calibri"/>
          <w:color w:val="000000"/>
          <w:w w:val="105"/>
          <w:sz w:val="20"/>
          <w:szCs w:val="22"/>
          <w:lang w:bidi="en-US"/>
        </w:rPr>
        <w:t>VetHUBs,</w:t>
      </w:r>
      <w:r w:rsidRPr="00110BD4">
        <w:rPr>
          <w:rFonts w:ascii="Calibri" w:eastAsia="Calibri" w:hAnsi="Calibri" w:cs="Calibri"/>
          <w:color w:val="000000"/>
          <w:spacing w:val="-22"/>
          <w:w w:val="105"/>
          <w:sz w:val="20"/>
          <w:szCs w:val="22"/>
          <w:lang w:bidi="en-US"/>
        </w:rPr>
        <w:t xml:space="preserve"> </w:t>
      </w:r>
      <w:r w:rsidRPr="00110BD4">
        <w:rPr>
          <w:rFonts w:ascii="Calibri" w:eastAsia="Calibri" w:hAnsi="Calibri" w:cs="Calibri"/>
          <w:color w:val="000000"/>
          <w:w w:val="105"/>
          <w:sz w:val="20"/>
          <w:szCs w:val="22"/>
          <w:lang w:bidi="en-US"/>
        </w:rPr>
        <w:t>whether</w:t>
      </w:r>
      <w:r w:rsidRPr="00110BD4">
        <w:rPr>
          <w:rFonts w:ascii="Calibri" w:eastAsia="Calibri" w:hAnsi="Calibri" w:cs="Calibri"/>
          <w:color w:val="000000"/>
          <w:spacing w:val="-22"/>
          <w:w w:val="105"/>
          <w:sz w:val="20"/>
          <w:szCs w:val="22"/>
          <w:lang w:bidi="en-US"/>
        </w:rPr>
        <w:t xml:space="preserve"> </w:t>
      </w:r>
      <w:r w:rsidRPr="00110BD4">
        <w:rPr>
          <w:rFonts w:ascii="Calibri" w:eastAsia="Calibri" w:hAnsi="Calibri" w:cs="Calibri"/>
          <w:color w:val="000000"/>
          <w:w w:val="105"/>
          <w:sz w:val="20"/>
          <w:szCs w:val="22"/>
          <w:lang w:bidi="en-US"/>
        </w:rPr>
        <w:t>or not</w:t>
      </w:r>
      <w:r w:rsidRPr="00110BD4">
        <w:rPr>
          <w:rFonts w:ascii="Calibri" w:eastAsia="Calibri" w:hAnsi="Calibri" w:cs="Calibri"/>
          <w:color w:val="000000"/>
          <w:spacing w:val="-28"/>
          <w:w w:val="105"/>
          <w:sz w:val="20"/>
          <w:szCs w:val="22"/>
          <w:lang w:bidi="en-US"/>
        </w:rPr>
        <w:t xml:space="preserve"> </w:t>
      </w:r>
      <w:r w:rsidRPr="00110BD4">
        <w:rPr>
          <w:rFonts w:ascii="Calibri" w:eastAsia="Calibri" w:hAnsi="Calibri" w:cs="Calibri"/>
          <w:color w:val="000000"/>
          <w:w w:val="105"/>
          <w:sz w:val="20"/>
          <w:szCs w:val="22"/>
          <w:lang w:bidi="en-US"/>
        </w:rPr>
        <w:t>they</w:t>
      </w:r>
      <w:r w:rsidRPr="00110BD4">
        <w:rPr>
          <w:rFonts w:ascii="Calibri" w:eastAsia="Calibri" w:hAnsi="Calibri" w:cs="Calibri"/>
          <w:color w:val="000000"/>
          <w:spacing w:val="-27"/>
          <w:w w:val="105"/>
          <w:sz w:val="20"/>
          <w:szCs w:val="22"/>
          <w:lang w:bidi="en-US"/>
        </w:rPr>
        <w:t xml:space="preserve"> </w:t>
      </w:r>
      <w:r w:rsidRPr="00110BD4">
        <w:rPr>
          <w:rFonts w:ascii="Calibri" w:eastAsia="Calibri" w:hAnsi="Calibri" w:cs="Calibri"/>
          <w:color w:val="000000"/>
          <w:w w:val="105"/>
          <w:sz w:val="20"/>
          <w:szCs w:val="22"/>
          <w:lang w:bidi="en-US"/>
        </w:rPr>
        <w:t>ultimately</w:t>
      </w:r>
      <w:r w:rsidRPr="00110BD4">
        <w:rPr>
          <w:rFonts w:ascii="Calibri" w:eastAsia="Calibri" w:hAnsi="Calibri" w:cs="Calibri"/>
          <w:color w:val="000000"/>
          <w:spacing w:val="-28"/>
          <w:w w:val="105"/>
          <w:sz w:val="20"/>
          <w:szCs w:val="22"/>
          <w:lang w:bidi="en-US"/>
        </w:rPr>
        <w:t xml:space="preserve"> </w:t>
      </w:r>
      <w:r w:rsidRPr="00110BD4">
        <w:rPr>
          <w:rFonts w:ascii="Calibri" w:eastAsia="Calibri" w:hAnsi="Calibri" w:cs="Calibri"/>
          <w:color w:val="000000"/>
          <w:w w:val="105"/>
          <w:sz w:val="20"/>
          <w:szCs w:val="22"/>
          <w:lang w:bidi="en-US"/>
        </w:rPr>
        <w:t>award</w:t>
      </w:r>
      <w:r w:rsidRPr="00110BD4">
        <w:rPr>
          <w:rFonts w:ascii="Calibri" w:eastAsia="Calibri" w:hAnsi="Calibri" w:cs="Calibri"/>
          <w:color w:val="000000"/>
          <w:spacing w:val="-27"/>
          <w:w w:val="105"/>
          <w:sz w:val="20"/>
          <w:szCs w:val="22"/>
          <w:lang w:bidi="en-US"/>
        </w:rPr>
        <w:t xml:space="preserve"> </w:t>
      </w:r>
      <w:r w:rsidRPr="00110BD4">
        <w:rPr>
          <w:rFonts w:ascii="Calibri" w:eastAsia="Calibri" w:hAnsi="Calibri" w:cs="Calibri"/>
          <w:color w:val="000000"/>
          <w:w w:val="105"/>
          <w:sz w:val="20"/>
          <w:szCs w:val="22"/>
          <w:lang w:bidi="en-US"/>
        </w:rPr>
        <w:t>business</w:t>
      </w:r>
      <w:r w:rsidRPr="00110BD4">
        <w:rPr>
          <w:rFonts w:ascii="Calibri" w:eastAsia="Calibri" w:hAnsi="Calibri" w:cs="Calibri"/>
          <w:color w:val="000000"/>
          <w:spacing w:val="-28"/>
          <w:w w:val="105"/>
          <w:sz w:val="20"/>
          <w:szCs w:val="22"/>
          <w:lang w:bidi="en-US"/>
        </w:rPr>
        <w:t xml:space="preserve"> </w:t>
      </w:r>
      <w:r w:rsidRPr="00110BD4">
        <w:rPr>
          <w:rFonts w:ascii="Calibri" w:eastAsia="Calibri" w:hAnsi="Calibri" w:cs="Calibri"/>
          <w:color w:val="000000"/>
          <w:w w:val="105"/>
          <w:sz w:val="20"/>
          <w:szCs w:val="22"/>
          <w:lang w:bidi="en-US"/>
        </w:rPr>
        <w:t>to</w:t>
      </w:r>
      <w:r w:rsidRPr="00110BD4">
        <w:rPr>
          <w:rFonts w:ascii="Calibri" w:eastAsia="Calibri" w:hAnsi="Calibri" w:cs="Calibri"/>
          <w:color w:val="000000"/>
          <w:spacing w:val="-27"/>
          <w:w w:val="105"/>
          <w:sz w:val="20"/>
          <w:szCs w:val="22"/>
          <w:lang w:bidi="en-US"/>
        </w:rPr>
        <w:t xml:space="preserve"> </w:t>
      </w:r>
      <w:r w:rsidRPr="00110BD4">
        <w:rPr>
          <w:rFonts w:ascii="Calibri" w:eastAsia="Calibri" w:hAnsi="Calibri" w:cs="Calibri"/>
          <w:color w:val="000000"/>
          <w:w w:val="105"/>
          <w:sz w:val="20"/>
          <w:szCs w:val="22"/>
          <w:lang w:bidi="en-US"/>
        </w:rPr>
        <w:t>them.</w:t>
      </w:r>
      <w:r w:rsidRPr="00110BD4">
        <w:rPr>
          <w:rFonts w:ascii="Calibri" w:eastAsia="Calibri" w:hAnsi="Calibri" w:cs="Calibri"/>
          <w:color w:val="000000"/>
          <w:spacing w:val="-28"/>
          <w:w w:val="105"/>
          <w:sz w:val="20"/>
          <w:szCs w:val="22"/>
          <w:lang w:bidi="en-US"/>
        </w:rPr>
        <w:t xml:space="preserve"> </w:t>
      </w:r>
      <w:r w:rsidRPr="00110BD4">
        <w:rPr>
          <w:rFonts w:ascii="Calibri" w:eastAsia="Calibri" w:hAnsi="Calibri" w:cs="Calibri"/>
          <w:i/>
          <w:color w:val="000000"/>
          <w:w w:val="105"/>
          <w:sz w:val="20"/>
          <w:szCs w:val="22"/>
          <w:lang w:bidi="en-US"/>
        </w:rPr>
        <w:t>A</w:t>
      </w:r>
      <w:r w:rsidRPr="00110BD4">
        <w:rPr>
          <w:rFonts w:ascii="Calibri" w:eastAsia="Calibri" w:hAnsi="Calibri" w:cs="Calibri"/>
          <w:i/>
          <w:color w:val="000000"/>
          <w:spacing w:val="-30"/>
          <w:w w:val="105"/>
          <w:sz w:val="20"/>
          <w:szCs w:val="22"/>
          <w:lang w:bidi="en-US"/>
        </w:rPr>
        <w:t xml:space="preserve"> </w:t>
      </w:r>
      <w:r w:rsidRPr="00110BD4">
        <w:rPr>
          <w:rFonts w:ascii="Calibri" w:eastAsia="Calibri" w:hAnsi="Calibri" w:cs="Calibri"/>
          <w:i/>
          <w:color w:val="000000"/>
          <w:w w:val="105"/>
          <w:sz w:val="20"/>
          <w:szCs w:val="22"/>
          <w:lang w:bidi="en-US"/>
        </w:rPr>
        <w:t>state</w:t>
      </w:r>
      <w:r w:rsidRPr="00110BD4">
        <w:rPr>
          <w:rFonts w:ascii="Calibri" w:eastAsia="Calibri" w:hAnsi="Calibri" w:cs="Calibri"/>
          <w:i/>
          <w:color w:val="000000"/>
          <w:spacing w:val="-30"/>
          <w:w w:val="105"/>
          <w:sz w:val="20"/>
          <w:szCs w:val="22"/>
          <w:lang w:bidi="en-US"/>
        </w:rPr>
        <w:t xml:space="preserve"> </w:t>
      </w:r>
      <w:r w:rsidRPr="00110BD4">
        <w:rPr>
          <w:rFonts w:ascii="Calibri" w:eastAsia="Calibri" w:hAnsi="Calibri" w:cs="Calibri"/>
          <w:i/>
          <w:color w:val="000000"/>
          <w:w w:val="105"/>
          <w:sz w:val="20"/>
          <w:szCs w:val="22"/>
          <w:lang w:bidi="en-US"/>
        </w:rPr>
        <w:t>agency</w:t>
      </w:r>
      <w:r w:rsidRPr="00110BD4">
        <w:rPr>
          <w:rFonts w:ascii="Calibri" w:eastAsia="Calibri" w:hAnsi="Calibri" w:cs="Calibri"/>
          <w:i/>
          <w:color w:val="000000"/>
          <w:spacing w:val="-30"/>
          <w:w w:val="105"/>
          <w:sz w:val="20"/>
          <w:szCs w:val="22"/>
          <w:lang w:bidi="en-US"/>
        </w:rPr>
        <w:t xml:space="preserve"> </w:t>
      </w:r>
      <w:r w:rsidRPr="00110BD4">
        <w:rPr>
          <w:rFonts w:ascii="Calibri" w:eastAsia="Calibri" w:hAnsi="Calibri" w:cs="Calibri"/>
          <w:i/>
          <w:color w:val="000000"/>
          <w:w w:val="105"/>
          <w:sz w:val="20"/>
          <w:szCs w:val="22"/>
          <w:lang w:bidi="en-US"/>
        </w:rPr>
        <w:t>will</w:t>
      </w:r>
      <w:r w:rsidRPr="00110BD4">
        <w:rPr>
          <w:rFonts w:ascii="Calibri" w:eastAsia="Calibri" w:hAnsi="Calibri" w:cs="Calibri"/>
          <w:i/>
          <w:color w:val="000000"/>
          <w:spacing w:val="-31"/>
          <w:w w:val="105"/>
          <w:sz w:val="20"/>
          <w:szCs w:val="22"/>
          <w:lang w:bidi="en-US"/>
        </w:rPr>
        <w:t xml:space="preserve"> </w:t>
      </w:r>
      <w:r w:rsidRPr="00110BD4">
        <w:rPr>
          <w:rFonts w:ascii="Calibri" w:eastAsia="Calibri" w:hAnsi="Calibri" w:cs="Calibri"/>
          <w:i/>
          <w:color w:val="000000"/>
          <w:w w:val="105"/>
          <w:sz w:val="20"/>
          <w:szCs w:val="22"/>
          <w:lang w:bidi="en-US"/>
        </w:rPr>
        <w:t>not</w:t>
      </w:r>
      <w:r w:rsidRPr="00110BD4">
        <w:rPr>
          <w:rFonts w:ascii="Calibri" w:eastAsia="Calibri" w:hAnsi="Calibri" w:cs="Calibri"/>
          <w:i/>
          <w:color w:val="000000"/>
          <w:spacing w:val="-30"/>
          <w:w w:val="105"/>
          <w:sz w:val="20"/>
          <w:szCs w:val="22"/>
          <w:lang w:bidi="en-US"/>
        </w:rPr>
        <w:t xml:space="preserve"> </w:t>
      </w:r>
      <w:r w:rsidRPr="00110BD4">
        <w:rPr>
          <w:rFonts w:ascii="Calibri" w:eastAsia="Calibri" w:hAnsi="Calibri" w:cs="Calibri"/>
          <w:i/>
          <w:color w:val="000000"/>
          <w:w w:val="105"/>
          <w:sz w:val="20"/>
          <w:szCs w:val="22"/>
          <w:lang w:bidi="en-US"/>
        </w:rPr>
        <w:t>use</w:t>
      </w:r>
      <w:r w:rsidRPr="00110BD4">
        <w:rPr>
          <w:rFonts w:ascii="Calibri" w:eastAsia="Calibri" w:hAnsi="Calibri" w:cs="Calibri"/>
          <w:i/>
          <w:color w:val="000000"/>
          <w:spacing w:val="-30"/>
          <w:w w:val="105"/>
          <w:sz w:val="20"/>
          <w:szCs w:val="22"/>
          <w:lang w:bidi="en-US"/>
        </w:rPr>
        <w:t xml:space="preserve"> </w:t>
      </w:r>
      <w:r w:rsidRPr="00110BD4">
        <w:rPr>
          <w:rFonts w:ascii="Calibri" w:eastAsia="Calibri" w:hAnsi="Calibri" w:cs="Calibri"/>
          <w:i/>
          <w:color w:val="000000"/>
          <w:w w:val="105"/>
          <w:sz w:val="20"/>
          <w:szCs w:val="22"/>
          <w:lang w:bidi="en-US"/>
        </w:rPr>
        <w:t>the</w:t>
      </w:r>
      <w:r w:rsidRPr="00110BD4">
        <w:rPr>
          <w:rFonts w:ascii="Calibri" w:eastAsia="Calibri" w:hAnsi="Calibri" w:cs="Calibri"/>
          <w:i/>
          <w:color w:val="000000"/>
          <w:spacing w:val="-31"/>
          <w:w w:val="105"/>
          <w:sz w:val="20"/>
          <w:szCs w:val="22"/>
          <w:lang w:bidi="en-US"/>
        </w:rPr>
        <w:t xml:space="preserve"> </w:t>
      </w:r>
      <w:r w:rsidRPr="00110BD4">
        <w:rPr>
          <w:rFonts w:ascii="Calibri" w:eastAsia="Calibri" w:hAnsi="Calibri" w:cs="Calibri"/>
          <w:i/>
          <w:color w:val="000000"/>
          <w:w w:val="105"/>
          <w:sz w:val="20"/>
          <w:szCs w:val="22"/>
          <w:lang w:bidi="en-US"/>
        </w:rPr>
        <w:t>subcontractors’</w:t>
      </w:r>
      <w:r w:rsidRPr="00110BD4">
        <w:rPr>
          <w:rFonts w:ascii="Calibri" w:eastAsia="Calibri" w:hAnsi="Calibri" w:cs="Calibri"/>
          <w:i/>
          <w:color w:val="000000"/>
          <w:spacing w:val="-30"/>
          <w:w w:val="105"/>
          <w:sz w:val="20"/>
          <w:szCs w:val="22"/>
          <w:lang w:bidi="en-US"/>
        </w:rPr>
        <w:t xml:space="preserve"> </w:t>
      </w:r>
      <w:r w:rsidRPr="00110BD4">
        <w:rPr>
          <w:rFonts w:ascii="Calibri" w:eastAsia="Calibri" w:hAnsi="Calibri" w:cs="Calibri"/>
          <w:i/>
          <w:color w:val="000000"/>
          <w:w w:val="105"/>
          <w:sz w:val="20"/>
          <w:szCs w:val="22"/>
          <w:lang w:bidi="en-US"/>
        </w:rPr>
        <w:t>VetHUB</w:t>
      </w:r>
      <w:r w:rsidRPr="00110BD4">
        <w:rPr>
          <w:rFonts w:ascii="Calibri" w:eastAsia="Calibri" w:hAnsi="Calibri" w:cs="Calibri"/>
          <w:i/>
          <w:color w:val="000000"/>
          <w:spacing w:val="-30"/>
          <w:w w:val="105"/>
          <w:sz w:val="20"/>
          <w:szCs w:val="22"/>
          <w:lang w:bidi="en-US"/>
        </w:rPr>
        <w:t xml:space="preserve"> </w:t>
      </w:r>
      <w:r w:rsidRPr="00110BD4">
        <w:rPr>
          <w:rFonts w:ascii="Calibri" w:eastAsia="Calibri" w:hAnsi="Calibri" w:cs="Calibri"/>
          <w:i/>
          <w:color w:val="000000"/>
          <w:w w:val="105"/>
          <w:sz w:val="20"/>
          <w:szCs w:val="22"/>
          <w:lang w:bidi="en-US"/>
        </w:rPr>
        <w:t>status</w:t>
      </w:r>
      <w:r w:rsidRPr="00110BD4">
        <w:rPr>
          <w:rFonts w:ascii="Calibri" w:eastAsia="Calibri" w:hAnsi="Calibri" w:cs="Calibri"/>
          <w:i/>
          <w:color w:val="000000"/>
          <w:spacing w:val="-30"/>
          <w:w w:val="105"/>
          <w:sz w:val="20"/>
          <w:szCs w:val="22"/>
          <w:lang w:bidi="en-US"/>
        </w:rPr>
        <w:t xml:space="preserve"> </w:t>
      </w:r>
      <w:r w:rsidRPr="00110BD4">
        <w:rPr>
          <w:rFonts w:ascii="Calibri" w:eastAsia="Calibri" w:hAnsi="Calibri" w:cs="Calibri"/>
          <w:i/>
          <w:color w:val="000000"/>
          <w:w w:val="105"/>
          <w:sz w:val="20"/>
          <w:szCs w:val="22"/>
          <w:lang w:bidi="en-US"/>
        </w:rPr>
        <w:t>to</w:t>
      </w:r>
      <w:r w:rsidRPr="00110BD4">
        <w:rPr>
          <w:rFonts w:ascii="Calibri" w:eastAsia="Calibri" w:hAnsi="Calibri" w:cs="Calibri"/>
          <w:i/>
          <w:color w:val="000000"/>
          <w:spacing w:val="-31"/>
          <w:w w:val="105"/>
          <w:sz w:val="20"/>
          <w:szCs w:val="22"/>
          <w:lang w:bidi="en-US"/>
        </w:rPr>
        <w:t xml:space="preserve"> </w:t>
      </w:r>
      <w:r w:rsidRPr="00110BD4">
        <w:rPr>
          <w:rFonts w:ascii="Calibri" w:eastAsia="Calibri" w:hAnsi="Calibri" w:cs="Calibri"/>
          <w:i/>
          <w:color w:val="000000"/>
          <w:w w:val="105"/>
          <w:sz w:val="20"/>
          <w:szCs w:val="22"/>
          <w:lang w:bidi="en-US"/>
        </w:rPr>
        <w:t>select</w:t>
      </w:r>
      <w:r w:rsidRPr="00110BD4">
        <w:rPr>
          <w:rFonts w:ascii="Calibri" w:eastAsia="Calibri" w:hAnsi="Calibri" w:cs="Calibri"/>
          <w:i/>
          <w:color w:val="000000"/>
          <w:spacing w:val="-30"/>
          <w:w w:val="105"/>
          <w:sz w:val="20"/>
          <w:szCs w:val="22"/>
          <w:lang w:bidi="en-US"/>
        </w:rPr>
        <w:t xml:space="preserve"> </w:t>
      </w:r>
      <w:r w:rsidRPr="00110BD4">
        <w:rPr>
          <w:rFonts w:ascii="Calibri" w:eastAsia="Calibri" w:hAnsi="Calibri" w:cs="Calibri"/>
          <w:i/>
          <w:color w:val="000000"/>
          <w:w w:val="105"/>
          <w:sz w:val="20"/>
          <w:szCs w:val="22"/>
          <w:lang w:bidi="en-US"/>
        </w:rPr>
        <w:t>the</w:t>
      </w:r>
      <w:r w:rsidRPr="00110BD4">
        <w:rPr>
          <w:rFonts w:ascii="Calibri" w:eastAsia="Calibri" w:hAnsi="Calibri" w:cs="Calibri"/>
          <w:i/>
          <w:color w:val="000000"/>
          <w:spacing w:val="-30"/>
          <w:w w:val="105"/>
          <w:sz w:val="20"/>
          <w:szCs w:val="22"/>
          <w:lang w:bidi="en-US"/>
        </w:rPr>
        <w:t xml:space="preserve"> </w:t>
      </w:r>
      <w:r w:rsidRPr="00110BD4">
        <w:rPr>
          <w:rFonts w:ascii="Calibri" w:eastAsia="Calibri" w:hAnsi="Calibri" w:cs="Calibri"/>
          <w:i/>
          <w:color w:val="000000"/>
          <w:w w:val="105"/>
          <w:sz w:val="20"/>
          <w:szCs w:val="22"/>
          <w:lang w:bidi="en-US"/>
        </w:rPr>
        <w:t>winning vendor.</w:t>
      </w:r>
      <w:r w:rsidRPr="00110BD4">
        <w:rPr>
          <w:rFonts w:ascii="Calibri" w:eastAsia="Calibri" w:hAnsi="Calibri" w:cs="Calibri"/>
          <w:i/>
          <w:color w:val="000000"/>
          <w:spacing w:val="-7"/>
          <w:w w:val="105"/>
          <w:sz w:val="20"/>
          <w:szCs w:val="22"/>
          <w:lang w:bidi="en-US"/>
        </w:rPr>
        <w:t xml:space="preserve"> </w:t>
      </w:r>
      <w:r w:rsidRPr="00110BD4">
        <w:rPr>
          <w:rFonts w:ascii="Calibri" w:eastAsia="Calibri" w:hAnsi="Calibri" w:cs="Calibri"/>
          <w:color w:val="000000"/>
          <w:w w:val="105"/>
          <w:sz w:val="20"/>
          <w:szCs w:val="22"/>
          <w:lang w:bidi="en-US"/>
        </w:rPr>
        <w:t>All</w:t>
      </w:r>
      <w:r w:rsidRPr="00110BD4">
        <w:rPr>
          <w:rFonts w:ascii="Calibri" w:eastAsia="Calibri" w:hAnsi="Calibri" w:cs="Calibri"/>
          <w:color w:val="000000"/>
          <w:spacing w:val="-6"/>
          <w:w w:val="105"/>
          <w:sz w:val="20"/>
          <w:szCs w:val="22"/>
          <w:lang w:bidi="en-US"/>
        </w:rPr>
        <w:t xml:space="preserve"> </w:t>
      </w:r>
      <w:r w:rsidRPr="00110BD4">
        <w:rPr>
          <w:rFonts w:ascii="Calibri" w:eastAsia="Calibri" w:hAnsi="Calibri" w:cs="Calibri"/>
          <w:color w:val="000000"/>
          <w:w w:val="105"/>
          <w:sz w:val="20"/>
          <w:szCs w:val="22"/>
          <w:lang w:bidi="en-US"/>
        </w:rPr>
        <w:t>subcontractors</w:t>
      </w:r>
      <w:r w:rsidRPr="00110BD4">
        <w:rPr>
          <w:rFonts w:ascii="Calibri" w:eastAsia="Calibri" w:hAnsi="Calibri" w:cs="Calibri"/>
          <w:color w:val="000000"/>
          <w:spacing w:val="-7"/>
          <w:w w:val="105"/>
          <w:sz w:val="20"/>
          <w:szCs w:val="22"/>
          <w:lang w:bidi="en-US"/>
        </w:rPr>
        <w:t xml:space="preserve"> </w:t>
      </w:r>
      <w:r w:rsidRPr="00110BD4">
        <w:rPr>
          <w:rFonts w:ascii="Calibri" w:eastAsia="Calibri" w:hAnsi="Calibri" w:cs="Calibri"/>
          <w:color w:val="000000"/>
          <w:w w:val="105"/>
          <w:sz w:val="20"/>
          <w:szCs w:val="22"/>
          <w:lang w:bidi="en-US"/>
        </w:rPr>
        <w:t>must</w:t>
      </w:r>
      <w:r w:rsidRPr="00110BD4">
        <w:rPr>
          <w:rFonts w:ascii="Calibri" w:eastAsia="Calibri" w:hAnsi="Calibri" w:cs="Calibri"/>
          <w:color w:val="000000"/>
          <w:spacing w:val="-6"/>
          <w:w w:val="105"/>
          <w:sz w:val="20"/>
          <w:szCs w:val="22"/>
          <w:lang w:bidi="en-US"/>
        </w:rPr>
        <w:t xml:space="preserve"> </w:t>
      </w:r>
      <w:r w:rsidRPr="00110BD4">
        <w:rPr>
          <w:rFonts w:ascii="Calibri" w:eastAsia="Calibri" w:hAnsi="Calibri" w:cs="Calibri"/>
          <w:color w:val="000000"/>
          <w:w w:val="105"/>
          <w:sz w:val="20"/>
          <w:szCs w:val="22"/>
          <w:lang w:bidi="en-US"/>
        </w:rPr>
        <w:t>be</w:t>
      </w:r>
      <w:r w:rsidRPr="00110BD4">
        <w:rPr>
          <w:rFonts w:ascii="Calibri" w:eastAsia="Calibri" w:hAnsi="Calibri" w:cs="Calibri"/>
          <w:color w:val="000000"/>
          <w:spacing w:val="-6"/>
          <w:w w:val="105"/>
          <w:sz w:val="20"/>
          <w:szCs w:val="22"/>
          <w:lang w:bidi="en-US"/>
        </w:rPr>
        <w:t xml:space="preserve"> </w:t>
      </w:r>
      <w:r w:rsidRPr="00110BD4">
        <w:rPr>
          <w:rFonts w:ascii="Calibri" w:eastAsia="Calibri" w:hAnsi="Calibri" w:cs="Calibri"/>
          <w:color w:val="000000"/>
          <w:w w:val="105"/>
          <w:sz w:val="20"/>
          <w:szCs w:val="22"/>
          <w:lang w:bidi="en-US"/>
        </w:rPr>
        <w:t>listed</w:t>
      </w:r>
      <w:r w:rsidRPr="00110BD4">
        <w:rPr>
          <w:rFonts w:ascii="Calibri" w:eastAsia="Calibri" w:hAnsi="Calibri" w:cs="Calibri"/>
          <w:color w:val="000000"/>
          <w:spacing w:val="-7"/>
          <w:w w:val="105"/>
          <w:sz w:val="20"/>
          <w:szCs w:val="22"/>
          <w:lang w:bidi="en-US"/>
        </w:rPr>
        <w:t xml:space="preserve"> </w:t>
      </w:r>
      <w:r w:rsidRPr="00110BD4">
        <w:rPr>
          <w:rFonts w:ascii="Calibri" w:eastAsia="Calibri" w:hAnsi="Calibri" w:cs="Calibri"/>
          <w:color w:val="000000"/>
          <w:w w:val="105"/>
          <w:sz w:val="20"/>
          <w:szCs w:val="22"/>
          <w:lang w:bidi="en-US"/>
        </w:rPr>
        <w:t>in</w:t>
      </w:r>
      <w:r w:rsidRPr="00110BD4">
        <w:rPr>
          <w:rFonts w:ascii="Calibri" w:eastAsia="Calibri" w:hAnsi="Calibri" w:cs="Calibri"/>
          <w:color w:val="000000"/>
          <w:spacing w:val="-6"/>
          <w:w w:val="105"/>
          <w:sz w:val="20"/>
          <w:szCs w:val="22"/>
          <w:lang w:bidi="en-US"/>
        </w:rPr>
        <w:t xml:space="preserve"> </w:t>
      </w:r>
      <w:r w:rsidRPr="00110BD4">
        <w:rPr>
          <w:rFonts w:ascii="Calibri" w:eastAsia="Calibri" w:hAnsi="Calibri" w:cs="Calibri"/>
          <w:color w:val="000000"/>
          <w:w w:val="105"/>
          <w:sz w:val="20"/>
          <w:szCs w:val="22"/>
          <w:lang w:bidi="en-US"/>
        </w:rPr>
        <w:t>the</w:t>
      </w:r>
      <w:r w:rsidRPr="00110BD4">
        <w:rPr>
          <w:rFonts w:ascii="Calibri" w:eastAsia="Calibri" w:hAnsi="Calibri" w:cs="Calibri"/>
          <w:color w:val="000000"/>
          <w:spacing w:val="-7"/>
          <w:w w:val="105"/>
          <w:sz w:val="20"/>
          <w:szCs w:val="22"/>
          <w:lang w:bidi="en-US"/>
        </w:rPr>
        <w:t xml:space="preserve"> </w:t>
      </w:r>
      <w:r w:rsidRPr="00110BD4">
        <w:rPr>
          <w:rFonts w:ascii="Calibri" w:eastAsia="Calibri" w:hAnsi="Calibri" w:cs="Calibri"/>
          <w:color w:val="000000"/>
          <w:w w:val="105"/>
          <w:sz w:val="20"/>
          <w:szCs w:val="22"/>
          <w:lang w:bidi="en-US"/>
        </w:rPr>
        <w:t>subcontracting</w:t>
      </w:r>
      <w:r w:rsidRPr="00110BD4">
        <w:rPr>
          <w:rFonts w:ascii="Calibri" w:eastAsia="Calibri" w:hAnsi="Calibri" w:cs="Calibri"/>
          <w:color w:val="000000"/>
          <w:spacing w:val="-6"/>
          <w:w w:val="105"/>
          <w:sz w:val="20"/>
          <w:szCs w:val="22"/>
          <w:lang w:bidi="en-US"/>
        </w:rPr>
        <w:t xml:space="preserve"> </w:t>
      </w:r>
      <w:r w:rsidRPr="00110BD4">
        <w:rPr>
          <w:rFonts w:ascii="Calibri" w:eastAsia="Calibri" w:hAnsi="Calibri" w:cs="Calibri"/>
          <w:color w:val="000000"/>
          <w:w w:val="105"/>
          <w:sz w:val="20"/>
          <w:szCs w:val="22"/>
          <w:lang w:bidi="en-US"/>
        </w:rPr>
        <w:t>plan.</w:t>
      </w:r>
    </w:p>
    <w:p w14:paraId="403E3CEF" w14:textId="77777777" w:rsidR="00110BD4" w:rsidRPr="00110BD4" w:rsidRDefault="00110BD4" w:rsidP="00110BD4">
      <w:pPr>
        <w:widowControl w:val="0"/>
        <w:autoSpaceDE w:val="0"/>
        <w:autoSpaceDN w:val="0"/>
        <w:spacing w:before="74" w:line="235" w:lineRule="auto"/>
        <w:ind w:left="460" w:right="282"/>
        <w:jc w:val="both"/>
        <w:rPr>
          <w:rFonts w:ascii="Calibri" w:eastAsia="Calibri" w:hAnsi="Calibri" w:cs="Calibri"/>
          <w:color w:val="000000"/>
          <w:sz w:val="20"/>
          <w:szCs w:val="20"/>
          <w:lang w:bidi="en-US"/>
        </w:rPr>
      </w:pPr>
      <w:r w:rsidRPr="00110BD4">
        <w:rPr>
          <w:rFonts w:ascii="Calibri" w:eastAsia="Calibri" w:hAnsi="Calibri" w:cs="Calibri"/>
          <w:color w:val="000000"/>
          <w:w w:val="105"/>
          <w:sz w:val="20"/>
          <w:szCs w:val="20"/>
          <w:lang w:bidi="en-US"/>
        </w:rPr>
        <w:t>A</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self-performing</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vendor</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who</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will</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not</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subcontract</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any</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of</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the</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work</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on</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the</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contract</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must</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indicate</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that</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it</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will</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complete</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the</w:t>
      </w:r>
      <w:r w:rsidRPr="00110BD4">
        <w:rPr>
          <w:rFonts w:ascii="Calibri" w:eastAsia="Calibri" w:hAnsi="Calibri" w:cs="Calibri"/>
          <w:color w:val="000000"/>
          <w:spacing w:val="-15"/>
          <w:w w:val="105"/>
          <w:sz w:val="20"/>
          <w:szCs w:val="20"/>
          <w:lang w:bidi="en-US"/>
        </w:rPr>
        <w:t xml:space="preserve"> </w:t>
      </w:r>
      <w:r w:rsidRPr="00110BD4">
        <w:rPr>
          <w:rFonts w:ascii="Calibri" w:eastAsia="Calibri" w:hAnsi="Calibri" w:cs="Calibri"/>
          <w:color w:val="000000"/>
          <w:w w:val="105"/>
          <w:sz w:val="20"/>
          <w:szCs w:val="20"/>
          <w:lang w:bidi="en-US"/>
        </w:rPr>
        <w:t>con- tract</w:t>
      </w:r>
      <w:r w:rsidRPr="00110BD4">
        <w:rPr>
          <w:rFonts w:ascii="Calibri" w:eastAsia="Calibri" w:hAnsi="Calibri" w:cs="Calibri"/>
          <w:color w:val="000000"/>
          <w:spacing w:val="-7"/>
          <w:w w:val="105"/>
          <w:sz w:val="20"/>
          <w:szCs w:val="20"/>
          <w:lang w:bidi="en-US"/>
        </w:rPr>
        <w:t xml:space="preserve"> </w:t>
      </w:r>
      <w:r w:rsidRPr="00110BD4">
        <w:rPr>
          <w:rFonts w:ascii="Calibri" w:eastAsia="Calibri" w:hAnsi="Calibri" w:cs="Calibri"/>
          <w:color w:val="000000"/>
          <w:w w:val="105"/>
          <w:sz w:val="20"/>
          <w:szCs w:val="20"/>
          <w:lang w:bidi="en-US"/>
        </w:rPr>
        <w:t>with</w:t>
      </w:r>
      <w:r w:rsidRPr="00110BD4">
        <w:rPr>
          <w:rFonts w:ascii="Calibri" w:eastAsia="Calibri" w:hAnsi="Calibri" w:cs="Calibri"/>
          <w:color w:val="000000"/>
          <w:spacing w:val="-6"/>
          <w:w w:val="105"/>
          <w:sz w:val="20"/>
          <w:szCs w:val="20"/>
          <w:lang w:bidi="en-US"/>
        </w:rPr>
        <w:t xml:space="preserve"> </w:t>
      </w:r>
      <w:r w:rsidRPr="00110BD4">
        <w:rPr>
          <w:rFonts w:ascii="Calibri" w:eastAsia="Calibri" w:hAnsi="Calibri" w:cs="Calibri"/>
          <w:color w:val="000000"/>
          <w:w w:val="105"/>
          <w:sz w:val="20"/>
          <w:szCs w:val="20"/>
          <w:lang w:bidi="en-US"/>
        </w:rPr>
        <w:t>its</w:t>
      </w:r>
      <w:r w:rsidRPr="00110BD4">
        <w:rPr>
          <w:rFonts w:ascii="Calibri" w:eastAsia="Calibri" w:hAnsi="Calibri" w:cs="Calibri"/>
          <w:color w:val="000000"/>
          <w:spacing w:val="-7"/>
          <w:w w:val="105"/>
          <w:sz w:val="20"/>
          <w:szCs w:val="20"/>
          <w:lang w:bidi="en-US"/>
        </w:rPr>
        <w:t xml:space="preserve"> </w:t>
      </w:r>
      <w:r w:rsidRPr="00110BD4">
        <w:rPr>
          <w:rFonts w:ascii="Calibri" w:eastAsia="Calibri" w:hAnsi="Calibri" w:cs="Calibri"/>
          <w:color w:val="000000"/>
          <w:w w:val="105"/>
          <w:sz w:val="20"/>
          <w:szCs w:val="20"/>
          <w:lang w:bidi="en-US"/>
        </w:rPr>
        <w:t>own</w:t>
      </w:r>
      <w:r w:rsidRPr="00110BD4">
        <w:rPr>
          <w:rFonts w:ascii="Calibri" w:eastAsia="Calibri" w:hAnsi="Calibri" w:cs="Calibri"/>
          <w:color w:val="000000"/>
          <w:spacing w:val="-6"/>
          <w:w w:val="105"/>
          <w:sz w:val="20"/>
          <w:szCs w:val="20"/>
          <w:lang w:bidi="en-US"/>
        </w:rPr>
        <w:t xml:space="preserve"> </w:t>
      </w:r>
      <w:r w:rsidRPr="00110BD4">
        <w:rPr>
          <w:rFonts w:ascii="Calibri" w:eastAsia="Calibri" w:hAnsi="Calibri" w:cs="Calibri"/>
          <w:color w:val="000000"/>
          <w:w w:val="105"/>
          <w:sz w:val="20"/>
          <w:szCs w:val="20"/>
          <w:lang w:bidi="en-US"/>
        </w:rPr>
        <w:t>resources</w:t>
      </w:r>
      <w:r w:rsidRPr="00110BD4">
        <w:rPr>
          <w:rFonts w:ascii="Calibri" w:eastAsia="Calibri" w:hAnsi="Calibri" w:cs="Calibri"/>
          <w:color w:val="000000"/>
          <w:spacing w:val="-7"/>
          <w:w w:val="105"/>
          <w:sz w:val="20"/>
          <w:szCs w:val="20"/>
          <w:lang w:bidi="en-US"/>
        </w:rPr>
        <w:t xml:space="preserve"> </w:t>
      </w:r>
      <w:r w:rsidRPr="00110BD4">
        <w:rPr>
          <w:rFonts w:ascii="Calibri" w:eastAsia="Calibri" w:hAnsi="Calibri" w:cs="Calibri"/>
          <w:color w:val="000000"/>
          <w:w w:val="105"/>
          <w:sz w:val="20"/>
          <w:szCs w:val="20"/>
          <w:lang w:bidi="en-US"/>
        </w:rPr>
        <w:t>and</w:t>
      </w:r>
      <w:r w:rsidRPr="00110BD4">
        <w:rPr>
          <w:rFonts w:ascii="Calibri" w:eastAsia="Calibri" w:hAnsi="Calibri" w:cs="Calibri"/>
          <w:color w:val="000000"/>
          <w:spacing w:val="-6"/>
          <w:w w:val="105"/>
          <w:sz w:val="20"/>
          <w:szCs w:val="20"/>
          <w:lang w:bidi="en-US"/>
        </w:rPr>
        <w:t xml:space="preserve"> </w:t>
      </w:r>
      <w:r w:rsidRPr="00110BD4">
        <w:rPr>
          <w:rFonts w:ascii="Calibri" w:eastAsia="Calibri" w:hAnsi="Calibri" w:cs="Calibri"/>
          <w:color w:val="000000"/>
          <w:w w:val="105"/>
          <w:sz w:val="20"/>
          <w:szCs w:val="20"/>
          <w:lang w:bidi="en-US"/>
        </w:rPr>
        <w:t>submit</w:t>
      </w:r>
      <w:r w:rsidRPr="00110BD4">
        <w:rPr>
          <w:rFonts w:ascii="Calibri" w:eastAsia="Calibri" w:hAnsi="Calibri" w:cs="Calibri"/>
          <w:color w:val="000000"/>
          <w:spacing w:val="-6"/>
          <w:w w:val="105"/>
          <w:sz w:val="20"/>
          <w:szCs w:val="20"/>
          <w:lang w:bidi="en-US"/>
        </w:rPr>
        <w:t xml:space="preserve"> </w:t>
      </w:r>
      <w:r w:rsidRPr="00110BD4">
        <w:rPr>
          <w:rFonts w:ascii="Calibri" w:eastAsia="Calibri" w:hAnsi="Calibri" w:cs="Calibri"/>
          <w:color w:val="000000"/>
          <w:w w:val="105"/>
          <w:sz w:val="20"/>
          <w:szCs w:val="20"/>
          <w:lang w:bidi="en-US"/>
        </w:rPr>
        <w:t>the</w:t>
      </w:r>
      <w:r w:rsidRPr="00110BD4">
        <w:rPr>
          <w:rFonts w:ascii="Calibri" w:eastAsia="Calibri" w:hAnsi="Calibri" w:cs="Calibri"/>
          <w:color w:val="000000"/>
          <w:spacing w:val="-7"/>
          <w:w w:val="105"/>
          <w:sz w:val="20"/>
          <w:szCs w:val="20"/>
          <w:lang w:bidi="en-US"/>
        </w:rPr>
        <w:t xml:space="preserve"> </w:t>
      </w:r>
      <w:r w:rsidRPr="00110BD4">
        <w:rPr>
          <w:rFonts w:ascii="Calibri" w:eastAsia="Calibri" w:hAnsi="Calibri" w:cs="Calibri"/>
          <w:color w:val="000000"/>
          <w:w w:val="105"/>
          <w:sz w:val="20"/>
          <w:szCs w:val="20"/>
          <w:lang w:bidi="en-US"/>
        </w:rPr>
        <w:t>completed</w:t>
      </w:r>
      <w:r w:rsidRPr="00110BD4">
        <w:rPr>
          <w:rFonts w:ascii="Calibri" w:eastAsia="Calibri" w:hAnsi="Calibri" w:cs="Calibri"/>
          <w:color w:val="000000"/>
          <w:spacing w:val="-6"/>
          <w:w w:val="105"/>
          <w:sz w:val="20"/>
          <w:szCs w:val="20"/>
          <w:lang w:bidi="en-US"/>
        </w:rPr>
        <w:t xml:space="preserve"> </w:t>
      </w:r>
      <w:r w:rsidRPr="00110BD4">
        <w:rPr>
          <w:rFonts w:ascii="Calibri" w:eastAsia="Calibri" w:hAnsi="Calibri" w:cs="Calibri"/>
          <w:color w:val="000000"/>
          <w:w w:val="105"/>
          <w:sz w:val="20"/>
          <w:szCs w:val="20"/>
          <w:lang w:bidi="en-US"/>
        </w:rPr>
        <w:t>subcontracting</w:t>
      </w:r>
      <w:r w:rsidRPr="00110BD4">
        <w:rPr>
          <w:rFonts w:ascii="Calibri" w:eastAsia="Calibri" w:hAnsi="Calibri" w:cs="Calibri"/>
          <w:color w:val="000000"/>
          <w:spacing w:val="-7"/>
          <w:w w:val="105"/>
          <w:sz w:val="20"/>
          <w:szCs w:val="20"/>
          <w:lang w:bidi="en-US"/>
        </w:rPr>
        <w:t xml:space="preserve"> </w:t>
      </w:r>
      <w:r w:rsidRPr="00110BD4">
        <w:rPr>
          <w:rFonts w:ascii="Calibri" w:eastAsia="Calibri" w:hAnsi="Calibri" w:cs="Calibri"/>
          <w:color w:val="000000"/>
          <w:w w:val="105"/>
          <w:sz w:val="20"/>
          <w:szCs w:val="20"/>
          <w:lang w:bidi="en-US"/>
        </w:rPr>
        <w:t>plan.</w:t>
      </w:r>
    </w:p>
    <w:p w14:paraId="2EB46668" w14:textId="77777777" w:rsidR="00110BD4" w:rsidRPr="00110BD4" w:rsidRDefault="00110BD4" w:rsidP="00110BD4">
      <w:pPr>
        <w:widowControl w:val="0"/>
        <w:autoSpaceDE w:val="0"/>
        <w:autoSpaceDN w:val="0"/>
        <w:spacing w:before="170"/>
        <w:ind w:left="280"/>
        <w:jc w:val="both"/>
        <w:outlineLvl w:val="1"/>
        <w:rPr>
          <w:rFonts w:ascii="Calibri" w:eastAsia="Calibri" w:hAnsi="Calibri" w:cs="Calibri"/>
          <w:b/>
          <w:bCs/>
          <w:color w:val="000000"/>
          <w:lang w:bidi="en-US"/>
        </w:rPr>
      </w:pPr>
      <w:r w:rsidRPr="00110BD4">
        <w:rPr>
          <w:rFonts w:ascii="Calibri" w:eastAsia="Calibri" w:hAnsi="Calibri" w:cs="Calibri"/>
          <w:b/>
          <w:bCs/>
          <w:color w:val="000000"/>
          <w:w w:val="110"/>
          <w:lang w:bidi="en-US"/>
        </w:rPr>
        <w:t>Does a subcontracting plan have to be followed?</w:t>
      </w:r>
    </w:p>
    <w:p w14:paraId="59C9657E" w14:textId="77777777" w:rsidR="00110BD4" w:rsidRDefault="00110BD4" w:rsidP="00110BD4">
      <w:pPr>
        <w:widowControl w:val="0"/>
        <w:autoSpaceDE w:val="0"/>
        <w:autoSpaceDN w:val="0"/>
        <w:spacing w:before="32" w:line="235" w:lineRule="auto"/>
        <w:ind w:left="460" w:right="262"/>
        <w:jc w:val="both"/>
        <w:rPr>
          <w:rFonts w:ascii="Calibri" w:eastAsia="Calibri" w:hAnsi="Calibri" w:cs="Calibri"/>
          <w:color w:val="000000"/>
          <w:w w:val="105"/>
          <w:sz w:val="20"/>
          <w:szCs w:val="20"/>
          <w:lang w:bidi="en-US"/>
        </w:rPr>
      </w:pPr>
      <w:r w:rsidRPr="00110BD4">
        <w:rPr>
          <w:rFonts w:ascii="Calibri" w:eastAsia="Calibri" w:hAnsi="Calibri" w:cs="Calibri"/>
          <w:color w:val="000000"/>
          <w:w w:val="105"/>
          <w:sz w:val="20"/>
          <w:szCs w:val="20"/>
          <w:lang w:bidi="en-US"/>
        </w:rPr>
        <w:t>The subcontracting plan forms part of the contract. Subcontractors may not be dropped or replaced without amending the subcontracting</w:t>
      </w:r>
      <w:r w:rsidRPr="00110BD4">
        <w:rPr>
          <w:rFonts w:ascii="Calibri" w:eastAsia="Calibri" w:hAnsi="Calibri" w:cs="Calibri"/>
          <w:color w:val="000000"/>
          <w:spacing w:val="-17"/>
          <w:w w:val="105"/>
          <w:sz w:val="20"/>
          <w:szCs w:val="20"/>
          <w:lang w:bidi="en-US"/>
        </w:rPr>
        <w:t xml:space="preserve"> </w:t>
      </w:r>
      <w:r w:rsidRPr="00110BD4">
        <w:rPr>
          <w:rFonts w:ascii="Calibri" w:eastAsia="Calibri" w:hAnsi="Calibri" w:cs="Calibri"/>
          <w:color w:val="000000"/>
          <w:w w:val="105"/>
          <w:sz w:val="20"/>
          <w:szCs w:val="20"/>
          <w:lang w:bidi="en-US"/>
        </w:rPr>
        <w:t>plan</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with</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approval</w:t>
      </w:r>
      <w:r w:rsidRPr="00110BD4">
        <w:rPr>
          <w:rFonts w:ascii="Calibri" w:eastAsia="Calibri" w:hAnsi="Calibri" w:cs="Calibri"/>
          <w:color w:val="000000"/>
          <w:spacing w:val="-17"/>
          <w:w w:val="105"/>
          <w:sz w:val="20"/>
          <w:szCs w:val="20"/>
          <w:lang w:bidi="en-US"/>
        </w:rPr>
        <w:t xml:space="preserve"> </w:t>
      </w:r>
      <w:r w:rsidRPr="00110BD4">
        <w:rPr>
          <w:rFonts w:ascii="Calibri" w:eastAsia="Calibri" w:hAnsi="Calibri" w:cs="Calibri"/>
          <w:color w:val="000000"/>
          <w:w w:val="105"/>
          <w:sz w:val="20"/>
          <w:szCs w:val="20"/>
          <w:lang w:bidi="en-US"/>
        </w:rPr>
        <w:t>by</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the</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agency.</w:t>
      </w:r>
      <w:r w:rsidRPr="00110BD4">
        <w:rPr>
          <w:rFonts w:ascii="Calibri" w:eastAsia="Calibri" w:hAnsi="Calibri" w:cs="Calibri"/>
          <w:color w:val="000000"/>
          <w:spacing w:val="-17"/>
          <w:w w:val="105"/>
          <w:sz w:val="20"/>
          <w:szCs w:val="20"/>
          <w:lang w:bidi="en-US"/>
        </w:rPr>
        <w:t xml:space="preserve"> </w:t>
      </w:r>
      <w:r w:rsidRPr="00110BD4">
        <w:rPr>
          <w:rFonts w:ascii="Calibri" w:eastAsia="Calibri" w:hAnsi="Calibri" w:cs="Calibri"/>
          <w:color w:val="000000"/>
          <w:w w:val="105"/>
          <w:sz w:val="20"/>
          <w:szCs w:val="20"/>
          <w:lang w:bidi="en-US"/>
        </w:rPr>
        <w:t>A</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self-performing</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contractor</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may</w:t>
      </w:r>
      <w:r w:rsidRPr="00110BD4">
        <w:rPr>
          <w:rFonts w:ascii="Calibri" w:eastAsia="Calibri" w:hAnsi="Calibri" w:cs="Calibri"/>
          <w:color w:val="000000"/>
          <w:spacing w:val="-17"/>
          <w:w w:val="105"/>
          <w:sz w:val="20"/>
          <w:szCs w:val="20"/>
          <w:lang w:bidi="en-US"/>
        </w:rPr>
        <w:t xml:space="preserve"> </w:t>
      </w:r>
      <w:r w:rsidRPr="00110BD4">
        <w:rPr>
          <w:rFonts w:ascii="Calibri" w:eastAsia="Calibri" w:hAnsi="Calibri" w:cs="Calibri"/>
          <w:color w:val="000000"/>
          <w:w w:val="105"/>
          <w:sz w:val="20"/>
          <w:szCs w:val="20"/>
          <w:lang w:bidi="en-US"/>
        </w:rPr>
        <w:t>not</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use</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subcontractors</w:t>
      </w:r>
      <w:r w:rsidRPr="00110BD4">
        <w:rPr>
          <w:rFonts w:ascii="Calibri" w:eastAsia="Calibri" w:hAnsi="Calibri" w:cs="Calibri"/>
          <w:color w:val="000000"/>
          <w:spacing w:val="-17"/>
          <w:w w:val="105"/>
          <w:sz w:val="20"/>
          <w:szCs w:val="20"/>
          <w:lang w:bidi="en-US"/>
        </w:rPr>
        <w:t xml:space="preserve"> </w:t>
      </w:r>
      <w:r w:rsidRPr="00110BD4">
        <w:rPr>
          <w:rFonts w:ascii="Calibri" w:eastAsia="Calibri" w:hAnsi="Calibri" w:cs="Calibri"/>
          <w:color w:val="000000"/>
          <w:w w:val="105"/>
          <w:sz w:val="20"/>
          <w:szCs w:val="20"/>
          <w:lang w:bidi="en-US"/>
        </w:rPr>
        <w:t>without</w:t>
      </w:r>
      <w:r w:rsidRPr="00110BD4">
        <w:rPr>
          <w:rFonts w:ascii="Calibri" w:eastAsia="Calibri" w:hAnsi="Calibri" w:cs="Calibri"/>
          <w:color w:val="000000"/>
          <w:spacing w:val="-16"/>
          <w:w w:val="105"/>
          <w:sz w:val="20"/>
          <w:szCs w:val="20"/>
          <w:lang w:bidi="en-US"/>
        </w:rPr>
        <w:t xml:space="preserve"> </w:t>
      </w:r>
      <w:r w:rsidRPr="00110BD4">
        <w:rPr>
          <w:rFonts w:ascii="Calibri" w:eastAsia="Calibri" w:hAnsi="Calibri" w:cs="Calibri"/>
          <w:color w:val="000000"/>
          <w:w w:val="105"/>
          <w:sz w:val="20"/>
          <w:szCs w:val="20"/>
          <w:lang w:bidi="en-US"/>
        </w:rPr>
        <w:t>amending the subcontracting</w:t>
      </w:r>
      <w:r w:rsidRPr="00110BD4">
        <w:rPr>
          <w:rFonts w:ascii="Calibri" w:eastAsia="Calibri" w:hAnsi="Calibri" w:cs="Calibri"/>
          <w:color w:val="000000"/>
          <w:spacing w:val="-11"/>
          <w:w w:val="105"/>
          <w:sz w:val="20"/>
          <w:szCs w:val="20"/>
          <w:lang w:bidi="en-US"/>
        </w:rPr>
        <w:t xml:space="preserve"> </w:t>
      </w:r>
      <w:r w:rsidRPr="00110BD4">
        <w:rPr>
          <w:rFonts w:ascii="Calibri" w:eastAsia="Calibri" w:hAnsi="Calibri" w:cs="Calibri"/>
          <w:color w:val="000000"/>
          <w:w w:val="105"/>
          <w:sz w:val="20"/>
          <w:szCs w:val="20"/>
          <w:lang w:bidi="en-US"/>
        </w:rPr>
        <w:t>plan.</w:t>
      </w:r>
    </w:p>
    <w:p w14:paraId="0F9DD252" w14:textId="77777777" w:rsidR="00387F38" w:rsidRDefault="00387F38" w:rsidP="00110BD4">
      <w:pPr>
        <w:widowControl w:val="0"/>
        <w:autoSpaceDE w:val="0"/>
        <w:autoSpaceDN w:val="0"/>
        <w:spacing w:before="32" w:line="235" w:lineRule="auto"/>
        <w:ind w:left="460" w:right="262"/>
        <w:jc w:val="both"/>
        <w:rPr>
          <w:rFonts w:ascii="Calibri" w:eastAsia="Calibri" w:hAnsi="Calibri" w:cs="Calibri"/>
          <w:color w:val="000000"/>
          <w:w w:val="105"/>
          <w:sz w:val="20"/>
          <w:szCs w:val="20"/>
          <w:lang w:bidi="en-US"/>
        </w:rPr>
      </w:pPr>
    </w:p>
    <w:p w14:paraId="7D9A63F8" w14:textId="77777777" w:rsidR="00663BB7" w:rsidRPr="00663BB7" w:rsidRDefault="00663BB7" w:rsidP="00663BB7">
      <w:pPr>
        <w:widowControl w:val="0"/>
        <w:autoSpaceDE w:val="0"/>
        <w:autoSpaceDN w:val="0"/>
        <w:spacing w:before="32" w:line="235" w:lineRule="auto"/>
        <w:ind w:left="460" w:right="262"/>
        <w:rPr>
          <w:rFonts w:ascii="Calibri" w:eastAsia="Calibri" w:hAnsi="Calibri" w:cs="Calibri"/>
          <w:color w:val="000000"/>
          <w:sz w:val="20"/>
          <w:szCs w:val="20"/>
          <w:lang w:bidi="en-US"/>
        </w:rPr>
      </w:pPr>
    </w:p>
    <w:p w14:paraId="26FA2D36" w14:textId="77777777" w:rsidR="00663BB7" w:rsidRPr="00663BB7" w:rsidRDefault="00663BB7" w:rsidP="00663BB7">
      <w:pPr>
        <w:widowControl w:val="0"/>
        <w:autoSpaceDE w:val="0"/>
        <w:autoSpaceDN w:val="0"/>
        <w:rPr>
          <w:rFonts w:ascii="Calibri" w:eastAsia="Calibri" w:hAnsi="Calibri" w:cs="Calibri"/>
          <w:b/>
          <w:sz w:val="20"/>
          <w:szCs w:val="20"/>
          <w:lang w:bidi="en-US"/>
        </w:rPr>
      </w:pPr>
    </w:p>
    <w:p w14:paraId="66A53DDE" w14:textId="4E7459E2" w:rsidR="00663BB7" w:rsidRPr="00663BB7" w:rsidRDefault="00663BB7" w:rsidP="00663BB7">
      <w:pPr>
        <w:widowControl w:val="0"/>
        <w:autoSpaceDE w:val="0"/>
        <w:autoSpaceDN w:val="0"/>
        <w:spacing w:before="3"/>
        <w:rPr>
          <w:rFonts w:ascii="Calibri" w:eastAsia="Calibri" w:hAnsi="Calibri" w:cs="Calibri"/>
          <w:b/>
          <w:sz w:val="13"/>
          <w:szCs w:val="20"/>
          <w:lang w:bidi="en-US"/>
        </w:rPr>
      </w:pPr>
      <w:r w:rsidRPr="00663BB7">
        <w:rPr>
          <w:rFonts w:ascii="Calibri" w:eastAsia="Calibri" w:hAnsi="Calibri" w:cs="Calibri"/>
          <w:noProof/>
          <w:sz w:val="20"/>
          <w:szCs w:val="20"/>
          <w:lang w:bidi="en-US"/>
        </w:rPr>
        <mc:AlternateContent>
          <mc:Choice Requires="wps">
            <w:drawing>
              <wp:anchor distT="0" distB="0" distL="0" distR="0" simplePos="0" relativeHeight="251757568" behindDoc="1" locked="0" layoutInCell="1" allowOverlap="1" wp14:anchorId="7220EB4B" wp14:editId="2BC56304">
                <wp:simplePos x="0" y="0"/>
                <wp:positionH relativeFrom="page">
                  <wp:posOffset>457200</wp:posOffset>
                </wp:positionH>
                <wp:positionV relativeFrom="paragraph">
                  <wp:posOffset>130810</wp:posOffset>
                </wp:positionV>
                <wp:extent cx="1428750" cy="1270"/>
                <wp:effectExtent l="0" t="0" r="0" b="0"/>
                <wp:wrapTopAndBottom/>
                <wp:docPr id="1208138120" name="Freeform: 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0" cy="1270"/>
                        </a:xfrm>
                        <a:custGeom>
                          <a:avLst/>
                          <a:gdLst>
                            <a:gd name="T0" fmla="+- 0 720 720"/>
                            <a:gd name="T1" fmla="*/ T0 w 2250"/>
                            <a:gd name="T2" fmla="+- 0 2970 720"/>
                            <a:gd name="T3" fmla="*/ T2 w 2250"/>
                          </a:gdLst>
                          <a:ahLst/>
                          <a:cxnLst>
                            <a:cxn ang="0">
                              <a:pos x="T1" y="0"/>
                            </a:cxn>
                            <a:cxn ang="0">
                              <a:pos x="T3" y="0"/>
                            </a:cxn>
                          </a:cxnLst>
                          <a:rect l="0" t="0" r="r" b="b"/>
                          <a:pathLst>
                            <a:path w="2250">
                              <a:moveTo>
                                <a:pt x="0" y="0"/>
                              </a:moveTo>
                              <a:lnTo>
                                <a:pt x="2250" y="0"/>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9C75502" id="Freeform: Shape 46" o:spid="_x0000_s1026" style="position:absolute;margin-left:36pt;margin-top:10.3pt;width:112.5pt;height:.1pt;z-index:-25155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" path="m,l2250,e" filled="f" strokeweight=".45pt">
                <v:path arrowok="t" o:connecttype="custom" o:connectlocs="0,0;1428750,0" o:connectangles="0,0"/>
                <w10:wrap type="topAndBottom" anchorx="page"/>
              </v:shape>
            </w:pict>
          </mc:Fallback>
        </mc:AlternateContent>
      </w:r>
      <w:r w:rsidRPr="00663BB7">
        <w:rPr>
          <w:rFonts w:ascii="Calibri" w:eastAsia="Calibri" w:hAnsi="Calibri" w:cs="Calibri"/>
          <w:noProof/>
          <w:sz w:val="20"/>
          <w:szCs w:val="20"/>
          <w:lang w:bidi="en-US"/>
        </w:rPr>
        <mc:AlternateContent>
          <mc:Choice Requires="wps">
            <w:drawing>
              <wp:anchor distT="0" distB="0" distL="0" distR="0" simplePos="0" relativeHeight="251758592" behindDoc="1" locked="0" layoutInCell="1" allowOverlap="1" wp14:anchorId="73EFA2D1" wp14:editId="666071A2">
                <wp:simplePos x="0" y="0"/>
                <wp:positionH relativeFrom="page">
                  <wp:posOffset>2114550</wp:posOffset>
                </wp:positionH>
                <wp:positionV relativeFrom="paragraph">
                  <wp:posOffset>130810</wp:posOffset>
                </wp:positionV>
                <wp:extent cx="5200650" cy="1270"/>
                <wp:effectExtent l="0" t="0" r="0" b="0"/>
                <wp:wrapTopAndBottom/>
                <wp:docPr id="1461779429" name="Freeform: 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00650" cy="1270"/>
                        </a:xfrm>
                        <a:custGeom>
                          <a:avLst/>
                          <a:gdLst>
                            <a:gd name="T0" fmla="+- 0 3330 3330"/>
                            <a:gd name="T1" fmla="*/ T0 w 8190"/>
                            <a:gd name="T2" fmla="+- 0 11520 3330"/>
                            <a:gd name="T3" fmla="*/ T2 w 8190"/>
                          </a:gdLst>
                          <a:ahLst/>
                          <a:cxnLst>
                            <a:cxn ang="0">
                              <a:pos x="T1" y="0"/>
                            </a:cxn>
                            <a:cxn ang="0">
                              <a:pos x="T3" y="0"/>
                            </a:cxn>
                          </a:cxnLst>
                          <a:rect l="0" t="0" r="r" b="b"/>
                          <a:pathLst>
                            <a:path w="8190">
                              <a:moveTo>
                                <a:pt x="0" y="0"/>
                              </a:moveTo>
                              <a:lnTo>
                                <a:pt x="8190" y="0"/>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DAAC473" id="Freeform: Shape 45" o:spid="_x0000_s1026" style="position:absolute;margin-left:166.5pt;margin-top:10.3pt;width:409.5pt;height:.1pt;z-index:-25155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" path="m,l8190,e" filled="f" strokeweight=".45pt">
                <v:path arrowok="t" o:connecttype="custom" o:connectlocs="0,0;5200650,0" o:connectangles="0,0"/>
                <w10:wrap type="topAndBottom" anchorx="page"/>
              </v:shape>
            </w:pict>
          </mc:Fallback>
        </mc:AlternateContent>
      </w:r>
    </w:p>
    <w:p w14:paraId="6C4351E6" w14:textId="77777777" w:rsidR="00663BB7" w:rsidRPr="00663BB7" w:rsidRDefault="00663BB7" w:rsidP="00663BB7">
      <w:pPr>
        <w:widowControl w:val="0"/>
        <w:tabs>
          <w:tab w:val="left" w:pos="2898"/>
        </w:tabs>
        <w:autoSpaceDE w:val="0"/>
        <w:autoSpaceDN w:val="0"/>
        <w:spacing w:line="212" w:lineRule="exact"/>
        <w:ind w:left="280"/>
        <w:rPr>
          <w:rFonts w:ascii="Calibri" w:eastAsia="Calibri" w:hAnsi="Calibri" w:cs="Calibri"/>
          <w:color w:val="000000"/>
          <w:sz w:val="18"/>
          <w:szCs w:val="22"/>
          <w:lang w:bidi="en-US"/>
        </w:rPr>
      </w:pPr>
      <w:r w:rsidRPr="00663BB7">
        <w:rPr>
          <w:rFonts w:ascii="Calibri" w:eastAsia="Calibri" w:hAnsi="Calibri" w:cs="Calibri"/>
          <w:color w:val="000000"/>
          <w:w w:val="105"/>
          <w:sz w:val="18"/>
          <w:szCs w:val="22"/>
          <w:lang w:bidi="en-US"/>
        </w:rPr>
        <w:t>Solicitation</w:t>
      </w:r>
      <w:r w:rsidRPr="00663BB7">
        <w:rPr>
          <w:rFonts w:ascii="Calibri" w:eastAsia="Calibri" w:hAnsi="Calibri" w:cs="Calibri"/>
          <w:color w:val="000000"/>
          <w:spacing w:val="-12"/>
          <w:w w:val="105"/>
          <w:sz w:val="18"/>
          <w:szCs w:val="22"/>
          <w:lang w:bidi="en-US"/>
        </w:rPr>
        <w:t xml:space="preserve"> </w:t>
      </w:r>
      <w:r w:rsidRPr="00663BB7">
        <w:rPr>
          <w:rFonts w:ascii="Calibri" w:eastAsia="Calibri" w:hAnsi="Calibri" w:cs="Calibri"/>
          <w:color w:val="000000"/>
          <w:w w:val="105"/>
          <w:sz w:val="18"/>
          <w:szCs w:val="22"/>
          <w:lang w:bidi="en-US"/>
        </w:rPr>
        <w:t>Number</w:t>
      </w:r>
      <w:r w:rsidRPr="00663BB7">
        <w:rPr>
          <w:rFonts w:ascii="Calibri" w:eastAsia="Calibri" w:hAnsi="Calibri" w:cs="Calibri"/>
          <w:color w:val="000000"/>
          <w:w w:val="105"/>
          <w:sz w:val="18"/>
          <w:szCs w:val="22"/>
          <w:lang w:bidi="en-US"/>
        </w:rPr>
        <w:tab/>
        <w:t>Solicitation</w:t>
      </w:r>
      <w:r w:rsidRPr="00663BB7">
        <w:rPr>
          <w:rFonts w:ascii="Calibri" w:eastAsia="Calibri" w:hAnsi="Calibri" w:cs="Calibri"/>
          <w:color w:val="000000"/>
          <w:spacing w:val="-12"/>
          <w:w w:val="105"/>
          <w:sz w:val="18"/>
          <w:szCs w:val="22"/>
          <w:lang w:bidi="en-US"/>
        </w:rPr>
        <w:t xml:space="preserve"> </w:t>
      </w:r>
      <w:r w:rsidRPr="00663BB7">
        <w:rPr>
          <w:rFonts w:ascii="Calibri" w:eastAsia="Calibri" w:hAnsi="Calibri" w:cs="Calibri"/>
          <w:color w:val="000000"/>
          <w:w w:val="105"/>
          <w:sz w:val="18"/>
          <w:szCs w:val="22"/>
          <w:lang w:bidi="en-US"/>
        </w:rPr>
        <w:t>Title</w:t>
      </w:r>
    </w:p>
    <w:p w14:paraId="6DA9E61A" w14:textId="49D98A40" w:rsidR="00663BB7" w:rsidRPr="00663BB7" w:rsidRDefault="00663BB7" w:rsidP="00663BB7">
      <w:pPr>
        <w:widowControl w:val="0"/>
        <w:autoSpaceDE w:val="0"/>
        <w:autoSpaceDN w:val="0"/>
        <w:spacing w:before="3"/>
        <w:rPr>
          <w:rFonts w:ascii="Calibri" w:eastAsia="Calibri" w:hAnsi="Calibri" w:cs="Calibri"/>
          <w:color w:val="000000"/>
          <w:sz w:val="29"/>
          <w:szCs w:val="20"/>
          <w:lang w:bidi="en-US"/>
        </w:rPr>
      </w:pPr>
      <w:r w:rsidRPr="00663BB7">
        <w:rPr>
          <w:rFonts w:ascii="Calibri" w:eastAsia="Calibri" w:hAnsi="Calibri" w:cs="Calibri"/>
          <w:noProof/>
          <w:color w:val="000000"/>
          <w:sz w:val="20"/>
          <w:szCs w:val="20"/>
          <w:lang w:bidi="en-US"/>
        </w:rPr>
        <mc:AlternateContent>
          <mc:Choice Requires="wps">
            <w:drawing>
              <wp:anchor distT="0" distB="0" distL="0" distR="0" simplePos="0" relativeHeight="251759616" behindDoc="1" locked="0" layoutInCell="1" allowOverlap="1" wp14:anchorId="4B460E75" wp14:editId="13348CCC">
                <wp:simplePos x="0" y="0"/>
                <wp:positionH relativeFrom="page">
                  <wp:posOffset>457200</wp:posOffset>
                </wp:positionH>
                <wp:positionV relativeFrom="paragraph">
                  <wp:posOffset>255270</wp:posOffset>
                </wp:positionV>
                <wp:extent cx="1428750" cy="1270"/>
                <wp:effectExtent l="0" t="0" r="0" b="0"/>
                <wp:wrapTopAndBottom/>
                <wp:docPr id="231437675" name="Freeform: 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0" cy="1270"/>
                        </a:xfrm>
                        <a:custGeom>
                          <a:avLst/>
                          <a:gdLst>
                            <a:gd name="T0" fmla="+- 0 720 720"/>
                            <a:gd name="T1" fmla="*/ T0 w 2250"/>
                            <a:gd name="T2" fmla="+- 0 2970 720"/>
                            <a:gd name="T3" fmla="*/ T2 w 2250"/>
                          </a:gdLst>
                          <a:ahLst/>
                          <a:cxnLst>
                            <a:cxn ang="0">
                              <a:pos x="T1" y="0"/>
                            </a:cxn>
                            <a:cxn ang="0">
                              <a:pos x="T3" y="0"/>
                            </a:cxn>
                          </a:cxnLst>
                          <a:rect l="0" t="0" r="r" b="b"/>
                          <a:pathLst>
                            <a:path w="2250">
                              <a:moveTo>
                                <a:pt x="0" y="0"/>
                              </a:moveTo>
                              <a:lnTo>
                                <a:pt x="2250" y="0"/>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EBF3E6A" id="Freeform: Shape 44" o:spid="_x0000_s1026" style="position:absolute;margin-left:36pt;margin-top:20.1pt;width:112.5pt;height:.1pt;z-index:-25155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" path="m,l2250,e" filled="f" strokeweight=".45pt">
                <v:path arrowok="t" o:connecttype="custom" o:connectlocs="0,0;1428750,0" o:connectangles="0,0"/>
                <w10:wrap type="topAndBottom" anchorx="page"/>
              </v:shape>
            </w:pict>
          </mc:Fallback>
        </mc:AlternateContent>
      </w:r>
      <w:r w:rsidRPr="00663BB7">
        <w:rPr>
          <w:rFonts w:ascii="Calibri" w:eastAsia="Calibri" w:hAnsi="Calibri" w:cs="Calibri"/>
          <w:noProof/>
          <w:color w:val="000000"/>
          <w:sz w:val="20"/>
          <w:szCs w:val="20"/>
          <w:lang w:bidi="en-US"/>
        </w:rPr>
        <mc:AlternateContent>
          <mc:Choice Requires="wps">
            <w:drawing>
              <wp:anchor distT="0" distB="0" distL="0" distR="0" simplePos="0" relativeHeight="251760640" behindDoc="1" locked="0" layoutInCell="1" allowOverlap="1" wp14:anchorId="59A572F2" wp14:editId="71EAF4AB">
                <wp:simplePos x="0" y="0"/>
                <wp:positionH relativeFrom="page">
                  <wp:posOffset>2114550</wp:posOffset>
                </wp:positionH>
                <wp:positionV relativeFrom="paragraph">
                  <wp:posOffset>255270</wp:posOffset>
                </wp:positionV>
                <wp:extent cx="5200650" cy="1270"/>
                <wp:effectExtent l="0" t="0" r="0" b="0"/>
                <wp:wrapTopAndBottom/>
                <wp:docPr id="475123489" name="Freeform: 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00650" cy="1270"/>
                        </a:xfrm>
                        <a:custGeom>
                          <a:avLst/>
                          <a:gdLst>
                            <a:gd name="T0" fmla="+- 0 3330 3330"/>
                            <a:gd name="T1" fmla="*/ T0 w 8190"/>
                            <a:gd name="T2" fmla="+- 0 11520 3330"/>
                            <a:gd name="T3" fmla="*/ T2 w 8190"/>
                          </a:gdLst>
                          <a:ahLst/>
                          <a:cxnLst>
                            <a:cxn ang="0">
                              <a:pos x="T1" y="0"/>
                            </a:cxn>
                            <a:cxn ang="0">
                              <a:pos x="T3" y="0"/>
                            </a:cxn>
                          </a:cxnLst>
                          <a:rect l="0" t="0" r="r" b="b"/>
                          <a:pathLst>
                            <a:path w="8190">
                              <a:moveTo>
                                <a:pt x="0" y="0"/>
                              </a:moveTo>
                              <a:lnTo>
                                <a:pt x="8190" y="0"/>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5E85148" id="Freeform: Shape 43" o:spid="_x0000_s1026" style="position:absolute;margin-left:166.5pt;margin-top:20.1pt;width:409.5pt;height:.1pt;z-index:-25155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" path="m,l8190,e" filled="f" strokeweight=".45pt">
                <v:path arrowok="t" o:connecttype="custom" o:connectlocs="0,0;5200650,0" o:connectangles="0,0"/>
                <w10:wrap type="topAndBottom" anchorx="page"/>
              </v:shape>
            </w:pict>
          </mc:Fallback>
        </mc:AlternateContent>
      </w:r>
      <w:r w:rsidRPr="00663BB7">
        <w:rPr>
          <w:rFonts w:ascii="Calibri" w:eastAsia="Calibri" w:hAnsi="Calibri" w:cs="Calibri"/>
          <w:color w:val="000000"/>
          <w:sz w:val="29"/>
          <w:szCs w:val="20"/>
          <w:lang w:bidi="en-US"/>
        </w:rPr>
        <w:t xml:space="preserve">        </w:t>
      </w:r>
      <w:r w:rsidRPr="00663BB7">
        <w:rPr>
          <w:rFonts w:ascii="Calibri" w:eastAsia="Calibri" w:hAnsi="Calibri" w:cs="Calibri"/>
          <w:color w:val="000000"/>
          <w:sz w:val="29"/>
          <w:szCs w:val="20"/>
          <w:lang w:bidi="en-US"/>
        </w:rPr>
        <w:tab/>
      </w:r>
      <w:r w:rsidRPr="00663BB7">
        <w:rPr>
          <w:rFonts w:ascii="Calibri" w:eastAsia="Calibri" w:hAnsi="Calibri" w:cs="Calibri"/>
          <w:color w:val="000000"/>
          <w:sz w:val="29"/>
          <w:szCs w:val="20"/>
          <w:lang w:bidi="en-US"/>
        </w:rPr>
        <w:tab/>
      </w:r>
      <w:r w:rsidR="00D46AF0">
        <w:rPr>
          <w:rFonts w:ascii="Calibri" w:eastAsia="Calibri" w:hAnsi="Calibri" w:cs="Calibri"/>
          <w:color w:val="000000"/>
          <w:sz w:val="29"/>
          <w:szCs w:val="20"/>
          <w:lang w:bidi="en-US"/>
        </w:rPr>
        <w:tab/>
      </w:r>
      <w:r w:rsidR="00D46AF0">
        <w:rPr>
          <w:rFonts w:ascii="Calibri" w:eastAsia="Calibri" w:hAnsi="Calibri" w:cs="Calibri"/>
          <w:color w:val="000000"/>
          <w:sz w:val="29"/>
          <w:szCs w:val="20"/>
          <w:lang w:bidi="en-US"/>
        </w:rPr>
        <w:tab/>
        <w:t>Orange County</w:t>
      </w:r>
    </w:p>
    <w:p w14:paraId="29ED75E6" w14:textId="77777777" w:rsidR="00663BB7" w:rsidRPr="00663BB7" w:rsidRDefault="00663BB7" w:rsidP="00663BB7">
      <w:pPr>
        <w:widowControl w:val="0"/>
        <w:tabs>
          <w:tab w:val="left" w:pos="2898"/>
        </w:tabs>
        <w:autoSpaceDE w:val="0"/>
        <w:autoSpaceDN w:val="0"/>
        <w:spacing w:line="212" w:lineRule="exact"/>
        <w:ind w:left="280"/>
        <w:rPr>
          <w:rFonts w:ascii="Calibri" w:eastAsia="Calibri" w:hAnsi="Calibri" w:cs="Calibri"/>
          <w:color w:val="000000"/>
          <w:sz w:val="18"/>
          <w:szCs w:val="22"/>
          <w:lang w:bidi="en-US"/>
        </w:rPr>
      </w:pPr>
      <w:r w:rsidRPr="00663BB7">
        <w:rPr>
          <w:rFonts w:ascii="Calibri" w:eastAsia="Calibri" w:hAnsi="Calibri" w:cs="Calibri"/>
          <w:color w:val="000000"/>
          <w:w w:val="105"/>
          <w:sz w:val="18"/>
          <w:szCs w:val="22"/>
          <w:lang w:bidi="en-US"/>
        </w:rPr>
        <w:t>Agency</w:t>
      </w:r>
      <w:r w:rsidRPr="00663BB7">
        <w:rPr>
          <w:rFonts w:ascii="Calibri" w:eastAsia="Calibri" w:hAnsi="Calibri" w:cs="Calibri"/>
          <w:color w:val="000000"/>
          <w:spacing w:val="-6"/>
          <w:w w:val="105"/>
          <w:sz w:val="18"/>
          <w:szCs w:val="22"/>
          <w:lang w:bidi="en-US"/>
        </w:rPr>
        <w:t xml:space="preserve"> </w:t>
      </w:r>
      <w:r w:rsidRPr="00663BB7">
        <w:rPr>
          <w:rFonts w:ascii="Calibri" w:eastAsia="Calibri" w:hAnsi="Calibri" w:cs="Calibri"/>
          <w:color w:val="000000"/>
          <w:w w:val="105"/>
          <w:sz w:val="18"/>
          <w:szCs w:val="22"/>
          <w:lang w:bidi="en-US"/>
        </w:rPr>
        <w:t>Number</w:t>
      </w:r>
      <w:r w:rsidRPr="00663BB7">
        <w:rPr>
          <w:rFonts w:ascii="Calibri" w:eastAsia="Calibri" w:hAnsi="Calibri" w:cs="Calibri"/>
          <w:color w:val="000000"/>
          <w:w w:val="105"/>
          <w:sz w:val="18"/>
          <w:szCs w:val="22"/>
          <w:lang w:bidi="en-US"/>
        </w:rPr>
        <w:tab/>
        <w:t>Agency</w:t>
      </w:r>
      <w:r w:rsidRPr="00663BB7">
        <w:rPr>
          <w:rFonts w:ascii="Calibri" w:eastAsia="Calibri" w:hAnsi="Calibri" w:cs="Calibri"/>
          <w:color w:val="000000"/>
          <w:spacing w:val="-5"/>
          <w:w w:val="105"/>
          <w:sz w:val="18"/>
          <w:szCs w:val="22"/>
          <w:lang w:bidi="en-US"/>
        </w:rPr>
        <w:t xml:space="preserve"> </w:t>
      </w:r>
      <w:r w:rsidRPr="00663BB7">
        <w:rPr>
          <w:rFonts w:ascii="Calibri" w:eastAsia="Calibri" w:hAnsi="Calibri" w:cs="Calibri"/>
          <w:color w:val="000000"/>
          <w:w w:val="105"/>
          <w:sz w:val="18"/>
          <w:szCs w:val="22"/>
          <w:lang w:bidi="en-US"/>
        </w:rPr>
        <w:t>Name</w:t>
      </w:r>
    </w:p>
    <w:p w14:paraId="15D0B52D" w14:textId="77777777" w:rsidR="00663BB7" w:rsidRPr="00663BB7" w:rsidRDefault="00663BB7" w:rsidP="00663BB7">
      <w:pPr>
        <w:widowControl w:val="0"/>
        <w:autoSpaceDE w:val="0"/>
        <w:autoSpaceDN w:val="0"/>
        <w:spacing w:before="186"/>
        <w:ind w:left="280"/>
        <w:outlineLvl w:val="2"/>
        <w:rPr>
          <w:rFonts w:ascii="Calibri" w:eastAsia="Calibri" w:hAnsi="Calibri" w:cs="Calibri"/>
          <w:b/>
          <w:bCs/>
          <w:sz w:val="22"/>
          <w:szCs w:val="22"/>
          <w:lang w:bidi="en-US"/>
        </w:rPr>
      </w:pPr>
      <w:r w:rsidRPr="00663BB7">
        <w:rPr>
          <w:rFonts w:ascii="Calibri" w:eastAsia="Calibri" w:hAnsi="Calibri" w:cs="Calibri"/>
          <w:b/>
          <w:bCs/>
          <w:w w:val="105"/>
          <w:sz w:val="22"/>
          <w:szCs w:val="22"/>
          <w:lang w:bidi="en-US"/>
        </w:rPr>
        <w:t>SOLICITATION POINT OF CONTACT</w:t>
      </w:r>
    </w:p>
    <w:p w14:paraId="02C330CE" w14:textId="23345896" w:rsidR="00663BB7" w:rsidRPr="00663BB7" w:rsidRDefault="00663BB7" w:rsidP="00663BB7">
      <w:pPr>
        <w:widowControl w:val="0"/>
        <w:autoSpaceDE w:val="0"/>
        <w:autoSpaceDN w:val="0"/>
        <w:spacing w:before="5"/>
        <w:rPr>
          <w:rFonts w:ascii="Calibri" w:eastAsia="Calibri" w:hAnsi="Calibri" w:cs="Calibri"/>
          <w:b/>
          <w:sz w:val="28"/>
          <w:szCs w:val="20"/>
          <w:lang w:bidi="en-US"/>
        </w:rPr>
      </w:pPr>
      <w:r w:rsidRPr="00663BB7">
        <w:rPr>
          <w:rFonts w:ascii="Calibri" w:eastAsia="Calibri" w:hAnsi="Calibri" w:cs="Calibri"/>
          <w:noProof/>
          <w:sz w:val="20"/>
          <w:szCs w:val="20"/>
          <w:lang w:bidi="en-US"/>
        </w:rPr>
        <mc:AlternateContent>
          <mc:Choice Requires="wps">
            <w:drawing>
              <wp:anchor distT="0" distB="0" distL="0" distR="0" simplePos="0" relativeHeight="251761664" behindDoc="1" locked="0" layoutInCell="1" allowOverlap="1" wp14:anchorId="3B37A2F4" wp14:editId="53D811EB">
                <wp:simplePos x="0" y="0"/>
                <wp:positionH relativeFrom="page">
                  <wp:posOffset>457200</wp:posOffset>
                </wp:positionH>
                <wp:positionV relativeFrom="paragraph">
                  <wp:posOffset>248285</wp:posOffset>
                </wp:positionV>
                <wp:extent cx="6858000" cy="1270"/>
                <wp:effectExtent l="0" t="0" r="0" b="0"/>
                <wp:wrapTopAndBottom/>
                <wp:docPr id="1151602098" name="Freeform: 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F9EEF8" id="Freeform: Shape 42" o:spid="_x0000_s1026" style="position:absolute;margin-left:36pt;margin-top:19.55pt;width:540pt;height:.1pt;z-index:-25155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" path="m,l10800,e" filled="f" strokeweight=".45pt">
                <v:path arrowok="t" o:connecttype="custom" o:connectlocs="0,0;6858000,0" o:connectangles="0,0"/>
                <w10:wrap type="topAndBottom" anchorx="page"/>
              </v:shape>
            </w:pict>
          </mc:Fallback>
        </mc:AlternateContent>
      </w:r>
    </w:p>
    <w:p w14:paraId="1533FDD2" w14:textId="77777777" w:rsidR="00663BB7" w:rsidRPr="00663BB7" w:rsidRDefault="00663BB7" w:rsidP="00663BB7">
      <w:pPr>
        <w:widowControl w:val="0"/>
        <w:autoSpaceDE w:val="0"/>
        <w:autoSpaceDN w:val="0"/>
        <w:spacing w:line="212" w:lineRule="exact"/>
        <w:ind w:left="280"/>
        <w:rPr>
          <w:rFonts w:ascii="Calibri" w:eastAsia="Calibri" w:hAnsi="Calibri" w:cs="Calibri"/>
          <w:sz w:val="18"/>
          <w:szCs w:val="22"/>
          <w:lang w:bidi="en-US"/>
        </w:rPr>
      </w:pPr>
      <w:r w:rsidRPr="00663BB7">
        <w:rPr>
          <w:rFonts w:ascii="Calibri" w:eastAsia="Calibri" w:hAnsi="Calibri" w:cs="Calibri"/>
          <w:sz w:val="18"/>
          <w:szCs w:val="22"/>
          <w:lang w:bidi="en-US"/>
        </w:rPr>
        <w:t>Name</w:t>
      </w:r>
    </w:p>
    <w:p w14:paraId="069D1080" w14:textId="28351060" w:rsidR="00663BB7" w:rsidRPr="00663BB7" w:rsidRDefault="00663BB7" w:rsidP="00663BB7">
      <w:pPr>
        <w:widowControl w:val="0"/>
        <w:autoSpaceDE w:val="0"/>
        <w:autoSpaceDN w:val="0"/>
        <w:spacing w:before="3"/>
        <w:rPr>
          <w:rFonts w:ascii="Calibri" w:eastAsia="Calibri" w:hAnsi="Calibri" w:cs="Calibri"/>
          <w:sz w:val="29"/>
          <w:szCs w:val="20"/>
          <w:lang w:bidi="en-US"/>
        </w:rPr>
      </w:pPr>
      <w:r w:rsidRPr="00663BB7">
        <w:rPr>
          <w:rFonts w:ascii="Calibri" w:eastAsia="Calibri" w:hAnsi="Calibri" w:cs="Calibri"/>
          <w:noProof/>
          <w:sz w:val="20"/>
          <w:szCs w:val="20"/>
          <w:lang w:bidi="en-US"/>
        </w:rPr>
        <mc:AlternateContent>
          <mc:Choice Requires="wps">
            <w:drawing>
              <wp:anchor distT="0" distB="0" distL="0" distR="0" simplePos="0" relativeHeight="251762688" behindDoc="1" locked="0" layoutInCell="1" allowOverlap="1" wp14:anchorId="607339D7" wp14:editId="76CCC1D5">
                <wp:simplePos x="0" y="0"/>
                <wp:positionH relativeFrom="page">
                  <wp:posOffset>457200</wp:posOffset>
                </wp:positionH>
                <wp:positionV relativeFrom="paragraph">
                  <wp:posOffset>255270</wp:posOffset>
                </wp:positionV>
                <wp:extent cx="3200400" cy="1270"/>
                <wp:effectExtent l="0" t="0" r="0" b="0"/>
                <wp:wrapTopAndBottom/>
                <wp:docPr id="587075830" name="Freeform: 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720 720"/>
                            <a:gd name="T1" fmla="*/ T0 w 5040"/>
                            <a:gd name="T2" fmla="+- 0 5760 720"/>
                            <a:gd name="T3" fmla="*/ T2 w 5040"/>
                          </a:gdLst>
                          <a:ahLst/>
                          <a:cxnLst>
                            <a:cxn ang="0">
                              <a:pos x="T1" y="0"/>
                            </a:cxn>
                            <a:cxn ang="0">
                              <a:pos x="T3" y="0"/>
                            </a:cxn>
                          </a:cxnLst>
                          <a:rect l="0" t="0" r="r" b="b"/>
                          <a:pathLst>
                            <a:path w="5040">
                              <a:moveTo>
                                <a:pt x="0" y="0"/>
                              </a:moveTo>
                              <a:lnTo>
                                <a:pt x="5040" y="0"/>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B1D34C" id="Freeform: Shape 41" o:spid="_x0000_s1026" style="position:absolute;margin-left:36pt;margin-top:20.1pt;width:252pt;height:.1pt;z-index:-25155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" path="m,l5040,e" filled="f" strokeweight=".45pt">
                <v:path arrowok="t" o:connecttype="custom" o:connectlocs="0,0;3200400,0" o:connectangles="0,0"/>
                <w10:wrap type="topAndBottom" anchorx="page"/>
              </v:shape>
            </w:pict>
          </mc:Fallback>
        </mc:AlternateContent>
      </w:r>
      <w:r w:rsidRPr="00663BB7">
        <w:rPr>
          <w:rFonts w:ascii="Calibri" w:eastAsia="Calibri" w:hAnsi="Calibri" w:cs="Calibri"/>
          <w:noProof/>
          <w:sz w:val="20"/>
          <w:szCs w:val="20"/>
          <w:lang w:bidi="en-US"/>
        </w:rPr>
        <mc:AlternateContent>
          <mc:Choice Requires="wps">
            <w:drawing>
              <wp:anchor distT="0" distB="0" distL="0" distR="0" simplePos="0" relativeHeight="251763712" behindDoc="1" locked="0" layoutInCell="1" allowOverlap="1" wp14:anchorId="3F7EC6B8" wp14:editId="5E05E38D">
                <wp:simplePos x="0" y="0"/>
                <wp:positionH relativeFrom="page">
                  <wp:posOffset>3886200</wp:posOffset>
                </wp:positionH>
                <wp:positionV relativeFrom="paragraph">
                  <wp:posOffset>255270</wp:posOffset>
                </wp:positionV>
                <wp:extent cx="3429000" cy="1270"/>
                <wp:effectExtent l="0" t="0" r="0" b="0"/>
                <wp:wrapTopAndBottom/>
                <wp:docPr id="938488124" name="Freeform: 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0" cy="1270"/>
                        </a:xfrm>
                        <a:custGeom>
                          <a:avLst/>
                          <a:gdLst>
                            <a:gd name="T0" fmla="+- 0 6120 6120"/>
                            <a:gd name="T1" fmla="*/ T0 w 5400"/>
                            <a:gd name="T2" fmla="+- 0 11520 6120"/>
                            <a:gd name="T3" fmla="*/ T2 w 5400"/>
                          </a:gdLst>
                          <a:ahLst/>
                          <a:cxnLst>
                            <a:cxn ang="0">
                              <a:pos x="T1" y="0"/>
                            </a:cxn>
                            <a:cxn ang="0">
                              <a:pos x="T3" y="0"/>
                            </a:cxn>
                          </a:cxnLst>
                          <a:rect l="0" t="0" r="r" b="b"/>
                          <a:pathLst>
                            <a:path w="5400">
                              <a:moveTo>
                                <a:pt x="0" y="0"/>
                              </a:moveTo>
                              <a:lnTo>
                                <a:pt x="5400" y="0"/>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81CD980" id="Freeform: Shape 40" o:spid="_x0000_s1026" style="position:absolute;margin-left:306pt;margin-top:20.1pt;width:270pt;height:.1pt;z-index:-25155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" path="m,l5400,e" filled="f" strokeweight=".45pt">
                <v:path arrowok="t" o:connecttype="custom" o:connectlocs="0,0;3429000,0" o:connectangles="0,0"/>
                <w10:wrap type="topAndBottom" anchorx="page"/>
              </v:shape>
            </w:pict>
          </mc:Fallback>
        </mc:AlternateContent>
      </w:r>
    </w:p>
    <w:p w14:paraId="662AEE3A" w14:textId="77777777" w:rsidR="00663BB7" w:rsidRDefault="00663BB7" w:rsidP="00663BB7">
      <w:pPr>
        <w:widowControl w:val="0"/>
        <w:tabs>
          <w:tab w:val="left" w:pos="5699"/>
        </w:tabs>
        <w:autoSpaceDE w:val="0"/>
        <w:autoSpaceDN w:val="0"/>
        <w:spacing w:line="212" w:lineRule="exact"/>
        <w:ind w:left="280"/>
        <w:rPr>
          <w:rFonts w:ascii="Calibri" w:eastAsia="Calibri" w:hAnsi="Calibri" w:cs="Calibri"/>
          <w:sz w:val="18"/>
          <w:szCs w:val="22"/>
          <w:lang w:bidi="en-US"/>
        </w:rPr>
      </w:pPr>
      <w:r w:rsidRPr="00663BB7">
        <w:rPr>
          <w:rFonts w:ascii="Calibri" w:eastAsia="Calibri" w:hAnsi="Calibri" w:cs="Calibri"/>
          <w:sz w:val="18"/>
          <w:szCs w:val="22"/>
          <w:lang w:bidi="en-US"/>
        </w:rPr>
        <w:t>Email</w:t>
      </w:r>
      <w:r w:rsidRPr="00663BB7">
        <w:rPr>
          <w:rFonts w:ascii="Calibri" w:eastAsia="Calibri" w:hAnsi="Calibri" w:cs="Calibri"/>
          <w:spacing w:val="2"/>
          <w:sz w:val="18"/>
          <w:szCs w:val="22"/>
          <w:lang w:bidi="en-US"/>
        </w:rPr>
        <w:t xml:space="preserve"> </w:t>
      </w:r>
      <w:r w:rsidRPr="00663BB7">
        <w:rPr>
          <w:rFonts w:ascii="Calibri" w:eastAsia="Calibri" w:hAnsi="Calibri" w:cs="Calibri"/>
          <w:sz w:val="18"/>
          <w:szCs w:val="22"/>
          <w:lang w:bidi="en-US"/>
        </w:rPr>
        <w:t>Address</w:t>
      </w:r>
      <w:r w:rsidRPr="00663BB7">
        <w:rPr>
          <w:rFonts w:ascii="Calibri" w:eastAsia="Calibri" w:hAnsi="Calibri" w:cs="Calibri"/>
          <w:sz w:val="18"/>
          <w:szCs w:val="22"/>
          <w:lang w:bidi="en-US"/>
        </w:rPr>
        <w:tab/>
        <w:t>Phone Number: (Point of</w:t>
      </w:r>
      <w:r w:rsidRPr="00663BB7">
        <w:rPr>
          <w:rFonts w:ascii="Calibri" w:eastAsia="Calibri" w:hAnsi="Calibri" w:cs="Calibri"/>
          <w:spacing w:val="-9"/>
          <w:sz w:val="18"/>
          <w:szCs w:val="22"/>
          <w:lang w:bidi="en-US"/>
        </w:rPr>
        <w:t xml:space="preserve"> </w:t>
      </w:r>
      <w:r w:rsidRPr="00663BB7">
        <w:rPr>
          <w:rFonts w:ascii="Calibri" w:eastAsia="Calibri" w:hAnsi="Calibri" w:cs="Calibri"/>
          <w:sz w:val="18"/>
          <w:szCs w:val="22"/>
          <w:lang w:bidi="en-US"/>
        </w:rPr>
        <w:t>Contact)</w:t>
      </w:r>
    </w:p>
    <w:p w14:paraId="204C5FC4" w14:textId="77777777" w:rsidR="00663BB7" w:rsidRDefault="00663BB7" w:rsidP="00663BB7">
      <w:pPr>
        <w:widowControl w:val="0"/>
        <w:tabs>
          <w:tab w:val="left" w:pos="5699"/>
        </w:tabs>
        <w:autoSpaceDE w:val="0"/>
        <w:autoSpaceDN w:val="0"/>
        <w:spacing w:line="212" w:lineRule="exact"/>
        <w:ind w:left="280"/>
        <w:rPr>
          <w:rFonts w:ascii="Calibri" w:eastAsia="Calibri" w:hAnsi="Calibri" w:cs="Calibri"/>
          <w:sz w:val="18"/>
          <w:szCs w:val="22"/>
          <w:lang w:bidi="en-US"/>
        </w:rPr>
      </w:pPr>
    </w:p>
    <w:p w14:paraId="477F734B" w14:textId="0377A6F3" w:rsidR="00663BB7" w:rsidRPr="00663BB7" w:rsidRDefault="00663BB7" w:rsidP="00663BB7">
      <w:pPr>
        <w:widowControl w:val="0"/>
        <w:tabs>
          <w:tab w:val="left" w:pos="5699"/>
        </w:tabs>
        <w:autoSpaceDE w:val="0"/>
        <w:autoSpaceDN w:val="0"/>
        <w:spacing w:line="212" w:lineRule="exact"/>
        <w:rPr>
          <w:rFonts w:ascii="Calibri" w:eastAsia="Calibri" w:hAnsi="Calibri" w:cs="Calibri"/>
          <w:sz w:val="18"/>
          <w:szCs w:val="22"/>
          <w:lang w:bidi="en-US"/>
        </w:rPr>
      </w:pPr>
      <w:r w:rsidRPr="00663BB7">
        <w:rPr>
          <w:rFonts w:ascii="Calibri" w:eastAsia="Calibri" w:hAnsi="Calibri" w:cs="Calibri"/>
          <w:b/>
          <w:bCs/>
          <w:sz w:val="20"/>
          <w:szCs w:val="20"/>
          <w:lang w:bidi="en-US"/>
        </w:rPr>
        <w:t xml:space="preserve">Description of </w:t>
      </w:r>
      <w:r w:rsidRPr="00663BB7">
        <w:rPr>
          <w:rFonts w:ascii="Calibri" w:eastAsia="Calibri" w:hAnsi="Calibri" w:cs="Calibri"/>
          <w:b/>
          <w:bCs/>
          <w:spacing w:val="-20"/>
          <w:w w:val="110"/>
          <w:sz w:val="20"/>
          <w:szCs w:val="20"/>
          <w:lang w:bidi="en-US"/>
        </w:rPr>
        <w:t>the</w:t>
      </w:r>
      <w:r w:rsidRPr="00663BB7">
        <w:rPr>
          <w:rFonts w:ascii="Calibri" w:eastAsia="Calibri" w:hAnsi="Calibri" w:cs="Calibri"/>
          <w:b/>
          <w:bCs/>
          <w:spacing w:val="-19"/>
          <w:w w:val="110"/>
          <w:sz w:val="20"/>
          <w:szCs w:val="20"/>
          <w:lang w:bidi="en-US"/>
        </w:rPr>
        <w:t xml:space="preserve"> </w:t>
      </w:r>
      <w:r w:rsidRPr="00663BB7">
        <w:rPr>
          <w:rFonts w:ascii="Calibri" w:eastAsia="Calibri" w:hAnsi="Calibri" w:cs="Calibri"/>
          <w:b/>
          <w:bCs/>
          <w:spacing w:val="-3"/>
          <w:w w:val="110"/>
          <w:sz w:val="20"/>
          <w:szCs w:val="20"/>
          <w:lang w:bidi="en-US"/>
        </w:rPr>
        <w:t>subcontracting</w:t>
      </w:r>
      <w:r w:rsidRPr="00663BB7">
        <w:rPr>
          <w:rFonts w:ascii="Calibri" w:eastAsia="Calibri" w:hAnsi="Calibri" w:cs="Calibri"/>
          <w:b/>
          <w:bCs/>
          <w:spacing w:val="-20"/>
          <w:w w:val="110"/>
          <w:sz w:val="20"/>
          <w:szCs w:val="20"/>
          <w:lang w:bidi="en-US"/>
        </w:rPr>
        <w:t xml:space="preserve"> </w:t>
      </w:r>
      <w:r w:rsidRPr="00663BB7">
        <w:rPr>
          <w:rFonts w:ascii="Calibri" w:eastAsia="Calibri" w:hAnsi="Calibri" w:cs="Calibri"/>
          <w:b/>
          <w:bCs/>
          <w:w w:val="110"/>
          <w:sz w:val="20"/>
          <w:szCs w:val="20"/>
          <w:lang w:bidi="en-US"/>
        </w:rPr>
        <w:t>goal</w:t>
      </w:r>
      <w:r w:rsidRPr="00663BB7">
        <w:rPr>
          <w:rFonts w:ascii="Calibri" w:eastAsia="Calibri" w:hAnsi="Calibri" w:cs="Calibri"/>
          <w:b/>
          <w:bCs/>
          <w:spacing w:val="-20"/>
          <w:w w:val="110"/>
          <w:sz w:val="20"/>
          <w:szCs w:val="20"/>
          <w:lang w:bidi="en-US"/>
        </w:rPr>
        <w:t xml:space="preserve"> </w:t>
      </w:r>
      <w:r w:rsidRPr="00663BB7">
        <w:rPr>
          <w:rFonts w:ascii="Calibri" w:eastAsia="Calibri" w:hAnsi="Calibri" w:cs="Calibri"/>
          <w:b/>
          <w:bCs/>
          <w:w w:val="110"/>
          <w:sz w:val="20"/>
          <w:szCs w:val="20"/>
          <w:lang w:bidi="en-US"/>
        </w:rPr>
        <w:t>and</w:t>
      </w:r>
      <w:r w:rsidRPr="00663BB7">
        <w:rPr>
          <w:rFonts w:ascii="Calibri" w:eastAsia="Calibri" w:hAnsi="Calibri" w:cs="Calibri"/>
          <w:b/>
          <w:bCs/>
          <w:spacing w:val="-19"/>
          <w:w w:val="110"/>
          <w:sz w:val="20"/>
          <w:szCs w:val="20"/>
          <w:lang w:bidi="en-US"/>
        </w:rPr>
        <w:t xml:space="preserve"> </w:t>
      </w:r>
      <w:r w:rsidRPr="00663BB7">
        <w:rPr>
          <w:rFonts w:ascii="Calibri" w:eastAsia="Calibri" w:hAnsi="Calibri" w:cs="Calibri"/>
          <w:b/>
          <w:bCs/>
          <w:spacing w:val="-3"/>
          <w:w w:val="110"/>
          <w:sz w:val="20"/>
          <w:szCs w:val="20"/>
          <w:lang w:bidi="en-US"/>
        </w:rPr>
        <w:t>examples</w:t>
      </w:r>
      <w:r w:rsidRPr="00663BB7">
        <w:rPr>
          <w:rFonts w:ascii="Calibri" w:eastAsia="Calibri" w:hAnsi="Calibri" w:cs="Calibri"/>
          <w:b/>
          <w:bCs/>
          <w:spacing w:val="-20"/>
          <w:w w:val="110"/>
          <w:sz w:val="20"/>
          <w:szCs w:val="20"/>
          <w:lang w:bidi="en-US"/>
        </w:rPr>
        <w:t xml:space="preserve"> </w:t>
      </w:r>
      <w:r w:rsidRPr="00663BB7">
        <w:rPr>
          <w:rFonts w:ascii="Calibri" w:eastAsia="Calibri" w:hAnsi="Calibri" w:cs="Calibri"/>
          <w:b/>
          <w:bCs/>
          <w:w w:val="110"/>
          <w:sz w:val="20"/>
          <w:szCs w:val="20"/>
          <w:lang w:bidi="en-US"/>
        </w:rPr>
        <w:t>of</w:t>
      </w:r>
      <w:r w:rsidRPr="00663BB7">
        <w:rPr>
          <w:rFonts w:ascii="Calibri" w:eastAsia="Calibri" w:hAnsi="Calibri" w:cs="Calibri"/>
          <w:b/>
          <w:bCs/>
          <w:spacing w:val="-19"/>
          <w:w w:val="110"/>
          <w:sz w:val="20"/>
          <w:szCs w:val="20"/>
          <w:lang w:bidi="en-US"/>
        </w:rPr>
        <w:t xml:space="preserve"> </w:t>
      </w:r>
      <w:r w:rsidRPr="00663BB7">
        <w:rPr>
          <w:rFonts w:ascii="Calibri" w:eastAsia="Calibri" w:hAnsi="Calibri" w:cs="Calibri"/>
          <w:b/>
          <w:bCs/>
          <w:spacing w:val="-3"/>
          <w:w w:val="110"/>
          <w:sz w:val="20"/>
          <w:szCs w:val="20"/>
          <w:lang w:bidi="en-US"/>
        </w:rPr>
        <w:t>potential</w:t>
      </w:r>
      <w:r w:rsidRPr="00663BB7">
        <w:rPr>
          <w:rFonts w:ascii="Calibri" w:eastAsia="Calibri" w:hAnsi="Calibri" w:cs="Calibri"/>
          <w:b/>
          <w:bCs/>
          <w:spacing w:val="-20"/>
          <w:w w:val="110"/>
          <w:sz w:val="20"/>
          <w:szCs w:val="20"/>
          <w:lang w:bidi="en-US"/>
        </w:rPr>
        <w:t xml:space="preserve"> </w:t>
      </w:r>
      <w:r w:rsidRPr="00663BB7">
        <w:rPr>
          <w:rFonts w:ascii="Calibri" w:eastAsia="Calibri" w:hAnsi="Calibri" w:cs="Calibri"/>
          <w:b/>
          <w:bCs/>
          <w:spacing w:val="-3"/>
          <w:w w:val="110"/>
          <w:sz w:val="20"/>
          <w:szCs w:val="20"/>
          <w:lang w:bidi="en-US"/>
        </w:rPr>
        <w:t xml:space="preserve">subcontracting </w:t>
      </w:r>
      <w:r w:rsidRPr="00663BB7">
        <w:rPr>
          <w:rFonts w:ascii="Calibri" w:eastAsia="Calibri" w:hAnsi="Calibri" w:cs="Calibri"/>
          <w:b/>
          <w:bCs/>
          <w:w w:val="110"/>
          <w:sz w:val="20"/>
          <w:szCs w:val="20"/>
          <w:lang w:bidi="en-US"/>
        </w:rPr>
        <w:t>opportunities</w:t>
      </w:r>
      <w:r w:rsidRPr="00663BB7">
        <w:rPr>
          <w:rFonts w:ascii="Calibri" w:eastAsia="Calibri" w:hAnsi="Calibri" w:cs="Calibri"/>
          <w:b/>
          <w:bCs/>
          <w:spacing w:val="-23"/>
          <w:w w:val="110"/>
          <w:sz w:val="20"/>
          <w:szCs w:val="20"/>
          <w:lang w:bidi="en-US"/>
        </w:rPr>
        <w:t>:</w:t>
      </w:r>
    </w:p>
    <w:p w14:paraId="7F3E2D8B" w14:textId="77777777" w:rsidR="00663BB7" w:rsidRDefault="00663BB7" w:rsidP="00110BD4">
      <w:pPr>
        <w:widowControl w:val="0"/>
        <w:autoSpaceDE w:val="0"/>
        <w:autoSpaceDN w:val="0"/>
        <w:spacing w:before="32" w:line="235" w:lineRule="auto"/>
        <w:ind w:left="460" w:right="262"/>
        <w:jc w:val="both"/>
        <w:rPr>
          <w:rFonts w:ascii="Calibri" w:eastAsia="Calibri" w:hAnsi="Calibri" w:cs="Calibri"/>
          <w:color w:val="000000"/>
          <w:w w:val="105"/>
          <w:sz w:val="20"/>
          <w:szCs w:val="20"/>
          <w:lang w:bidi="en-US"/>
        </w:rPr>
      </w:pPr>
    </w:p>
    <w:p w14:paraId="3E1B9419" w14:textId="77777777" w:rsidR="00387F38" w:rsidRDefault="00387F38" w:rsidP="00110BD4">
      <w:pPr>
        <w:widowControl w:val="0"/>
        <w:autoSpaceDE w:val="0"/>
        <w:autoSpaceDN w:val="0"/>
        <w:spacing w:before="32" w:line="235" w:lineRule="auto"/>
        <w:ind w:left="460" w:right="262"/>
        <w:jc w:val="both"/>
        <w:rPr>
          <w:rFonts w:ascii="Calibri" w:eastAsia="Calibri" w:hAnsi="Calibri" w:cs="Calibri"/>
          <w:color w:val="000000"/>
          <w:w w:val="105"/>
          <w:sz w:val="20"/>
          <w:szCs w:val="20"/>
          <w:lang w:bidi="en-US"/>
        </w:rPr>
      </w:pPr>
    </w:p>
    <w:p w14:paraId="00F2B025" w14:textId="77777777" w:rsidR="00387F38" w:rsidRDefault="00387F38" w:rsidP="00110BD4">
      <w:pPr>
        <w:widowControl w:val="0"/>
        <w:autoSpaceDE w:val="0"/>
        <w:autoSpaceDN w:val="0"/>
        <w:spacing w:before="32" w:line="235" w:lineRule="auto"/>
        <w:ind w:left="460" w:right="262"/>
        <w:jc w:val="both"/>
        <w:rPr>
          <w:rFonts w:ascii="Calibri" w:eastAsia="Calibri" w:hAnsi="Calibri" w:cs="Calibri"/>
          <w:color w:val="000000"/>
          <w:w w:val="105"/>
          <w:sz w:val="20"/>
          <w:szCs w:val="20"/>
          <w:lang w:bidi="en-US"/>
        </w:rPr>
      </w:pPr>
    </w:p>
    <w:p w14:paraId="5E1F5A76" w14:textId="77777777" w:rsidR="00387F38" w:rsidRDefault="00387F38" w:rsidP="00110BD4">
      <w:pPr>
        <w:widowControl w:val="0"/>
        <w:autoSpaceDE w:val="0"/>
        <w:autoSpaceDN w:val="0"/>
        <w:spacing w:before="32" w:line="235" w:lineRule="auto"/>
        <w:ind w:left="460" w:right="262"/>
        <w:jc w:val="both"/>
        <w:rPr>
          <w:rFonts w:ascii="Calibri" w:eastAsia="Calibri" w:hAnsi="Calibri" w:cs="Calibri"/>
          <w:color w:val="000000"/>
          <w:w w:val="105"/>
          <w:sz w:val="20"/>
          <w:szCs w:val="20"/>
          <w:lang w:bidi="en-US"/>
        </w:rPr>
      </w:pPr>
    </w:p>
    <w:p w14:paraId="2FDAFF4A" w14:textId="77777777" w:rsidR="00387F38" w:rsidRDefault="00387F38" w:rsidP="00110BD4">
      <w:pPr>
        <w:widowControl w:val="0"/>
        <w:autoSpaceDE w:val="0"/>
        <w:autoSpaceDN w:val="0"/>
        <w:spacing w:before="32" w:line="235" w:lineRule="auto"/>
        <w:ind w:left="460" w:right="262"/>
        <w:jc w:val="both"/>
        <w:rPr>
          <w:rFonts w:ascii="Calibri" w:eastAsia="Calibri" w:hAnsi="Calibri" w:cs="Calibri"/>
          <w:color w:val="000000"/>
          <w:w w:val="105"/>
          <w:sz w:val="20"/>
          <w:szCs w:val="20"/>
          <w:lang w:bidi="en-US"/>
        </w:rPr>
      </w:pPr>
    </w:p>
    <w:p w14:paraId="00208F5F" w14:textId="77777777" w:rsidR="00387F38" w:rsidRDefault="00387F38" w:rsidP="00110BD4">
      <w:pPr>
        <w:widowControl w:val="0"/>
        <w:autoSpaceDE w:val="0"/>
        <w:autoSpaceDN w:val="0"/>
        <w:spacing w:before="32" w:line="235" w:lineRule="auto"/>
        <w:ind w:left="460" w:right="262"/>
        <w:jc w:val="both"/>
        <w:rPr>
          <w:rFonts w:ascii="Calibri" w:eastAsia="Calibri" w:hAnsi="Calibri" w:cs="Calibri"/>
          <w:color w:val="000000"/>
          <w:w w:val="105"/>
          <w:sz w:val="20"/>
          <w:szCs w:val="20"/>
          <w:lang w:bidi="en-US"/>
        </w:rPr>
      </w:pPr>
    </w:p>
    <w:p w14:paraId="5D8DBBDF" w14:textId="77777777" w:rsidR="007C77D5" w:rsidRDefault="007C77D5" w:rsidP="007C77D5">
      <w:pPr>
        <w:pBdr>
          <w:bottom w:val="single" w:sz="4" w:space="1" w:color="auto"/>
        </w:pBdr>
        <w:tabs>
          <w:tab w:val="left" w:pos="3600"/>
          <w:tab w:val="left" w:pos="8640"/>
        </w:tabs>
        <w:spacing w:line="360" w:lineRule="auto"/>
        <w:rPr>
          <w:rFonts w:ascii="Calibri" w:eastAsia="Calibri" w:hAnsi="Calibri" w:cs="Calibri"/>
          <w:color w:val="000000"/>
          <w:w w:val="105"/>
          <w:sz w:val="20"/>
          <w:szCs w:val="20"/>
          <w:lang w:bidi="en-US"/>
        </w:rPr>
      </w:pPr>
    </w:p>
    <w:p w14:paraId="613901E0" w14:textId="372690CC" w:rsidR="00D93059" w:rsidRPr="007C77D5" w:rsidRDefault="00D93059" w:rsidP="00AA2D63">
      <w:pPr>
        <w:pStyle w:val="Heading1"/>
        <w:pBdr>
          <w:bottom w:val="single" w:sz="4" w:space="1" w:color="auto"/>
        </w:pBdr>
        <w:jc w:val="center"/>
        <w:rPr>
          <w:rFonts w:eastAsia="Calibri"/>
          <w:color w:val="000000"/>
          <w:w w:val="105"/>
          <w:sz w:val="20"/>
          <w:szCs w:val="20"/>
          <w:lang w:bidi="en-US"/>
        </w:rPr>
      </w:pPr>
      <w:bookmarkStart w:id="42" w:name="_Toc238474700"/>
      <w:r>
        <w:lastRenderedPageBreak/>
        <w:t>VetHUB SUBCONTRACTING PLAN</w:t>
      </w:r>
      <w:bookmarkEnd w:id="42"/>
    </w:p>
    <w:p w14:paraId="600C77A9" w14:textId="77777777" w:rsidR="00A80114" w:rsidRDefault="00A80114" w:rsidP="000C0B25">
      <w:pPr>
        <w:widowControl w:val="0"/>
        <w:autoSpaceDE w:val="0"/>
        <w:autoSpaceDN w:val="0"/>
        <w:rPr>
          <w:rFonts w:ascii="Calibri" w:eastAsia="Calibri" w:hAnsi="Calibri" w:cs="Calibri"/>
          <w:b/>
          <w:color w:val="000000" w:themeColor="text1"/>
          <w:sz w:val="20"/>
          <w:szCs w:val="20"/>
          <w:lang w:bidi="en-US"/>
        </w:rPr>
      </w:pPr>
    </w:p>
    <w:p w14:paraId="760135C6" w14:textId="743B66A4" w:rsidR="00985832" w:rsidRDefault="00985832" w:rsidP="006F6C2A">
      <w:pPr>
        <w:widowControl w:val="0"/>
        <w:autoSpaceDE w:val="0"/>
        <w:autoSpaceDN w:val="0"/>
        <w:spacing w:before="11"/>
        <w:ind w:firstLine="280"/>
        <w:rPr>
          <w:rFonts w:ascii="Calibri" w:eastAsia="Calibri" w:hAnsi="Calibri" w:cs="Calibri"/>
          <w:b/>
          <w:bCs/>
          <w:sz w:val="20"/>
          <w:szCs w:val="20"/>
          <w:lang w:bidi="en-US"/>
        </w:rPr>
      </w:pPr>
      <w:r>
        <w:rPr>
          <w:rFonts w:ascii="Calibri" w:eastAsia="Calibri" w:hAnsi="Calibri" w:cs="Calibri"/>
          <w:b/>
          <w:bCs/>
          <w:sz w:val="20"/>
          <w:szCs w:val="20"/>
          <w:lang w:bidi="en-US"/>
        </w:rPr>
        <w:t>Section 1: Respondent Information</w:t>
      </w:r>
    </w:p>
    <w:p w14:paraId="4066A07E" w14:textId="77777777" w:rsidR="006F6C2A" w:rsidRDefault="006F6C2A" w:rsidP="006F6C2A">
      <w:pPr>
        <w:widowControl w:val="0"/>
        <w:autoSpaceDE w:val="0"/>
        <w:autoSpaceDN w:val="0"/>
        <w:spacing w:before="11"/>
        <w:ind w:firstLine="280"/>
        <w:rPr>
          <w:rFonts w:ascii="Calibri" w:eastAsia="Calibri" w:hAnsi="Calibri" w:cs="Calibri"/>
          <w:b/>
          <w:bCs/>
          <w:sz w:val="20"/>
          <w:szCs w:val="20"/>
          <w:lang w:bidi="en-US"/>
        </w:rPr>
      </w:pPr>
    </w:p>
    <w:p w14:paraId="7C0EC73A" w14:textId="6E8A3AF2" w:rsidR="00985832" w:rsidRDefault="00985832" w:rsidP="0080754B">
      <w:pPr>
        <w:widowControl w:val="0"/>
        <w:autoSpaceDE w:val="0"/>
        <w:autoSpaceDN w:val="0"/>
        <w:spacing w:before="11"/>
        <w:rPr>
          <w:rFonts w:ascii="Calibri" w:eastAsia="Calibri" w:hAnsi="Calibri" w:cs="Calibri"/>
          <w:sz w:val="20"/>
          <w:szCs w:val="20"/>
          <w:lang w:bidi="en-US"/>
        </w:rPr>
      </w:pPr>
      <w:r>
        <w:rPr>
          <w:rFonts w:ascii="Calibri" w:eastAsia="Calibri" w:hAnsi="Calibri" w:cs="Calibri"/>
          <w:b/>
          <w:bCs/>
          <w:sz w:val="20"/>
          <w:szCs w:val="20"/>
          <w:lang w:bidi="en-US"/>
        </w:rPr>
        <w:t xml:space="preserve"> </w:t>
      </w:r>
      <w:r w:rsidR="006F6C2A">
        <w:rPr>
          <w:rFonts w:ascii="Calibri" w:eastAsia="Calibri" w:hAnsi="Calibri" w:cs="Calibri"/>
          <w:b/>
          <w:bCs/>
          <w:sz w:val="20"/>
          <w:szCs w:val="20"/>
          <w:lang w:bidi="en-US"/>
        </w:rPr>
        <w:t xml:space="preserve">    </w:t>
      </w:r>
      <w:r>
        <w:rPr>
          <w:rFonts w:ascii="Calibri" w:eastAsia="Calibri" w:hAnsi="Calibri" w:cs="Calibri"/>
          <w:b/>
          <w:bCs/>
          <w:sz w:val="20"/>
          <w:szCs w:val="20"/>
          <w:lang w:bidi="en-US"/>
        </w:rPr>
        <w:t xml:space="preserve"> </w:t>
      </w:r>
      <w:r>
        <w:rPr>
          <w:rFonts w:ascii="Calibri" w:eastAsia="Calibri" w:hAnsi="Calibri" w:cs="Calibri"/>
          <w:sz w:val="20"/>
          <w:szCs w:val="20"/>
          <w:lang w:bidi="en-US"/>
        </w:rPr>
        <w:t>______________________________________________________________________________</w:t>
      </w:r>
    </w:p>
    <w:p w14:paraId="15CF7030" w14:textId="0F774930" w:rsidR="00985832" w:rsidRDefault="00985832" w:rsidP="0080754B">
      <w:pPr>
        <w:widowControl w:val="0"/>
        <w:autoSpaceDE w:val="0"/>
        <w:autoSpaceDN w:val="0"/>
        <w:spacing w:before="11"/>
        <w:rPr>
          <w:rFonts w:ascii="Calibri" w:eastAsia="Calibri" w:hAnsi="Calibri" w:cs="Calibri"/>
          <w:sz w:val="20"/>
          <w:szCs w:val="20"/>
          <w:lang w:bidi="en-US"/>
        </w:rPr>
      </w:pPr>
      <w:r>
        <w:rPr>
          <w:rFonts w:ascii="Calibri" w:eastAsia="Calibri" w:hAnsi="Calibri" w:cs="Calibri"/>
          <w:sz w:val="20"/>
          <w:szCs w:val="20"/>
          <w:lang w:bidi="en-US"/>
        </w:rPr>
        <w:t xml:space="preserve">      Respondent (Company) Name</w:t>
      </w:r>
    </w:p>
    <w:p w14:paraId="65292EFA" w14:textId="77777777" w:rsidR="00985832" w:rsidRDefault="00985832" w:rsidP="0080754B">
      <w:pPr>
        <w:widowControl w:val="0"/>
        <w:autoSpaceDE w:val="0"/>
        <w:autoSpaceDN w:val="0"/>
        <w:spacing w:before="11"/>
        <w:rPr>
          <w:rFonts w:ascii="Calibri" w:eastAsia="Calibri" w:hAnsi="Calibri" w:cs="Calibri"/>
          <w:sz w:val="20"/>
          <w:szCs w:val="20"/>
          <w:lang w:bidi="en-US"/>
        </w:rPr>
      </w:pPr>
    </w:p>
    <w:p w14:paraId="2693311E" w14:textId="77D01360" w:rsidR="00985832" w:rsidRDefault="00985832" w:rsidP="0080754B">
      <w:pPr>
        <w:widowControl w:val="0"/>
        <w:autoSpaceDE w:val="0"/>
        <w:autoSpaceDN w:val="0"/>
        <w:spacing w:before="11"/>
        <w:rPr>
          <w:rFonts w:ascii="Calibri" w:eastAsia="Calibri" w:hAnsi="Calibri" w:cs="Calibri"/>
          <w:sz w:val="20"/>
          <w:szCs w:val="20"/>
          <w:lang w:bidi="en-US"/>
        </w:rPr>
      </w:pPr>
      <w:r>
        <w:rPr>
          <w:rFonts w:ascii="Calibri" w:eastAsia="Calibri" w:hAnsi="Calibri" w:cs="Calibri"/>
          <w:sz w:val="20"/>
          <w:szCs w:val="20"/>
          <w:lang w:bidi="en-US"/>
        </w:rPr>
        <w:t xml:space="preserve">      _____________________________________      ________________________________     _____________________</w:t>
      </w:r>
    </w:p>
    <w:p w14:paraId="7CF59C0F" w14:textId="6E43EC26" w:rsidR="00985832" w:rsidRDefault="00985832" w:rsidP="0080754B">
      <w:pPr>
        <w:widowControl w:val="0"/>
        <w:autoSpaceDE w:val="0"/>
        <w:autoSpaceDN w:val="0"/>
        <w:spacing w:before="11"/>
        <w:rPr>
          <w:rFonts w:ascii="Calibri" w:eastAsia="Calibri" w:hAnsi="Calibri" w:cs="Calibri"/>
          <w:sz w:val="20"/>
          <w:szCs w:val="20"/>
          <w:lang w:bidi="en-US"/>
        </w:rPr>
      </w:pPr>
      <w:r>
        <w:rPr>
          <w:rFonts w:ascii="Calibri" w:eastAsia="Calibri" w:hAnsi="Calibri" w:cs="Calibri"/>
          <w:sz w:val="20"/>
          <w:szCs w:val="20"/>
          <w:lang w:bidi="en-US"/>
        </w:rPr>
        <w:t xml:space="preserve">      Point of Contact                                                          Email Address                                                   Phone Number    </w:t>
      </w:r>
    </w:p>
    <w:p w14:paraId="63BE6021" w14:textId="77777777" w:rsidR="00985832" w:rsidRDefault="00985832" w:rsidP="0080754B">
      <w:pPr>
        <w:widowControl w:val="0"/>
        <w:autoSpaceDE w:val="0"/>
        <w:autoSpaceDN w:val="0"/>
        <w:spacing w:before="11"/>
        <w:rPr>
          <w:rFonts w:ascii="Calibri" w:eastAsia="Calibri" w:hAnsi="Calibri" w:cs="Calibri"/>
          <w:sz w:val="20"/>
          <w:szCs w:val="20"/>
          <w:lang w:bidi="en-US"/>
        </w:rPr>
      </w:pPr>
    </w:p>
    <w:p w14:paraId="70C6393A" w14:textId="661757DF" w:rsidR="00985832" w:rsidRDefault="00985832" w:rsidP="0080754B">
      <w:pPr>
        <w:widowControl w:val="0"/>
        <w:autoSpaceDE w:val="0"/>
        <w:autoSpaceDN w:val="0"/>
        <w:spacing w:before="11"/>
        <w:rPr>
          <w:rFonts w:ascii="Calibri" w:eastAsia="Calibri" w:hAnsi="Calibri" w:cs="Calibri"/>
          <w:sz w:val="20"/>
          <w:szCs w:val="20"/>
          <w:lang w:bidi="en-US"/>
        </w:rPr>
      </w:pPr>
      <w:r>
        <w:rPr>
          <w:rFonts w:ascii="Calibri" w:eastAsia="Calibri" w:hAnsi="Calibri" w:cs="Calibri"/>
          <w:sz w:val="20"/>
          <w:szCs w:val="20"/>
          <w:lang w:bidi="en-US"/>
        </w:rPr>
        <w:t xml:space="preserve">      Is your company a State of Texas Certified VetHUB?               Yes            No</w:t>
      </w:r>
    </w:p>
    <w:p w14:paraId="2A374B1B" w14:textId="77777777" w:rsidR="00985832" w:rsidRDefault="00985832" w:rsidP="0080754B">
      <w:pPr>
        <w:widowControl w:val="0"/>
        <w:autoSpaceDE w:val="0"/>
        <w:autoSpaceDN w:val="0"/>
        <w:spacing w:before="11"/>
        <w:rPr>
          <w:rFonts w:ascii="Calibri" w:eastAsia="Calibri" w:hAnsi="Calibri" w:cs="Calibri"/>
          <w:sz w:val="20"/>
          <w:szCs w:val="20"/>
          <w:lang w:bidi="en-US"/>
        </w:rPr>
      </w:pPr>
    </w:p>
    <w:p w14:paraId="5A3BBD96" w14:textId="77777777" w:rsidR="00985832" w:rsidRDefault="00985832" w:rsidP="0080754B">
      <w:pPr>
        <w:widowControl w:val="0"/>
        <w:autoSpaceDE w:val="0"/>
        <w:autoSpaceDN w:val="0"/>
        <w:spacing w:before="11"/>
        <w:rPr>
          <w:rFonts w:ascii="Calibri" w:eastAsia="Calibri" w:hAnsi="Calibri" w:cs="Calibri"/>
          <w:sz w:val="20"/>
          <w:szCs w:val="20"/>
          <w:lang w:bidi="en-US"/>
        </w:rPr>
      </w:pPr>
    </w:p>
    <w:p w14:paraId="2CDFEBA7" w14:textId="10BBE1B8" w:rsidR="00985832" w:rsidRDefault="00985832" w:rsidP="0080754B">
      <w:pPr>
        <w:widowControl w:val="0"/>
        <w:autoSpaceDE w:val="0"/>
        <w:autoSpaceDN w:val="0"/>
        <w:spacing w:before="11"/>
        <w:rPr>
          <w:rFonts w:ascii="Calibri" w:eastAsia="Calibri" w:hAnsi="Calibri" w:cs="Calibri"/>
          <w:sz w:val="20"/>
          <w:szCs w:val="20"/>
          <w:lang w:bidi="en-US"/>
        </w:rPr>
      </w:pPr>
      <w:r>
        <w:rPr>
          <w:rFonts w:ascii="Calibri" w:eastAsia="Calibri" w:hAnsi="Calibri" w:cs="Calibri"/>
          <w:sz w:val="20"/>
          <w:szCs w:val="20"/>
          <w:lang w:bidi="en-US"/>
        </w:rPr>
        <w:t xml:space="preserve">     _____________________________________________     ________________________________________________</w:t>
      </w:r>
    </w:p>
    <w:p w14:paraId="59E79850" w14:textId="2C9FF9CE" w:rsidR="00985832" w:rsidRDefault="00985832" w:rsidP="0080754B">
      <w:pPr>
        <w:widowControl w:val="0"/>
        <w:autoSpaceDE w:val="0"/>
        <w:autoSpaceDN w:val="0"/>
        <w:spacing w:before="11"/>
        <w:rPr>
          <w:rFonts w:ascii="Calibri" w:eastAsia="Calibri" w:hAnsi="Calibri" w:cs="Calibri"/>
          <w:sz w:val="20"/>
          <w:szCs w:val="20"/>
          <w:lang w:bidi="en-US"/>
        </w:rPr>
      </w:pPr>
      <w:r>
        <w:rPr>
          <w:rFonts w:ascii="Calibri" w:eastAsia="Calibri" w:hAnsi="Calibri" w:cs="Calibri"/>
          <w:sz w:val="20"/>
          <w:szCs w:val="20"/>
          <w:lang w:bidi="en-US"/>
        </w:rPr>
        <w:t xml:space="preserve">     Solicitation No.                                                                             Bid Response Due Date (mm/dd/yyyy)</w:t>
      </w:r>
    </w:p>
    <w:p w14:paraId="7472CD41" w14:textId="77777777" w:rsidR="00985832" w:rsidRPr="00985832" w:rsidRDefault="00985832" w:rsidP="0080754B">
      <w:pPr>
        <w:widowControl w:val="0"/>
        <w:autoSpaceDE w:val="0"/>
        <w:autoSpaceDN w:val="0"/>
        <w:spacing w:before="11"/>
        <w:rPr>
          <w:rFonts w:ascii="Calibri" w:eastAsia="Calibri" w:hAnsi="Calibri" w:cs="Calibri"/>
          <w:b/>
          <w:bCs/>
          <w:sz w:val="20"/>
          <w:szCs w:val="20"/>
          <w:lang w:bidi="en-US"/>
        </w:rPr>
      </w:pPr>
    </w:p>
    <w:p w14:paraId="58F72EBF" w14:textId="32E61A04" w:rsidR="0080754B" w:rsidRPr="000C0B25" w:rsidRDefault="0080754B" w:rsidP="0080754B">
      <w:pPr>
        <w:widowControl w:val="0"/>
        <w:autoSpaceDE w:val="0"/>
        <w:autoSpaceDN w:val="0"/>
        <w:spacing w:before="1"/>
        <w:ind w:left="280"/>
        <w:outlineLvl w:val="1"/>
        <w:rPr>
          <w:rFonts w:ascii="Calibri" w:eastAsia="Calibri" w:hAnsi="Calibri" w:cs="Calibri"/>
          <w:b/>
          <w:bCs/>
          <w:color w:val="000000"/>
          <w:sz w:val="20"/>
          <w:szCs w:val="20"/>
          <w:lang w:bidi="en-US"/>
        </w:rPr>
      </w:pPr>
      <w:r w:rsidRPr="000C0B25">
        <w:rPr>
          <w:rFonts w:ascii="Calibri" w:eastAsia="Calibri" w:hAnsi="Calibri" w:cs="Calibri"/>
          <w:b/>
          <w:bCs/>
          <w:noProof/>
          <w:color w:val="000000"/>
          <w:sz w:val="20"/>
          <w:szCs w:val="20"/>
          <w:lang w:bidi="en-US"/>
        </w:rPr>
        <mc:AlternateContent>
          <mc:Choice Requires="wps">
            <w:drawing>
              <wp:anchor distT="0" distB="0" distL="114300" distR="114300" simplePos="0" relativeHeight="251767808" behindDoc="1" locked="0" layoutInCell="1" allowOverlap="1" wp14:anchorId="4EAED18F" wp14:editId="543290B4">
                <wp:simplePos x="0" y="0"/>
                <wp:positionH relativeFrom="page">
                  <wp:posOffset>2959100</wp:posOffset>
                </wp:positionH>
                <wp:positionV relativeFrom="paragraph">
                  <wp:posOffset>-876300</wp:posOffset>
                </wp:positionV>
                <wp:extent cx="226695" cy="267970"/>
                <wp:effectExtent l="0" t="2540" r="0" b="0"/>
                <wp:wrapNone/>
                <wp:docPr id="1768489029"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E312D" w14:textId="77777777" w:rsidR="0080754B" w:rsidRDefault="0080754B" w:rsidP="0080754B">
                            <w:pPr>
                              <w:rPr>
                                <w:rFonts w:ascii="Wingdings 2" w:hAnsi="Wingdings 2"/>
                                <w:sz w:val="40"/>
                              </w:rPr>
                            </w:pPr>
                            <w:r>
                              <w:rPr>
                                <w:rFonts w:ascii="Wingdings 2" w:hAnsi="Wingdings 2"/>
                                <w:color w:val="7C93C0"/>
                                <w:sz w:val="4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ED18F" id="Text Box 201" o:spid="_x0000_s1047" type="#_x0000_t202" style="position:absolute;left:0;text-align:left;margin-left:233pt;margin-top:-69pt;width:17.85pt;height:21.1pt;z-index:-251548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" filled="f" stroked="f">
                <v:textbox inset="0,0,0,0">
                  <w:txbxContent>
                    <w:p w14:paraId="54BE312D" w14:textId="77777777" w:rsidR="0080754B" w:rsidRDefault="0080754B" w:rsidP="0080754B">
                      <w:pPr>
                        <w:rPr>
                          <w:rFonts w:ascii="Wingdings 2" w:hAnsi="Wingdings 2"/>
                          <w:sz w:val="40"/>
                        </w:rPr>
                      </w:pPr>
                      <w:r>
                        <w:rPr>
                          <w:rFonts w:ascii="Wingdings 2" w:hAnsi="Wingdings 2"/>
                          <w:color w:val="7C93C0"/>
                          <w:sz w:val="40"/>
                        </w:rPr>
                        <w:t></w:t>
                      </w:r>
                    </w:p>
                  </w:txbxContent>
                </v:textbox>
                <w10:wrap anchorx="page"/>
              </v:shape>
            </w:pict>
          </mc:Fallback>
        </mc:AlternateContent>
      </w:r>
      <w:r w:rsidRPr="000C0B25">
        <w:rPr>
          <w:rFonts w:ascii="Calibri" w:eastAsia="Calibri" w:hAnsi="Calibri" w:cs="Calibri"/>
          <w:b/>
          <w:bCs/>
          <w:noProof/>
          <w:color w:val="000000"/>
          <w:sz w:val="20"/>
          <w:szCs w:val="20"/>
          <w:lang w:bidi="en-US"/>
        </w:rPr>
        <mc:AlternateContent>
          <mc:Choice Requires="wps">
            <w:drawing>
              <wp:anchor distT="0" distB="0" distL="114300" distR="114300" simplePos="0" relativeHeight="251768832" behindDoc="1" locked="0" layoutInCell="1" allowOverlap="1" wp14:anchorId="23AA3192" wp14:editId="42C9BE95">
                <wp:simplePos x="0" y="0"/>
                <wp:positionH relativeFrom="page">
                  <wp:posOffset>3481705</wp:posOffset>
                </wp:positionH>
                <wp:positionV relativeFrom="paragraph">
                  <wp:posOffset>-876300</wp:posOffset>
                </wp:positionV>
                <wp:extent cx="226695" cy="267970"/>
                <wp:effectExtent l="0" t="2540" r="0" b="0"/>
                <wp:wrapNone/>
                <wp:docPr id="1790220016"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175C0" w14:textId="77777777" w:rsidR="0080754B" w:rsidRDefault="0080754B" w:rsidP="0080754B">
                            <w:pPr>
                              <w:rPr>
                                <w:rFonts w:ascii="Wingdings 2" w:hAnsi="Wingdings 2"/>
                                <w:sz w:val="40"/>
                              </w:rPr>
                            </w:pPr>
                            <w:r>
                              <w:rPr>
                                <w:rFonts w:ascii="Wingdings 2" w:hAnsi="Wingdings 2"/>
                                <w:color w:val="7C93C0"/>
                                <w:sz w:val="4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A3192" id="Text Box 200" o:spid="_x0000_s1048" type="#_x0000_t202" style="position:absolute;left:0;text-align:left;margin-left:274.15pt;margin-top:-69pt;width:17.85pt;height:21.1pt;z-index:-251547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" filled="f" stroked="f">
                <v:textbox inset="0,0,0,0">
                  <w:txbxContent>
                    <w:p w14:paraId="1F7175C0" w14:textId="77777777" w:rsidR="0080754B" w:rsidRDefault="0080754B" w:rsidP="0080754B">
                      <w:pPr>
                        <w:rPr>
                          <w:rFonts w:ascii="Wingdings 2" w:hAnsi="Wingdings 2"/>
                          <w:sz w:val="40"/>
                        </w:rPr>
                      </w:pPr>
                      <w:r>
                        <w:rPr>
                          <w:rFonts w:ascii="Wingdings 2" w:hAnsi="Wingdings 2"/>
                          <w:color w:val="7C93C0"/>
                          <w:sz w:val="40"/>
                        </w:rPr>
                        <w:t></w:t>
                      </w:r>
                    </w:p>
                  </w:txbxContent>
                </v:textbox>
                <w10:wrap anchorx="page"/>
              </v:shape>
            </w:pict>
          </mc:Fallback>
        </mc:AlternateContent>
      </w:r>
      <w:r w:rsidRPr="000C0B25">
        <w:rPr>
          <w:rFonts w:ascii="Calibri" w:eastAsia="Calibri" w:hAnsi="Calibri" w:cs="Calibri"/>
          <w:b/>
          <w:bCs/>
          <w:noProof/>
          <w:color w:val="000000"/>
          <w:sz w:val="20"/>
          <w:szCs w:val="20"/>
          <w:lang w:bidi="en-US"/>
        </w:rPr>
        <mc:AlternateContent>
          <mc:Choice Requires="wps">
            <w:drawing>
              <wp:anchor distT="0" distB="0" distL="114300" distR="114300" simplePos="0" relativeHeight="251771904" behindDoc="1" locked="0" layoutInCell="1" allowOverlap="1" wp14:anchorId="533C609D" wp14:editId="7523BB84">
                <wp:simplePos x="0" y="0"/>
                <wp:positionH relativeFrom="page">
                  <wp:posOffset>2966085</wp:posOffset>
                </wp:positionH>
                <wp:positionV relativeFrom="paragraph">
                  <wp:posOffset>-889635</wp:posOffset>
                </wp:positionV>
                <wp:extent cx="228600" cy="228600"/>
                <wp:effectExtent l="3810" t="0" r="0" b="1270"/>
                <wp:wrapNone/>
                <wp:docPr id="1760198832"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5086DF7" id="Rectangle 199" o:spid="_x0000_s1026" style="position:absolute;margin-left:233.55pt;margin-top:-70.05pt;width:18pt;height:18pt;z-index:-251544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" stroked="f">
                <w10:wrap anchorx="page"/>
              </v:rect>
            </w:pict>
          </mc:Fallback>
        </mc:AlternateContent>
      </w:r>
      <w:r w:rsidRPr="000C0B25">
        <w:rPr>
          <w:rFonts w:ascii="Calibri" w:eastAsia="Calibri" w:hAnsi="Calibri" w:cs="Calibri"/>
          <w:b/>
          <w:bCs/>
          <w:noProof/>
          <w:color w:val="000000"/>
          <w:sz w:val="20"/>
          <w:szCs w:val="20"/>
          <w:lang w:bidi="en-US"/>
        </w:rPr>
        <mc:AlternateContent>
          <mc:Choice Requires="wps">
            <w:drawing>
              <wp:anchor distT="0" distB="0" distL="114300" distR="114300" simplePos="0" relativeHeight="251772928" behindDoc="1" locked="0" layoutInCell="1" allowOverlap="1" wp14:anchorId="4E53582D" wp14:editId="2258FFE4">
                <wp:simplePos x="0" y="0"/>
                <wp:positionH relativeFrom="page">
                  <wp:posOffset>3488690</wp:posOffset>
                </wp:positionH>
                <wp:positionV relativeFrom="paragraph">
                  <wp:posOffset>-889635</wp:posOffset>
                </wp:positionV>
                <wp:extent cx="228600" cy="228600"/>
                <wp:effectExtent l="2540" t="0" r="0" b="1270"/>
                <wp:wrapNone/>
                <wp:docPr id="2081027761"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6514EB1" id="Rectangle 198" o:spid="_x0000_s1026" style="position:absolute;margin-left:274.7pt;margin-top:-70.05pt;width:18pt;height:18pt;z-index:-251543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" stroked="f">
                <w10:wrap anchorx="page"/>
              </v:rect>
            </w:pict>
          </mc:Fallback>
        </mc:AlternateContent>
      </w:r>
      <w:bookmarkStart w:id="43" w:name="Section_2:_Declaration_of_Self-performin"/>
      <w:bookmarkEnd w:id="43"/>
      <w:r w:rsidRPr="000C0B25">
        <w:rPr>
          <w:rFonts w:ascii="Calibri" w:eastAsia="Calibri" w:hAnsi="Calibri" w:cs="Calibri"/>
          <w:b/>
          <w:bCs/>
          <w:color w:val="000000"/>
          <w:w w:val="110"/>
          <w:sz w:val="20"/>
          <w:szCs w:val="20"/>
          <w:lang w:bidi="en-US"/>
        </w:rPr>
        <w:t>Section 2: Declaration of Self-performing or Subcontracting</w:t>
      </w:r>
    </w:p>
    <w:p w14:paraId="4D7E2F34" w14:textId="13F840CC" w:rsidR="0080754B" w:rsidRPr="000C0B25" w:rsidRDefault="0080754B" w:rsidP="000C0B25">
      <w:pPr>
        <w:widowControl w:val="0"/>
        <w:autoSpaceDE w:val="0"/>
        <w:autoSpaceDN w:val="0"/>
        <w:spacing w:before="32" w:line="235" w:lineRule="auto"/>
        <w:ind w:left="460" w:right="491"/>
        <w:jc w:val="both"/>
        <w:rPr>
          <w:rFonts w:ascii="Calibri" w:eastAsia="Calibri" w:hAnsi="Calibri" w:cs="Calibri"/>
          <w:sz w:val="20"/>
          <w:szCs w:val="20"/>
          <w:lang w:bidi="en-US"/>
        </w:rPr>
      </w:pPr>
      <w:r w:rsidRPr="0080754B">
        <w:rPr>
          <w:rFonts w:ascii="Calibri" w:eastAsia="Calibri" w:hAnsi="Calibri" w:cs="Calibri"/>
          <w:sz w:val="20"/>
          <w:szCs w:val="20"/>
          <w:lang w:bidi="en-US"/>
        </w:rPr>
        <w:t>After dividing the contract work into reasonable lots or portions to the extent consistent with prudent industry practices and taking into consideration the scope of work to be performed under the proposed contract, including all potential subcontracting opportunities, the respondent must determine what portions of work, including contracted staffing, goods and services will be subcontracted. 34</w:t>
      </w:r>
      <w:r w:rsidRPr="0080754B">
        <w:rPr>
          <w:rFonts w:ascii="Calibri" w:eastAsia="Calibri" w:hAnsi="Calibri" w:cs="Calibri"/>
          <w:spacing w:val="20"/>
          <w:sz w:val="20"/>
          <w:szCs w:val="20"/>
          <w:lang w:bidi="en-US"/>
        </w:rPr>
        <w:t xml:space="preserve"> </w:t>
      </w:r>
      <w:r w:rsidRPr="0080754B">
        <w:rPr>
          <w:rFonts w:ascii="Calibri" w:eastAsia="Calibri" w:hAnsi="Calibri" w:cs="Calibri"/>
          <w:spacing w:val="-4"/>
          <w:sz w:val="20"/>
          <w:szCs w:val="20"/>
          <w:lang w:bidi="en-US"/>
        </w:rPr>
        <w:t xml:space="preserve">Texas </w:t>
      </w:r>
      <w:r w:rsidRPr="0080754B">
        <w:rPr>
          <w:rFonts w:ascii="Calibri" w:eastAsia="Calibri" w:hAnsi="Calibri" w:cs="Calibri"/>
          <w:sz w:val="20"/>
          <w:szCs w:val="20"/>
          <w:lang w:bidi="en-US"/>
        </w:rPr>
        <w:t>Administrative Code Section 20.282 defines a “Subcontractor” as an entity that contracts with</w:t>
      </w:r>
      <w:r w:rsidR="000C0B25">
        <w:rPr>
          <w:rFonts w:ascii="Calibri" w:eastAsia="Calibri" w:hAnsi="Calibri" w:cs="Calibri"/>
          <w:sz w:val="20"/>
          <w:szCs w:val="20"/>
          <w:lang w:bidi="en-US"/>
        </w:rPr>
        <w:t xml:space="preserve"> </w:t>
      </w:r>
      <w:r w:rsidRPr="0080754B">
        <w:rPr>
          <w:rFonts w:ascii="Calibri" w:eastAsia="Calibri" w:hAnsi="Calibri" w:cs="Calibri"/>
          <w:sz w:val="20"/>
          <w:szCs w:val="22"/>
          <w:lang w:bidi="en-US"/>
        </w:rPr>
        <w:t xml:space="preserve">a prime contractor to work or contribute toward completing work under a purchase order or other contract. </w:t>
      </w:r>
      <w:r w:rsidRPr="0080754B">
        <w:rPr>
          <w:rFonts w:ascii="Calibri" w:eastAsia="Calibri" w:hAnsi="Calibri" w:cs="Calibri"/>
          <w:i/>
          <w:sz w:val="20"/>
          <w:szCs w:val="22"/>
          <w:lang w:bidi="en-US"/>
        </w:rPr>
        <w:t>The term does not include employees of the contractor but includes contracted workers who will work on the contract.</w:t>
      </w:r>
    </w:p>
    <w:p w14:paraId="7CE5B6D4" w14:textId="77777777" w:rsidR="0080754B" w:rsidRPr="0080754B" w:rsidRDefault="0080754B" w:rsidP="0080754B">
      <w:pPr>
        <w:widowControl w:val="0"/>
        <w:autoSpaceDE w:val="0"/>
        <w:autoSpaceDN w:val="0"/>
        <w:spacing w:before="113"/>
        <w:ind w:left="460"/>
        <w:outlineLvl w:val="4"/>
        <w:rPr>
          <w:rFonts w:ascii="Calibri" w:eastAsia="Calibri" w:hAnsi="Calibri" w:cs="Calibri"/>
          <w:b/>
          <w:bCs/>
          <w:sz w:val="20"/>
          <w:szCs w:val="20"/>
          <w:lang w:bidi="en-US"/>
        </w:rPr>
      </w:pPr>
      <w:r w:rsidRPr="0080754B">
        <w:rPr>
          <w:rFonts w:ascii="Calibri" w:eastAsia="Calibri" w:hAnsi="Calibri" w:cs="Calibri"/>
          <w:b/>
          <w:bCs/>
          <w:w w:val="110"/>
          <w:sz w:val="20"/>
          <w:szCs w:val="20"/>
          <w:lang w:bidi="en-US"/>
        </w:rPr>
        <w:t>Will your company fulfill the entire contract with its own resources, including employees, goods and services?</w:t>
      </w:r>
    </w:p>
    <w:p w14:paraId="13A3D429" w14:textId="77777777" w:rsidR="0080754B" w:rsidRPr="0080754B" w:rsidRDefault="0080754B" w:rsidP="0080754B">
      <w:pPr>
        <w:widowControl w:val="0"/>
        <w:autoSpaceDE w:val="0"/>
        <w:autoSpaceDN w:val="0"/>
        <w:spacing w:before="3"/>
        <w:rPr>
          <w:rFonts w:ascii="Calibri" w:eastAsia="Calibri" w:hAnsi="Calibri" w:cs="Calibri"/>
          <w:b/>
          <w:sz w:val="19"/>
          <w:szCs w:val="20"/>
          <w:lang w:bidi="en-US"/>
        </w:rPr>
      </w:pPr>
    </w:p>
    <w:p w14:paraId="0F0EE72A" w14:textId="377DEDFA" w:rsidR="0080754B" w:rsidRPr="0080754B" w:rsidRDefault="0080754B" w:rsidP="0080754B">
      <w:pPr>
        <w:widowControl w:val="0"/>
        <w:autoSpaceDE w:val="0"/>
        <w:autoSpaceDN w:val="0"/>
        <w:spacing w:before="1" w:line="242" w:lineRule="exact"/>
        <w:ind w:left="849"/>
        <w:rPr>
          <w:rFonts w:ascii="Calibri" w:eastAsia="Calibri" w:hAnsi="Calibri" w:cs="Calibri"/>
          <w:sz w:val="20"/>
          <w:szCs w:val="20"/>
          <w:lang w:bidi="en-US"/>
        </w:rPr>
      </w:pPr>
      <w:r w:rsidRPr="0080754B">
        <w:rPr>
          <w:rFonts w:ascii="Calibri" w:eastAsia="Calibri" w:hAnsi="Calibri" w:cs="Calibri"/>
          <w:noProof/>
          <w:sz w:val="20"/>
          <w:szCs w:val="20"/>
          <w:lang w:bidi="en-US"/>
        </w:rPr>
        <mc:AlternateContent>
          <mc:Choice Requires="wps">
            <w:drawing>
              <wp:anchor distT="0" distB="0" distL="114300" distR="114300" simplePos="0" relativeHeight="251769856" behindDoc="1" locked="0" layoutInCell="1" allowOverlap="1" wp14:anchorId="6E6A9AD3" wp14:editId="3B1CF638">
                <wp:simplePos x="0" y="0"/>
                <wp:positionH relativeFrom="page">
                  <wp:posOffset>571500</wp:posOffset>
                </wp:positionH>
                <wp:positionV relativeFrom="paragraph">
                  <wp:posOffset>-54610</wp:posOffset>
                </wp:positionV>
                <wp:extent cx="226695" cy="267970"/>
                <wp:effectExtent l="0" t="0" r="1905" b="2540"/>
                <wp:wrapNone/>
                <wp:docPr id="1841204552"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EF787" w14:textId="77777777" w:rsidR="0080754B" w:rsidRDefault="0080754B" w:rsidP="0080754B">
                            <w:pPr>
                              <w:rPr>
                                <w:rFonts w:ascii="Wingdings 2" w:hAnsi="Wingdings 2"/>
                                <w:sz w:val="40"/>
                              </w:rPr>
                            </w:pPr>
                            <w:r>
                              <w:rPr>
                                <w:rFonts w:ascii="Wingdings 2" w:hAnsi="Wingdings 2"/>
                                <w:color w:val="7C93C0"/>
                                <w:sz w:val="4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A9AD3" id="Text Box 197" o:spid="_x0000_s1049" type="#_x0000_t202" style="position:absolute;left:0;text-align:left;margin-left:45pt;margin-top:-4.3pt;width:17.85pt;height:21.1pt;z-index:-251546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" filled="f" stroked="f">
                <v:textbox inset="0,0,0,0">
                  <w:txbxContent>
                    <w:p w14:paraId="5EBEF787" w14:textId="77777777" w:rsidR="0080754B" w:rsidRDefault="0080754B" w:rsidP="0080754B">
                      <w:pPr>
                        <w:rPr>
                          <w:rFonts w:ascii="Wingdings 2" w:hAnsi="Wingdings 2"/>
                          <w:sz w:val="40"/>
                        </w:rPr>
                      </w:pPr>
                      <w:r>
                        <w:rPr>
                          <w:rFonts w:ascii="Wingdings 2" w:hAnsi="Wingdings 2"/>
                          <w:color w:val="7C93C0"/>
                          <w:sz w:val="40"/>
                        </w:rPr>
                        <w:t></w:t>
                      </w:r>
                    </w:p>
                  </w:txbxContent>
                </v:textbox>
                <w10:wrap anchorx="page"/>
              </v:shape>
            </w:pict>
          </mc:Fallback>
        </mc:AlternateContent>
      </w:r>
      <w:r w:rsidRPr="0080754B">
        <w:rPr>
          <w:rFonts w:ascii="Calibri" w:eastAsia="Calibri" w:hAnsi="Calibri" w:cs="Calibri"/>
          <w:noProof/>
          <w:sz w:val="20"/>
          <w:szCs w:val="20"/>
          <w:lang w:bidi="en-US"/>
        </w:rPr>
        <mc:AlternateContent>
          <mc:Choice Requires="wps">
            <w:drawing>
              <wp:anchor distT="0" distB="0" distL="114300" distR="114300" simplePos="0" relativeHeight="251778048" behindDoc="0" locked="0" layoutInCell="1" allowOverlap="1" wp14:anchorId="0AC280C0" wp14:editId="474A96B1">
                <wp:simplePos x="0" y="0"/>
                <wp:positionH relativeFrom="page">
                  <wp:posOffset>579755</wp:posOffset>
                </wp:positionH>
                <wp:positionV relativeFrom="paragraph">
                  <wp:posOffset>-67310</wp:posOffset>
                </wp:positionV>
                <wp:extent cx="228600" cy="228600"/>
                <wp:effectExtent l="0" t="2540" r="1270" b="0"/>
                <wp:wrapNone/>
                <wp:docPr id="1461563608"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C0D0E57" id="Rectangle 196" o:spid="_x0000_s1026" style="position:absolute;margin-left:45.65pt;margin-top:-5.3pt;width:18pt;height:18pt;z-index:251778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" stroked="f">
                <w10:wrap anchorx="page"/>
              </v:rect>
            </w:pict>
          </mc:Fallback>
        </mc:AlternateContent>
      </w:r>
      <w:r w:rsidRPr="0080754B">
        <w:rPr>
          <w:rFonts w:ascii="Calibri" w:eastAsia="Calibri" w:hAnsi="Calibri" w:cs="Calibri"/>
          <w:sz w:val="20"/>
          <w:szCs w:val="20"/>
          <w:lang w:bidi="en-US"/>
        </w:rPr>
        <w:t xml:space="preserve">Yes, my company </w:t>
      </w:r>
      <w:r w:rsidR="00AD5501" w:rsidRPr="0080754B">
        <w:rPr>
          <w:rFonts w:ascii="Calibri" w:eastAsia="Calibri" w:hAnsi="Calibri" w:cs="Calibri"/>
          <w:sz w:val="20"/>
          <w:szCs w:val="20"/>
          <w:lang w:bidi="en-US"/>
        </w:rPr>
        <w:t xml:space="preserve">will </w:t>
      </w:r>
      <w:r w:rsidR="00AD5501">
        <w:rPr>
          <w:rFonts w:ascii="Calibri" w:eastAsia="Calibri" w:hAnsi="Calibri" w:cs="Calibri"/>
          <w:sz w:val="20"/>
          <w:szCs w:val="20"/>
          <w:lang w:bidi="en-US"/>
        </w:rPr>
        <w:t>self-</w:t>
      </w:r>
      <w:r w:rsidRPr="0080754B">
        <w:rPr>
          <w:rFonts w:ascii="Calibri" w:eastAsia="Calibri" w:hAnsi="Calibri" w:cs="Calibri"/>
          <w:sz w:val="20"/>
          <w:szCs w:val="20"/>
          <w:lang w:bidi="en-US"/>
        </w:rPr>
        <w:t>perform the entire contract.</w:t>
      </w:r>
    </w:p>
    <w:p w14:paraId="49C6E78F" w14:textId="4336529C" w:rsidR="0080754B" w:rsidRPr="0080754B" w:rsidRDefault="0080754B" w:rsidP="0080754B">
      <w:pPr>
        <w:widowControl w:val="0"/>
        <w:autoSpaceDE w:val="0"/>
        <w:autoSpaceDN w:val="0"/>
        <w:spacing w:line="242" w:lineRule="exact"/>
        <w:ind w:left="1200"/>
        <w:rPr>
          <w:rFonts w:ascii="Calibri" w:eastAsia="Calibri" w:hAnsi="Calibri" w:cs="Calibri"/>
          <w:i/>
          <w:sz w:val="20"/>
          <w:szCs w:val="22"/>
          <w:lang w:bidi="en-US"/>
        </w:rPr>
      </w:pPr>
      <w:r w:rsidRPr="0080754B">
        <w:rPr>
          <w:rFonts w:ascii="Calibri" w:eastAsia="Calibri" w:hAnsi="Calibri" w:cs="Calibri"/>
          <w:noProof/>
          <w:sz w:val="22"/>
          <w:szCs w:val="22"/>
          <w:lang w:bidi="en-US"/>
        </w:rPr>
        <mc:AlternateContent>
          <mc:Choice Requires="wps">
            <w:drawing>
              <wp:anchor distT="0" distB="0" distL="114300" distR="114300" simplePos="0" relativeHeight="251770880" behindDoc="1" locked="0" layoutInCell="1" allowOverlap="1" wp14:anchorId="62D1EF09" wp14:editId="0A38E1AD">
                <wp:simplePos x="0" y="0"/>
                <wp:positionH relativeFrom="page">
                  <wp:posOffset>571500</wp:posOffset>
                </wp:positionH>
                <wp:positionV relativeFrom="paragraph">
                  <wp:posOffset>172085</wp:posOffset>
                </wp:positionV>
                <wp:extent cx="226695" cy="267970"/>
                <wp:effectExtent l="0" t="0" r="1905" b="2540"/>
                <wp:wrapNone/>
                <wp:docPr id="592983256"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AD965" w14:textId="77777777" w:rsidR="0080754B" w:rsidRDefault="0080754B" w:rsidP="0080754B">
                            <w:pPr>
                              <w:rPr>
                                <w:rFonts w:ascii="Wingdings 2" w:hAnsi="Wingdings 2"/>
                                <w:sz w:val="40"/>
                              </w:rPr>
                            </w:pPr>
                            <w:r>
                              <w:rPr>
                                <w:rFonts w:ascii="Wingdings 2" w:hAnsi="Wingdings 2"/>
                                <w:color w:val="7C93C0"/>
                                <w:sz w:val="4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1EF09" id="Text Box 195" o:spid="_x0000_s1050" type="#_x0000_t202" style="position:absolute;left:0;text-align:left;margin-left:45pt;margin-top:13.55pt;width:17.85pt;height:21.1pt;z-index:-251545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" filled="f" stroked="f">
                <v:textbox inset="0,0,0,0">
                  <w:txbxContent>
                    <w:p w14:paraId="5F2AD965" w14:textId="77777777" w:rsidR="0080754B" w:rsidRDefault="0080754B" w:rsidP="0080754B">
                      <w:pPr>
                        <w:rPr>
                          <w:rFonts w:ascii="Wingdings 2" w:hAnsi="Wingdings 2"/>
                          <w:sz w:val="40"/>
                        </w:rPr>
                      </w:pPr>
                      <w:r>
                        <w:rPr>
                          <w:rFonts w:ascii="Wingdings 2" w:hAnsi="Wingdings 2"/>
                          <w:color w:val="7C93C0"/>
                          <w:sz w:val="40"/>
                        </w:rPr>
                        <w:t></w:t>
                      </w:r>
                    </w:p>
                  </w:txbxContent>
                </v:textbox>
                <w10:wrap anchorx="page"/>
              </v:shape>
            </w:pict>
          </mc:Fallback>
        </mc:AlternateContent>
      </w:r>
      <w:r w:rsidRPr="0080754B">
        <w:rPr>
          <w:rFonts w:ascii="Calibri" w:eastAsia="Calibri" w:hAnsi="Calibri" w:cs="Calibri"/>
          <w:noProof/>
          <w:sz w:val="22"/>
          <w:szCs w:val="22"/>
          <w:lang w:bidi="en-US"/>
        </w:rPr>
        <mc:AlternateContent>
          <mc:Choice Requires="wps">
            <w:drawing>
              <wp:anchor distT="0" distB="0" distL="114300" distR="114300" simplePos="0" relativeHeight="251779072" behindDoc="0" locked="0" layoutInCell="1" allowOverlap="1" wp14:anchorId="2ACC0955" wp14:editId="6DFCDA64">
                <wp:simplePos x="0" y="0"/>
                <wp:positionH relativeFrom="page">
                  <wp:posOffset>580390</wp:posOffset>
                </wp:positionH>
                <wp:positionV relativeFrom="paragraph">
                  <wp:posOffset>157480</wp:posOffset>
                </wp:positionV>
                <wp:extent cx="228600" cy="228600"/>
                <wp:effectExtent l="0" t="635" r="635" b="0"/>
                <wp:wrapNone/>
                <wp:docPr id="1811040154"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EA20371" id="Rectangle 194" o:spid="_x0000_s1026" style="position:absolute;margin-left:45.7pt;margin-top:12.4pt;width:18pt;height:18pt;z-index:251779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" stroked="f">
                <w10:wrap anchorx="page"/>
              </v:rect>
            </w:pict>
          </mc:Fallback>
        </mc:AlternateContent>
      </w:r>
      <w:r w:rsidRPr="0080754B">
        <w:rPr>
          <w:rFonts w:ascii="Calibri" w:eastAsia="Calibri" w:hAnsi="Calibri" w:cs="Calibri"/>
          <w:i/>
          <w:sz w:val="20"/>
          <w:szCs w:val="22"/>
          <w:lang w:bidi="en-US"/>
        </w:rPr>
        <w:t>Submit sections 1-3.</w:t>
      </w:r>
    </w:p>
    <w:p w14:paraId="6EAE46B7" w14:textId="77777777" w:rsidR="0080754B" w:rsidRPr="0080754B" w:rsidRDefault="0080754B" w:rsidP="0080754B">
      <w:pPr>
        <w:widowControl w:val="0"/>
        <w:autoSpaceDE w:val="0"/>
        <w:autoSpaceDN w:val="0"/>
        <w:spacing w:before="115" w:line="242" w:lineRule="exact"/>
        <w:ind w:left="858"/>
        <w:rPr>
          <w:rFonts w:ascii="Calibri" w:eastAsia="Calibri" w:hAnsi="Calibri" w:cs="Calibri"/>
          <w:i/>
          <w:sz w:val="20"/>
          <w:szCs w:val="20"/>
          <w:lang w:bidi="en-US"/>
        </w:rPr>
      </w:pPr>
      <w:r w:rsidRPr="0080754B">
        <w:rPr>
          <w:rFonts w:ascii="Calibri" w:eastAsia="Calibri" w:hAnsi="Calibri" w:cs="Calibri"/>
          <w:sz w:val="20"/>
          <w:szCs w:val="20"/>
          <w:lang w:bidi="en-US"/>
        </w:rPr>
        <w:t>No, my company will subcontract portions of the contract</w:t>
      </w:r>
      <w:r w:rsidRPr="0080754B">
        <w:rPr>
          <w:rFonts w:ascii="Calibri" w:eastAsia="Calibri" w:hAnsi="Calibri" w:cs="Calibri"/>
          <w:i/>
          <w:sz w:val="20"/>
          <w:szCs w:val="20"/>
          <w:lang w:bidi="en-US"/>
        </w:rPr>
        <w:t>.</w:t>
      </w:r>
    </w:p>
    <w:p w14:paraId="2EDBDEA8" w14:textId="77777777" w:rsidR="0080754B" w:rsidRPr="0080754B" w:rsidRDefault="0080754B" w:rsidP="0080754B">
      <w:pPr>
        <w:widowControl w:val="0"/>
        <w:autoSpaceDE w:val="0"/>
        <w:autoSpaceDN w:val="0"/>
        <w:spacing w:line="242" w:lineRule="exact"/>
        <w:ind w:left="1200"/>
        <w:rPr>
          <w:rFonts w:ascii="Calibri" w:eastAsia="Calibri" w:hAnsi="Calibri" w:cs="Calibri"/>
          <w:i/>
          <w:sz w:val="20"/>
          <w:szCs w:val="22"/>
          <w:lang w:bidi="en-US"/>
        </w:rPr>
      </w:pPr>
      <w:r w:rsidRPr="0080754B">
        <w:rPr>
          <w:rFonts w:ascii="Calibri" w:eastAsia="Calibri" w:hAnsi="Calibri" w:cs="Calibri"/>
          <w:i/>
          <w:sz w:val="20"/>
          <w:szCs w:val="22"/>
          <w:lang w:bidi="en-US"/>
        </w:rPr>
        <w:t>Submit sections 1 and 4.</w:t>
      </w:r>
    </w:p>
    <w:p w14:paraId="43F99664" w14:textId="77777777" w:rsidR="0080754B" w:rsidRPr="0080754B" w:rsidRDefault="0080754B" w:rsidP="0080754B">
      <w:pPr>
        <w:widowControl w:val="0"/>
        <w:autoSpaceDE w:val="0"/>
        <w:autoSpaceDN w:val="0"/>
        <w:spacing w:before="2"/>
        <w:rPr>
          <w:rFonts w:ascii="Calibri" w:eastAsia="Calibri" w:hAnsi="Calibri" w:cs="Calibri"/>
          <w:i/>
          <w:sz w:val="21"/>
          <w:szCs w:val="20"/>
          <w:lang w:bidi="en-US"/>
        </w:rPr>
      </w:pPr>
    </w:p>
    <w:p w14:paraId="590B5F7B" w14:textId="77777777" w:rsidR="0080754B" w:rsidRPr="000C0B25" w:rsidRDefault="0080754B" w:rsidP="0080754B">
      <w:pPr>
        <w:widowControl w:val="0"/>
        <w:autoSpaceDE w:val="0"/>
        <w:autoSpaceDN w:val="0"/>
        <w:ind w:left="280"/>
        <w:outlineLvl w:val="1"/>
        <w:rPr>
          <w:rFonts w:ascii="Calibri" w:eastAsia="Calibri" w:hAnsi="Calibri" w:cs="Calibri"/>
          <w:b/>
          <w:bCs/>
          <w:color w:val="000000"/>
          <w:sz w:val="20"/>
          <w:szCs w:val="20"/>
          <w:lang w:bidi="en-US"/>
        </w:rPr>
      </w:pPr>
      <w:bookmarkStart w:id="44" w:name="Section_3:_Affirmation_of_Self-performin"/>
      <w:bookmarkEnd w:id="44"/>
      <w:r w:rsidRPr="000C0B25">
        <w:rPr>
          <w:rFonts w:ascii="Calibri" w:eastAsia="Calibri" w:hAnsi="Calibri" w:cs="Calibri"/>
          <w:b/>
          <w:bCs/>
          <w:color w:val="000000"/>
          <w:w w:val="105"/>
          <w:sz w:val="20"/>
          <w:szCs w:val="20"/>
          <w:lang w:bidi="en-US"/>
        </w:rPr>
        <w:t>Section 3: Affirmation of Self-performing Contractor</w:t>
      </w:r>
    </w:p>
    <w:p w14:paraId="245AD3C4" w14:textId="77777777" w:rsidR="0080754B" w:rsidRPr="0080754B" w:rsidRDefault="0080754B" w:rsidP="0080754B">
      <w:pPr>
        <w:widowControl w:val="0"/>
        <w:autoSpaceDE w:val="0"/>
        <w:autoSpaceDN w:val="0"/>
        <w:spacing w:before="32" w:line="235" w:lineRule="auto"/>
        <w:ind w:left="460" w:right="386"/>
        <w:jc w:val="both"/>
        <w:rPr>
          <w:rFonts w:ascii="Calibri" w:eastAsia="Calibri" w:hAnsi="Calibri" w:cs="Calibri"/>
          <w:sz w:val="20"/>
          <w:szCs w:val="20"/>
          <w:lang w:bidi="en-US"/>
        </w:rPr>
      </w:pPr>
      <w:r w:rsidRPr="0080754B">
        <w:rPr>
          <w:rFonts w:ascii="Calibri" w:eastAsia="Calibri" w:hAnsi="Calibri" w:cs="Calibri"/>
          <w:color w:val="000000"/>
          <w:sz w:val="20"/>
          <w:szCs w:val="20"/>
          <w:lang w:bidi="en-US"/>
        </w:rPr>
        <w:t>As evidenced by my signature below, I affirm that I am an authorized</w:t>
      </w:r>
      <w:r w:rsidRPr="0080754B">
        <w:rPr>
          <w:rFonts w:ascii="Calibri" w:eastAsia="Calibri" w:hAnsi="Calibri" w:cs="Calibri"/>
          <w:sz w:val="20"/>
          <w:szCs w:val="20"/>
          <w:lang w:bidi="en-US"/>
        </w:rPr>
        <w:t xml:space="preserve"> representative of the respondent listed in Section 1, and that the information and supporting documentation submitted with the subcontracting plan is true and correct. Respondent understands and agrees that, if awarded any portion of the contract:</w:t>
      </w:r>
    </w:p>
    <w:p w14:paraId="4B7AD720" w14:textId="32F67A72" w:rsidR="0080754B" w:rsidRPr="0080754B" w:rsidRDefault="0080754B" w:rsidP="00210C2A">
      <w:pPr>
        <w:widowControl w:val="0"/>
        <w:numPr>
          <w:ilvl w:val="0"/>
          <w:numId w:val="34"/>
        </w:numPr>
        <w:tabs>
          <w:tab w:val="left" w:pos="960"/>
        </w:tabs>
        <w:autoSpaceDE w:val="0"/>
        <w:autoSpaceDN w:val="0"/>
        <w:spacing w:before="74" w:line="235" w:lineRule="auto"/>
        <w:ind w:right="152"/>
        <w:rPr>
          <w:rFonts w:ascii="Calibri" w:eastAsia="Calibri" w:hAnsi="Calibri" w:cs="Calibri"/>
          <w:sz w:val="20"/>
          <w:szCs w:val="22"/>
          <w:lang w:bidi="en-US"/>
        </w:rPr>
      </w:pPr>
      <w:r w:rsidRPr="0080754B">
        <w:rPr>
          <w:rFonts w:ascii="Calibri" w:eastAsia="Calibri" w:hAnsi="Calibri" w:cs="Calibri"/>
          <w:sz w:val="20"/>
          <w:szCs w:val="22"/>
          <w:lang w:bidi="en-US"/>
        </w:rPr>
        <w:t xml:space="preserve">The respondent must seek approval from </w:t>
      </w:r>
      <w:r w:rsidR="004F3416">
        <w:rPr>
          <w:rFonts w:ascii="Calibri" w:eastAsia="Calibri" w:hAnsi="Calibri" w:cs="Calibri"/>
          <w:sz w:val="20"/>
          <w:szCs w:val="22"/>
          <w:lang w:bidi="en-US"/>
        </w:rPr>
        <w:t>Orange County</w:t>
      </w:r>
      <w:r w:rsidR="00F04483">
        <w:rPr>
          <w:rFonts w:ascii="Calibri" w:eastAsia="Calibri" w:hAnsi="Calibri" w:cs="Calibri"/>
          <w:sz w:val="20"/>
          <w:szCs w:val="22"/>
          <w:lang w:bidi="en-US"/>
        </w:rPr>
        <w:t xml:space="preserve"> </w:t>
      </w:r>
      <w:r w:rsidRPr="0080754B">
        <w:rPr>
          <w:rFonts w:ascii="Calibri" w:eastAsia="Calibri" w:hAnsi="Calibri" w:cs="Calibri"/>
          <w:sz w:val="20"/>
          <w:szCs w:val="22"/>
          <w:lang w:bidi="en-US"/>
        </w:rPr>
        <w:t xml:space="preserve">prior to making any modifications to its subcontracting plan, including hiring subcontractors to perform any work under this contract. If the subcontracting plan is modified without </w:t>
      </w:r>
      <w:r w:rsidR="00F04483">
        <w:rPr>
          <w:rFonts w:ascii="Calibri" w:eastAsia="Calibri" w:hAnsi="Calibri" w:cs="Calibri"/>
          <w:sz w:val="20"/>
          <w:szCs w:val="22"/>
          <w:lang w:bidi="en-US"/>
        </w:rPr>
        <w:t>Orange</w:t>
      </w:r>
      <w:r w:rsidR="00AD5501">
        <w:rPr>
          <w:rFonts w:ascii="Calibri" w:eastAsia="Calibri" w:hAnsi="Calibri" w:cs="Calibri"/>
          <w:sz w:val="20"/>
          <w:szCs w:val="22"/>
          <w:lang w:bidi="en-US"/>
        </w:rPr>
        <w:t xml:space="preserve"> County’s</w:t>
      </w:r>
      <w:r w:rsidRPr="0080754B">
        <w:rPr>
          <w:rFonts w:ascii="Calibri" w:eastAsia="Calibri" w:hAnsi="Calibri" w:cs="Calibri"/>
          <w:sz w:val="20"/>
          <w:szCs w:val="22"/>
          <w:lang w:bidi="en-US"/>
        </w:rPr>
        <w:t xml:space="preserve"> prior approval, respondent may be subject to any and all enforcement remedies available under the contract or otherwise available by </w:t>
      </w:r>
      <w:r w:rsidRPr="0080754B">
        <w:rPr>
          <w:rFonts w:ascii="Calibri" w:eastAsia="Calibri" w:hAnsi="Calibri" w:cs="Calibri"/>
          <w:spacing w:val="-3"/>
          <w:sz w:val="20"/>
          <w:szCs w:val="22"/>
          <w:lang w:bidi="en-US"/>
        </w:rPr>
        <w:t xml:space="preserve">law, </w:t>
      </w:r>
      <w:r w:rsidRPr="0080754B">
        <w:rPr>
          <w:rFonts w:ascii="Calibri" w:eastAsia="Calibri" w:hAnsi="Calibri" w:cs="Calibri"/>
          <w:sz w:val="20"/>
          <w:szCs w:val="22"/>
          <w:lang w:bidi="en-US"/>
        </w:rPr>
        <w:t>up to and including debarment from all state</w:t>
      </w:r>
      <w:r w:rsidR="00B4004D">
        <w:rPr>
          <w:rFonts w:ascii="Calibri" w:eastAsia="Calibri" w:hAnsi="Calibri" w:cs="Calibri"/>
          <w:spacing w:val="29"/>
          <w:sz w:val="20"/>
          <w:szCs w:val="22"/>
          <w:lang w:bidi="en-US"/>
        </w:rPr>
        <w:t xml:space="preserve"> </w:t>
      </w:r>
      <w:r w:rsidRPr="0080754B">
        <w:rPr>
          <w:rFonts w:ascii="Calibri" w:eastAsia="Calibri" w:hAnsi="Calibri" w:cs="Calibri"/>
          <w:sz w:val="20"/>
          <w:szCs w:val="22"/>
          <w:lang w:bidi="en-US"/>
        </w:rPr>
        <w:t>contracting.</w:t>
      </w:r>
    </w:p>
    <w:p w14:paraId="429BC70F" w14:textId="79EDCDA0" w:rsidR="0080754B" w:rsidRPr="0080754B" w:rsidRDefault="0080754B" w:rsidP="00210C2A">
      <w:pPr>
        <w:widowControl w:val="0"/>
        <w:numPr>
          <w:ilvl w:val="0"/>
          <w:numId w:val="34"/>
        </w:numPr>
        <w:tabs>
          <w:tab w:val="left" w:pos="960"/>
        </w:tabs>
        <w:autoSpaceDE w:val="0"/>
        <w:autoSpaceDN w:val="0"/>
        <w:spacing w:before="93" w:line="235" w:lineRule="auto"/>
        <w:ind w:right="163"/>
        <w:rPr>
          <w:rFonts w:ascii="Calibri" w:eastAsia="Calibri" w:hAnsi="Calibri" w:cs="Calibri"/>
          <w:sz w:val="20"/>
          <w:szCs w:val="22"/>
          <w:lang w:bidi="en-US"/>
        </w:rPr>
      </w:pPr>
      <w:r w:rsidRPr="0080754B">
        <w:rPr>
          <w:rFonts w:ascii="Calibri" w:eastAsia="Calibri" w:hAnsi="Calibri" w:cs="Calibri"/>
          <w:w w:val="105"/>
          <w:sz w:val="20"/>
          <w:szCs w:val="22"/>
          <w:lang w:bidi="en-US"/>
        </w:rPr>
        <w:t>The</w:t>
      </w:r>
      <w:r w:rsidRPr="0080754B">
        <w:rPr>
          <w:rFonts w:ascii="Calibri" w:eastAsia="Calibri" w:hAnsi="Calibri" w:cs="Calibri"/>
          <w:spacing w:val="-20"/>
          <w:w w:val="105"/>
          <w:sz w:val="20"/>
          <w:szCs w:val="22"/>
          <w:lang w:bidi="en-US"/>
        </w:rPr>
        <w:t xml:space="preserve"> </w:t>
      </w:r>
      <w:r w:rsidRPr="0080754B">
        <w:rPr>
          <w:rFonts w:ascii="Calibri" w:eastAsia="Calibri" w:hAnsi="Calibri" w:cs="Calibri"/>
          <w:w w:val="105"/>
          <w:sz w:val="20"/>
          <w:szCs w:val="22"/>
          <w:lang w:bidi="en-US"/>
        </w:rPr>
        <w:t>respondent</w:t>
      </w:r>
      <w:r w:rsidRPr="0080754B">
        <w:rPr>
          <w:rFonts w:ascii="Calibri" w:eastAsia="Calibri" w:hAnsi="Calibri" w:cs="Calibri"/>
          <w:spacing w:val="-20"/>
          <w:w w:val="105"/>
          <w:sz w:val="20"/>
          <w:szCs w:val="22"/>
          <w:lang w:bidi="en-US"/>
        </w:rPr>
        <w:t xml:space="preserve"> </w:t>
      </w:r>
      <w:r w:rsidRPr="0080754B">
        <w:rPr>
          <w:rFonts w:ascii="Calibri" w:eastAsia="Calibri" w:hAnsi="Calibri" w:cs="Calibri"/>
          <w:w w:val="105"/>
          <w:sz w:val="20"/>
          <w:szCs w:val="22"/>
          <w:lang w:bidi="en-US"/>
        </w:rPr>
        <w:t>must,</w:t>
      </w:r>
      <w:r w:rsidRPr="0080754B">
        <w:rPr>
          <w:rFonts w:ascii="Calibri" w:eastAsia="Calibri" w:hAnsi="Calibri" w:cs="Calibri"/>
          <w:spacing w:val="-20"/>
          <w:w w:val="105"/>
          <w:sz w:val="20"/>
          <w:szCs w:val="22"/>
          <w:lang w:bidi="en-US"/>
        </w:rPr>
        <w:t xml:space="preserve"> </w:t>
      </w:r>
      <w:r w:rsidRPr="0080754B">
        <w:rPr>
          <w:rFonts w:ascii="Calibri" w:eastAsia="Calibri" w:hAnsi="Calibri" w:cs="Calibri"/>
          <w:w w:val="105"/>
          <w:sz w:val="20"/>
          <w:szCs w:val="22"/>
          <w:lang w:bidi="en-US"/>
        </w:rPr>
        <w:t>upon</w:t>
      </w:r>
      <w:r w:rsidRPr="0080754B">
        <w:rPr>
          <w:rFonts w:ascii="Calibri" w:eastAsia="Calibri" w:hAnsi="Calibri" w:cs="Calibri"/>
          <w:spacing w:val="-20"/>
          <w:w w:val="105"/>
          <w:sz w:val="20"/>
          <w:szCs w:val="22"/>
          <w:lang w:bidi="en-US"/>
        </w:rPr>
        <w:t xml:space="preserve"> </w:t>
      </w:r>
      <w:r w:rsidRPr="0080754B">
        <w:rPr>
          <w:rFonts w:ascii="Calibri" w:eastAsia="Calibri" w:hAnsi="Calibri" w:cs="Calibri"/>
          <w:w w:val="105"/>
          <w:sz w:val="20"/>
          <w:szCs w:val="22"/>
          <w:lang w:bidi="en-US"/>
        </w:rPr>
        <w:t>request,</w:t>
      </w:r>
      <w:r w:rsidRPr="0080754B">
        <w:rPr>
          <w:rFonts w:ascii="Calibri" w:eastAsia="Calibri" w:hAnsi="Calibri" w:cs="Calibri"/>
          <w:spacing w:val="-20"/>
          <w:w w:val="105"/>
          <w:sz w:val="20"/>
          <w:szCs w:val="22"/>
          <w:lang w:bidi="en-US"/>
        </w:rPr>
        <w:t xml:space="preserve"> </w:t>
      </w:r>
      <w:r w:rsidRPr="0080754B">
        <w:rPr>
          <w:rFonts w:ascii="Calibri" w:eastAsia="Calibri" w:hAnsi="Calibri" w:cs="Calibri"/>
          <w:w w:val="105"/>
          <w:sz w:val="20"/>
          <w:szCs w:val="22"/>
          <w:lang w:bidi="en-US"/>
        </w:rPr>
        <w:t>allow</w:t>
      </w:r>
      <w:r w:rsidRPr="0080754B">
        <w:rPr>
          <w:rFonts w:ascii="Calibri" w:eastAsia="Calibri" w:hAnsi="Calibri" w:cs="Calibri"/>
          <w:spacing w:val="-20"/>
          <w:w w:val="105"/>
          <w:sz w:val="20"/>
          <w:szCs w:val="22"/>
          <w:lang w:bidi="en-US"/>
        </w:rPr>
        <w:t xml:space="preserve"> </w:t>
      </w:r>
      <w:r w:rsidR="004F3416">
        <w:rPr>
          <w:rFonts w:ascii="Calibri" w:eastAsia="Calibri" w:hAnsi="Calibri" w:cs="Calibri"/>
          <w:w w:val="105"/>
          <w:sz w:val="20"/>
          <w:szCs w:val="22"/>
          <w:lang w:bidi="en-US"/>
        </w:rPr>
        <w:t>Orange County</w:t>
      </w:r>
      <w:r w:rsidR="00F04483">
        <w:rPr>
          <w:rFonts w:ascii="Calibri" w:eastAsia="Calibri" w:hAnsi="Calibri" w:cs="Calibri"/>
          <w:w w:val="105"/>
          <w:sz w:val="20"/>
          <w:szCs w:val="22"/>
          <w:lang w:bidi="en-US"/>
        </w:rPr>
        <w:t xml:space="preserve"> </w:t>
      </w:r>
      <w:r w:rsidRPr="0080754B">
        <w:rPr>
          <w:rFonts w:ascii="Calibri" w:eastAsia="Calibri" w:hAnsi="Calibri" w:cs="Calibri"/>
          <w:w w:val="105"/>
          <w:sz w:val="20"/>
          <w:szCs w:val="22"/>
          <w:lang w:bidi="en-US"/>
        </w:rPr>
        <w:t>to</w:t>
      </w:r>
      <w:r w:rsidRPr="0080754B">
        <w:rPr>
          <w:rFonts w:ascii="Calibri" w:eastAsia="Calibri" w:hAnsi="Calibri" w:cs="Calibri"/>
          <w:spacing w:val="-20"/>
          <w:w w:val="105"/>
          <w:sz w:val="20"/>
          <w:szCs w:val="22"/>
          <w:lang w:bidi="en-US"/>
        </w:rPr>
        <w:t xml:space="preserve"> </w:t>
      </w:r>
      <w:r w:rsidRPr="0080754B">
        <w:rPr>
          <w:rFonts w:ascii="Calibri" w:eastAsia="Calibri" w:hAnsi="Calibri" w:cs="Calibri"/>
          <w:w w:val="105"/>
          <w:sz w:val="20"/>
          <w:szCs w:val="22"/>
          <w:lang w:bidi="en-US"/>
        </w:rPr>
        <w:t>perform</w:t>
      </w:r>
      <w:r w:rsidRPr="0080754B">
        <w:rPr>
          <w:rFonts w:ascii="Calibri" w:eastAsia="Calibri" w:hAnsi="Calibri" w:cs="Calibri"/>
          <w:spacing w:val="-20"/>
          <w:w w:val="105"/>
          <w:sz w:val="20"/>
          <w:szCs w:val="22"/>
          <w:lang w:bidi="en-US"/>
        </w:rPr>
        <w:t xml:space="preserve"> </w:t>
      </w:r>
      <w:r w:rsidRPr="0080754B">
        <w:rPr>
          <w:rFonts w:ascii="Calibri" w:eastAsia="Calibri" w:hAnsi="Calibri" w:cs="Calibri"/>
          <w:w w:val="105"/>
          <w:sz w:val="20"/>
          <w:szCs w:val="22"/>
          <w:lang w:bidi="en-US"/>
        </w:rPr>
        <w:t>on-site</w:t>
      </w:r>
      <w:r w:rsidRPr="0080754B">
        <w:rPr>
          <w:rFonts w:ascii="Calibri" w:eastAsia="Calibri" w:hAnsi="Calibri" w:cs="Calibri"/>
          <w:spacing w:val="-20"/>
          <w:w w:val="105"/>
          <w:sz w:val="20"/>
          <w:szCs w:val="22"/>
          <w:lang w:bidi="en-US"/>
        </w:rPr>
        <w:t xml:space="preserve"> </w:t>
      </w:r>
      <w:r w:rsidRPr="0080754B">
        <w:rPr>
          <w:rFonts w:ascii="Calibri" w:eastAsia="Calibri" w:hAnsi="Calibri" w:cs="Calibri"/>
          <w:w w:val="105"/>
          <w:sz w:val="20"/>
          <w:szCs w:val="22"/>
          <w:lang w:bidi="en-US"/>
        </w:rPr>
        <w:t>reviews</w:t>
      </w:r>
      <w:r w:rsidRPr="0080754B">
        <w:rPr>
          <w:rFonts w:ascii="Calibri" w:eastAsia="Calibri" w:hAnsi="Calibri" w:cs="Calibri"/>
          <w:spacing w:val="-19"/>
          <w:w w:val="105"/>
          <w:sz w:val="20"/>
          <w:szCs w:val="22"/>
          <w:lang w:bidi="en-US"/>
        </w:rPr>
        <w:t xml:space="preserve"> </w:t>
      </w:r>
      <w:r w:rsidRPr="0080754B">
        <w:rPr>
          <w:rFonts w:ascii="Calibri" w:eastAsia="Calibri" w:hAnsi="Calibri" w:cs="Calibri"/>
          <w:w w:val="105"/>
          <w:sz w:val="20"/>
          <w:szCs w:val="22"/>
          <w:lang w:bidi="en-US"/>
        </w:rPr>
        <w:t>of</w:t>
      </w:r>
      <w:r w:rsidRPr="0080754B">
        <w:rPr>
          <w:rFonts w:ascii="Calibri" w:eastAsia="Calibri" w:hAnsi="Calibri" w:cs="Calibri"/>
          <w:spacing w:val="-20"/>
          <w:w w:val="105"/>
          <w:sz w:val="20"/>
          <w:szCs w:val="22"/>
          <w:lang w:bidi="en-US"/>
        </w:rPr>
        <w:t xml:space="preserve"> </w:t>
      </w:r>
      <w:r w:rsidRPr="0080754B">
        <w:rPr>
          <w:rFonts w:ascii="Calibri" w:eastAsia="Calibri" w:hAnsi="Calibri" w:cs="Calibri"/>
          <w:w w:val="105"/>
          <w:sz w:val="20"/>
          <w:szCs w:val="22"/>
          <w:lang w:bidi="en-US"/>
        </w:rPr>
        <w:t>the</w:t>
      </w:r>
      <w:r w:rsidRPr="0080754B">
        <w:rPr>
          <w:rFonts w:ascii="Calibri" w:eastAsia="Calibri" w:hAnsi="Calibri" w:cs="Calibri"/>
          <w:spacing w:val="-20"/>
          <w:w w:val="105"/>
          <w:sz w:val="20"/>
          <w:szCs w:val="22"/>
          <w:lang w:bidi="en-US"/>
        </w:rPr>
        <w:t xml:space="preserve"> </w:t>
      </w:r>
      <w:r w:rsidRPr="0080754B">
        <w:rPr>
          <w:rFonts w:ascii="Calibri" w:eastAsia="Calibri" w:hAnsi="Calibri" w:cs="Calibri"/>
          <w:w w:val="105"/>
          <w:sz w:val="20"/>
          <w:szCs w:val="22"/>
          <w:lang w:bidi="en-US"/>
        </w:rPr>
        <w:t>company’s</w:t>
      </w:r>
      <w:r w:rsidRPr="0080754B">
        <w:rPr>
          <w:rFonts w:ascii="Calibri" w:eastAsia="Calibri" w:hAnsi="Calibri" w:cs="Calibri"/>
          <w:spacing w:val="-20"/>
          <w:w w:val="105"/>
          <w:sz w:val="20"/>
          <w:szCs w:val="22"/>
          <w:lang w:bidi="en-US"/>
        </w:rPr>
        <w:t xml:space="preserve"> </w:t>
      </w:r>
      <w:r w:rsidRPr="0080754B">
        <w:rPr>
          <w:rFonts w:ascii="Calibri" w:eastAsia="Calibri" w:hAnsi="Calibri" w:cs="Calibri"/>
          <w:w w:val="105"/>
          <w:sz w:val="20"/>
          <w:szCs w:val="22"/>
          <w:lang w:bidi="en-US"/>
        </w:rPr>
        <w:t>headquar</w:t>
      </w:r>
      <w:r w:rsidR="00AD5501">
        <w:rPr>
          <w:rFonts w:ascii="Calibri" w:eastAsia="Calibri" w:hAnsi="Calibri" w:cs="Calibri"/>
          <w:w w:val="105"/>
          <w:sz w:val="20"/>
          <w:szCs w:val="22"/>
          <w:lang w:bidi="en-US"/>
        </w:rPr>
        <w:t>t</w:t>
      </w:r>
      <w:r w:rsidRPr="0080754B">
        <w:rPr>
          <w:rFonts w:ascii="Calibri" w:eastAsia="Calibri" w:hAnsi="Calibri" w:cs="Calibri"/>
          <w:w w:val="105"/>
          <w:sz w:val="20"/>
          <w:szCs w:val="22"/>
          <w:lang w:bidi="en-US"/>
        </w:rPr>
        <w:t>ers</w:t>
      </w:r>
      <w:r w:rsidRPr="0080754B">
        <w:rPr>
          <w:rFonts w:ascii="Calibri" w:eastAsia="Calibri" w:hAnsi="Calibri" w:cs="Calibri"/>
          <w:spacing w:val="-17"/>
          <w:w w:val="105"/>
          <w:sz w:val="20"/>
          <w:szCs w:val="22"/>
          <w:lang w:bidi="en-US"/>
        </w:rPr>
        <w:t xml:space="preserve"> </w:t>
      </w:r>
      <w:r w:rsidRPr="0080754B">
        <w:rPr>
          <w:rFonts w:ascii="Calibri" w:eastAsia="Calibri" w:hAnsi="Calibri" w:cs="Calibri"/>
          <w:w w:val="105"/>
          <w:sz w:val="20"/>
          <w:szCs w:val="22"/>
          <w:lang w:bidi="en-US"/>
        </w:rPr>
        <w:t>and/or</w:t>
      </w:r>
      <w:r w:rsidRPr="0080754B">
        <w:rPr>
          <w:rFonts w:ascii="Calibri" w:eastAsia="Calibri" w:hAnsi="Calibri" w:cs="Calibri"/>
          <w:spacing w:val="-16"/>
          <w:w w:val="105"/>
          <w:sz w:val="20"/>
          <w:szCs w:val="22"/>
          <w:lang w:bidi="en-US"/>
        </w:rPr>
        <w:t xml:space="preserve"> </w:t>
      </w:r>
      <w:r w:rsidRPr="0080754B">
        <w:rPr>
          <w:rFonts w:ascii="Calibri" w:eastAsia="Calibri" w:hAnsi="Calibri" w:cs="Calibri"/>
          <w:w w:val="105"/>
          <w:sz w:val="20"/>
          <w:szCs w:val="22"/>
          <w:lang w:bidi="en-US"/>
        </w:rPr>
        <w:t>work</w:t>
      </w:r>
      <w:r w:rsidRPr="0080754B">
        <w:rPr>
          <w:rFonts w:ascii="Calibri" w:eastAsia="Calibri" w:hAnsi="Calibri" w:cs="Calibri"/>
          <w:spacing w:val="-17"/>
          <w:w w:val="105"/>
          <w:sz w:val="20"/>
          <w:szCs w:val="22"/>
          <w:lang w:bidi="en-US"/>
        </w:rPr>
        <w:t xml:space="preserve"> </w:t>
      </w:r>
      <w:r w:rsidRPr="0080754B">
        <w:rPr>
          <w:rFonts w:ascii="Calibri" w:eastAsia="Calibri" w:hAnsi="Calibri" w:cs="Calibri"/>
          <w:w w:val="105"/>
          <w:sz w:val="20"/>
          <w:szCs w:val="22"/>
          <w:lang w:bidi="en-US"/>
        </w:rPr>
        <w:t>site</w:t>
      </w:r>
      <w:r w:rsidRPr="0080754B">
        <w:rPr>
          <w:rFonts w:ascii="Calibri" w:eastAsia="Calibri" w:hAnsi="Calibri" w:cs="Calibri"/>
          <w:spacing w:val="-16"/>
          <w:w w:val="105"/>
          <w:sz w:val="20"/>
          <w:szCs w:val="22"/>
          <w:lang w:bidi="en-US"/>
        </w:rPr>
        <w:t xml:space="preserve"> </w:t>
      </w:r>
      <w:r w:rsidRPr="0080754B">
        <w:rPr>
          <w:rFonts w:ascii="Calibri" w:eastAsia="Calibri" w:hAnsi="Calibri" w:cs="Calibri"/>
          <w:w w:val="105"/>
          <w:sz w:val="20"/>
          <w:szCs w:val="22"/>
          <w:lang w:bidi="en-US"/>
        </w:rPr>
        <w:t>where</w:t>
      </w:r>
      <w:r w:rsidRPr="0080754B">
        <w:rPr>
          <w:rFonts w:ascii="Calibri" w:eastAsia="Calibri" w:hAnsi="Calibri" w:cs="Calibri"/>
          <w:spacing w:val="-17"/>
          <w:w w:val="105"/>
          <w:sz w:val="20"/>
          <w:szCs w:val="22"/>
          <w:lang w:bidi="en-US"/>
        </w:rPr>
        <w:t xml:space="preserve"> </w:t>
      </w:r>
      <w:r w:rsidRPr="0080754B">
        <w:rPr>
          <w:rFonts w:ascii="Calibri" w:eastAsia="Calibri" w:hAnsi="Calibri" w:cs="Calibri"/>
          <w:w w:val="105"/>
          <w:sz w:val="20"/>
          <w:szCs w:val="22"/>
          <w:lang w:bidi="en-US"/>
        </w:rPr>
        <w:t>services</w:t>
      </w:r>
      <w:r w:rsidRPr="0080754B">
        <w:rPr>
          <w:rFonts w:ascii="Calibri" w:eastAsia="Calibri" w:hAnsi="Calibri" w:cs="Calibri"/>
          <w:spacing w:val="-16"/>
          <w:w w:val="105"/>
          <w:sz w:val="20"/>
          <w:szCs w:val="22"/>
          <w:lang w:bidi="en-US"/>
        </w:rPr>
        <w:t xml:space="preserve"> </w:t>
      </w:r>
      <w:r w:rsidRPr="0080754B">
        <w:rPr>
          <w:rFonts w:ascii="Calibri" w:eastAsia="Calibri" w:hAnsi="Calibri" w:cs="Calibri"/>
          <w:w w:val="105"/>
          <w:sz w:val="20"/>
          <w:szCs w:val="22"/>
          <w:lang w:bidi="en-US"/>
        </w:rPr>
        <w:t>are</w:t>
      </w:r>
      <w:r w:rsidRPr="0080754B">
        <w:rPr>
          <w:rFonts w:ascii="Calibri" w:eastAsia="Calibri" w:hAnsi="Calibri" w:cs="Calibri"/>
          <w:spacing w:val="-17"/>
          <w:w w:val="105"/>
          <w:sz w:val="20"/>
          <w:szCs w:val="22"/>
          <w:lang w:bidi="en-US"/>
        </w:rPr>
        <w:t xml:space="preserve"> </w:t>
      </w:r>
      <w:r w:rsidRPr="0080754B">
        <w:rPr>
          <w:rFonts w:ascii="Calibri" w:eastAsia="Calibri" w:hAnsi="Calibri" w:cs="Calibri"/>
          <w:w w:val="105"/>
          <w:sz w:val="20"/>
          <w:szCs w:val="22"/>
          <w:lang w:bidi="en-US"/>
        </w:rPr>
        <w:t>being</w:t>
      </w:r>
      <w:r w:rsidRPr="0080754B">
        <w:rPr>
          <w:rFonts w:ascii="Calibri" w:eastAsia="Calibri" w:hAnsi="Calibri" w:cs="Calibri"/>
          <w:spacing w:val="-16"/>
          <w:w w:val="105"/>
          <w:sz w:val="20"/>
          <w:szCs w:val="22"/>
          <w:lang w:bidi="en-US"/>
        </w:rPr>
        <w:t xml:space="preserve"> </w:t>
      </w:r>
      <w:r w:rsidRPr="0080754B">
        <w:rPr>
          <w:rFonts w:ascii="Calibri" w:eastAsia="Calibri" w:hAnsi="Calibri" w:cs="Calibri"/>
          <w:w w:val="105"/>
          <w:sz w:val="20"/>
          <w:szCs w:val="22"/>
          <w:lang w:bidi="en-US"/>
        </w:rPr>
        <w:t>performed</w:t>
      </w:r>
      <w:r w:rsidRPr="0080754B">
        <w:rPr>
          <w:rFonts w:ascii="Calibri" w:eastAsia="Calibri" w:hAnsi="Calibri" w:cs="Calibri"/>
          <w:spacing w:val="-17"/>
          <w:w w:val="105"/>
          <w:sz w:val="20"/>
          <w:szCs w:val="22"/>
          <w:lang w:bidi="en-US"/>
        </w:rPr>
        <w:t xml:space="preserve"> </w:t>
      </w:r>
      <w:r w:rsidRPr="0080754B">
        <w:rPr>
          <w:rFonts w:ascii="Calibri" w:eastAsia="Calibri" w:hAnsi="Calibri" w:cs="Calibri"/>
          <w:w w:val="105"/>
          <w:sz w:val="20"/>
          <w:szCs w:val="22"/>
          <w:lang w:bidi="en-US"/>
        </w:rPr>
        <w:t>and</w:t>
      </w:r>
      <w:r w:rsidRPr="0080754B">
        <w:rPr>
          <w:rFonts w:ascii="Calibri" w:eastAsia="Calibri" w:hAnsi="Calibri" w:cs="Calibri"/>
          <w:spacing w:val="-16"/>
          <w:w w:val="105"/>
          <w:sz w:val="20"/>
          <w:szCs w:val="22"/>
          <w:lang w:bidi="en-US"/>
        </w:rPr>
        <w:t xml:space="preserve"> </w:t>
      </w:r>
      <w:r w:rsidRPr="0080754B">
        <w:rPr>
          <w:rFonts w:ascii="Calibri" w:eastAsia="Calibri" w:hAnsi="Calibri" w:cs="Calibri"/>
          <w:w w:val="105"/>
          <w:sz w:val="20"/>
          <w:szCs w:val="22"/>
          <w:lang w:bidi="en-US"/>
        </w:rPr>
        <w:t>must</w:t>
      </w:r>
      <w:r w:rsidRPr="0080754B">
        <w:rPr>
          <w:rFonts w:ascii="Calibri" w:eastAsia="Calibri" w:hAnsi="Calibri" w:cs="Calibri"/>
          <w:spacing w:val="-17"/>
          <w:w w:val="105"/>
          <w:sz w:val="20"/>
          <w:szCs w:val="22"/>
          <w:lang w:bidi="en-US"/>
        </w:rPr>
        <w:t xml:space="preserve"> </w:t>
      </w:r>
      <w:r w:rsidRPr="0080754B">
        <w:rPr>
          <w:rFonts w:ascii="Calibri" w:eastAsia="Calibri" w:hAnsi="Calibri" w:cs="Calibri"/>
          <w:w w:val="105"/>
          <w:sz w:val="20"/>
          <w:szCs w:val="22"/>
          <w:lang w:bidi="en-US"/>
        </w:rPr>
        <w:t>provide</w:t>
      </w:r>
      <w:r w:rsidRPr="0080754B">
        <w:rPr>
          <w:rFonts w:ascii="Calibri" w:eastAsia="Calibri" w:hAnsi="Calibri" w:cs="Calibri"/>
          <w:spacing w:val="-16"/>
          <w:w w:val="105"/>
          <w:sz w:val="20"/>
          <w:szCs w:val="22"/>
          <w:lang w:bidi="en-US"/>
        </w:rPr>
        <w:t xml:space="preserve"> </w:t>
      </w:r>
      <w:r w:rsidRPr="0080754B">
        <w:rPr>
          <w:rFonts w:ascii="Calibri" w:eastAsia="Calibri" w:hAnsi="Calibri" w:cs="Calibri"/>
          <w:w w:val="105"/>
          <w:sz w:val="20"/>
          <w:szCs w:val="22"/>
          <w:lang w:bidi="en-US"/>
        </w:rPr>
        <w:t>documentation</w:t>
      </w:r>
      <w:r w:rsidRPr="0080754B">
        <w:rPr>
          <w:rFonts w:ascii="Calibri" w:eastAsia="Calibri" w:hAnsi="Calibri" w:cs="Calibri"/>
          <w:spacing w:val="-17"/>
          <w:w w:val="105"/>
          <w:sz w:val="20"/>
          <w:szCs w:val="22"/>
          <w:lang w:bidi="en-US"/>
        </w:rPr>
        <w:t xml:space="preserve"> </w:t>
      </w:r>
      <w:r w:rsidRPr="0080754B">
        <w:rPr>
          <w:rFonts w:ascii="Calibri" w:eastAsia="Calibri" w:hAnsi="Calibri" w:cs="Calibri"/>
          <w:w w:val="105"/>
          <w:sz w:val="20"/>
          <w:szCs w:val="22"/>
          <w:lang w:bidi="en-US"/>
        </w:rPr>
        <w:t>regarding</w:t>
      </w:r>
      <w:r w:rsidRPr="0080754B">
        <w:rPr>
          <w:rFonts w:ascii="Calibri" w:eastAsia="Calibri" w:hAnsi="Calibri" w:cs="Calibri"/>
          <w:spacing w:val="-16"/>
          <w:w w:val="105"/>
          <w:sz w:val="20"/>
          <w:szCs w:val="22"/>
          <w:lang w:bidi="en-US"/>
        </w:rPr>
        <w:t xml:space="preserve"> </w:t>
      </w:r>
      <w:r w:rsidRPr="0080754B">
        <w:rPr>
          <w:rFonts w:ascii="Calibri" w:eastAsia="Calibri" w:hAnsi="Calibri" w:cs="Calibri"/>
          <w:w w:val="105"/>
          <w:sz w:val="20"/>
          <w:szCs w:val="22"/>
          <w:lang w:bidi="en-US"/>
        </w:rPr>
        <w:t>staffing</w:t>
      </w:r>
      <w:r w:rsidRPr="0080754B">
        <w:rPr>
          <w:rFonts w:ascii="Calibri" w:eastAsia="Calibri" w:hAnsi="Calibri" w:cs="Calibri"/>
          <w:spacing w:val="-17"/>
          <w:w w:val="105"/>
          <w:sz w:val="20"/>
          <w:szCs w:val="22"/>
          <w:lang w:bidi="en-US"/>
        </w:rPr>
        <w:t xml:space="preserve"> </w:t>
      </w:r>
      <w:r w:rsidRPr="0080754B">
        <w:rPr>
          <w:rFonts w:ascii="Calibri" w:eastAsia="Calibri" w:hAnsi="Calibri" w:cs="Calibri"/>
          <w:w w:val="105"/>
          <w:sz w:val="20"/>
          <w:szCs w:val="22"/>
          <w:lang w:bidi="en-US"/>
        </w:rPr>
        <w:t>and</w:t>
      </w:r>
      <w:r w:rsidRPr="0080754B">
        <w:rPr>
          <w:rFonts w:ascii="Calibri" w:eastAsia="Calibri" w:hAnsi="Calibri" w:cs="Calibri"/>
          <w:spacing w:val="-16"/>
          <w:w w:val="105"/>
          <w:sz w:val="20"/>
          <w:szCs w:val="22"/>
          <w:lang w:bidi="en-US"/>
        </w:rPr>
        <w:t xml:space="preserve"> </w:t>
      </w:r>
      <w:r w:rsidRPr="0080754B">
        <w:rPr>
          <w:rFonts w:ascii="Calibri" w:eastAsia="Calibri" w:hAnsi="Calibri" w:cs="Calibri"/>
          <w:w w:val="105"/>
          <w:sz w:val="20"/>
          <w:szCs w:val="22"/>
          <w:lang w:bidi="en-US"/>
        </w:rPr>
        <w:t>other resources.</w:t>
      </w:r>
    </w:p>
    <w:p w14:paraId="6D305B85" w14:textId="77777777" w:rsidR="0080754B" w:rsidRPr="0080754B" w:rsidRDefault="0080754B" w:rsidP="0080754B">
      <w:pPr>
        <w:widowControl w:val="0"/>
        <w:autoSpaceDE w:val="0"/>
        <w:autoSpaceDN w:val="0"/>
        <w:rPr>
          <w:rFonts w:ascii="Calibri" w:eastAsia="Calibri" w:hAnsi="Calibri" w:cs="Calibri"/>
          <w:sz w:val="20"/>
          <w:szCs w:val="20"/>
          <w:lang w:bidi="en-US"/>
        </w:rPr>
      </w:pPr>
    </w:p>
    <w:p w14:paraId="7333EBAF" w14:textId="1B4B5E63" w:rsidR="0080754B" w:rsidRPr="0080754B" w:rsidRDefault="0080754B" w:rsidP="0080754B">
      <w:pPr>
        <w:widowControl w:val="0"/>
        <w:autoSpaceDE w:val="0"/>
        <w:autoSpaceDN w:val="0"/>
        <w:spacing w:before="1"/>
        <w:rPr>
          <w:rFonts w:ascii="Calibri" w:eastAsia="Calibri" w:hAnsi="Calibri" w:cs="Calibri"/>
          <w:sz w:val="10"/>
          <w:szCs w:val="20"/>
          <w:lang w:bidi="en-US"/>
        </w:rPr>
      </w:pPr>
    </w:p>
    <w:p w14:paraId="125E67D8" w14:textId="77777777" w:rsidR="00985832" w:rsidRDefault="00985832" w:rsidP="0080754B">
      <w:pPr>
        <w:widowControl w:val="0"/>
        <w:tabs>
          <w:tab w:val="left" w:pos="6485"/>
        </w:tabs>
        <w:autoSpaceDE w:val="0"/>
        <w:autoSpaceDN w:val="0"/>
        <w:spacing w:line="20" w:lineRule="exact"/>
        <w:ind w:left="1085"/>
        <w:rPr>
          <w:rFonts w:ascii="Calibri" w:eastAsia="Calibri" w:hAnsi="Calibri" w:cs="Calibri"/>
          <w:sz w:val="2"/>
          <w:szCs w:val="22"/>
          <w:lang w:bidi="en-US"/>
        </w:rPr>
      </w:pPr>
    </w:p>
    <w:p w14:paraId="20B9332D" w14:textId="77777777" w:rsidR="00985832" w:rsidRDefault="00985832" w:rsidP="0080754B">
      <w:pPr>
        <w:widowControl w:val="0"/>
        <w:tabs>
          <w:tab w:val="left" w:pos="6485"/>
        </w:tabs>
        <w:autoSpaceDE w:val="0"/>
        <w:autoSpaceDN w:val="0"/>
        <w:spacing w:line="20" w:lineRule="exact"/>
        <w:ind w:left="1085"/>
        <w:rPr>
          <w:rFonts w:ascii="Calibri" w:eastAsia="Calibri" w:hAnsi="Calibri" w:cs="Calibri"/>
          <w:sz w:val="2"/>
          <w:szCs w:val="22"/>
          <w:lang w:bidi="en-US"/>
        </w:rPr>
      </w:pPr>
    </w:p>
    <w:p w14:paraId="0C65B385" w14:textId="079CD54D" w:rsidR="00A80114" w:rsidRPr="00B4004D" w:rsidRDefault="0080754B" w:rsidP="00B4004D">
      <w:pPr>
        <w:widowControl w:val="0"/>
        <w:tabs>
          <w:tab w:val="left" w:pos="6485"/>
        </w:tabs>
        <w:autoSpaceDE w:val="0"/>
        <w:autoSpaceDN w:val="0"/>
        <w:spacing w:line="20" w:lineRule="exact"/>
        <w:rPr>
          <w:rFonts w:ascii="Calibri" w:eastAsia="Calibri" w:hAnsi="Calibri" w:cs="Calibri"/>
          <w:sz w:val="2"/>
          <w:szCs w:val="22"/>
          <w:lang w:bidi="en-US"/>
        </w:rPr>
      </w:pPr>
      <w:r w:rsidRPr="0080754B">
        <w:rPr>
          <w:rFonts w:ascii="Calibri" w:eastAsia="Calibri" w:hAnsi="Calibri" w:cs="Calibri"/>
          <w:sz w:val="2"/>
          <w:szCs w:val="22"/>
          <w:lang w:bidi="en-US"/>
        </w:rPr>
        <w:tab/>
      </w:r>
    </w:p>
    <w:p w14:paraId="19D3AA64" w14:textId="77777777" w:rsidR="00985832" w:rsidRDefault="00985832" w:rsidP="00985832">
      <w:pPr>
        <w:widowControl w:val="0"/>
        <w:tabs>
          <w:tab w:val="left" w:pos="6479"/>
        </w:tabs>
        <w:autoSpaceDE w:val="0"/>
        <w:autoSpaceDN w:val="0"/>
        <w:spacing w:before="6"/>
        <w:ind w:left="1079"/>
        <w:rPr>
          <w:rFonts w:ascii="Calibri" w:eastAsia="Calibri" w:hAnsi="Calibri" w:cs="Calibri"/>
          <w:w w:val="105"/>
          <w:sz w:val="18"/>
          <w:szCs w:val="22"/>
          <w:lang w:bidi="en-US"/>
        </w:rPr>
      </w:pPr>
      <w:r>
        <w:rPr>
          <w:rFonts w:ascii="Calibri" w:eastAsia="Calibri" w:hAnsi="Calibri" w:cs="Calibri"/>
          <w:w w:val="105"/>
          <w:sz w:val="18"/>
          <w:szCs w:val="22"/>
          <w:lang w:bidi="en-US"/>
        </w:rPr>
        <w:t>_____________________________________________              ________________________________________</w:t>
      </w:r>
    </w:p>
    <w:p w14:paraId="683C7446" w14:textId="77777777" w:rsidR="00985832" w:rsidRDefault="00985832" w:rsidP="00985832">
      <w:pPr>
        <w:widowControl w:val="0"/>
        <w:tabs>
          <w:tab w:val="left" w:pos="6479"/>
        </w:tabs>
        <w:autoSpaceDE w:val="0"/>
        <w:autoSpaceDN w:val="0"/>
        <w:spacing w:before="6"/>
        <w:ind w:left="1079"/>
        <w:rPr>
          <w:rFonts w:ascii="Calibri" w:eastAsia="Calibri" w:hAnsi="Calibri" w:cs="Calibri"/>
          <w:w w:val="105"/>
          <w:sz w:val="18"/>
          <w:szCs w:val="22"/>
          <w:lang w:bidi="en-US"/>
        </w:rPr>
      </w:pPr>
      <w:r w:rsidRPr="00A44CEC">
        <w:rPr>
          <w:rFonts w:ascii="Calibri" w:eastAsia="Calibri" w:hAnsi="Calibri" w:cs="Calibri"/>
          <w:w w:val="105"/>
          <w:sz w:val="18"/>
          <w:szCs w:val="22"/>
          <w:lang w:bidi="en-US"/>
        </w:rPr>
        <w:t>Signature</w:t>
      </w:r>
      <w:r>
        <w:rPr>
          <w:rFonts w:ascii="Calibri" w:eastAsia="Calibri" w:hAnsi="Calibri" w:cs="Calibri"/>
          <w:w w:val="105"/>
          <w:sz w:val="18"/>
          <w:szCs w:val="22"/>
          <w:lang w:bidi="en-US"/>
        </w:rPr>
        <w:t xml:space="preserve">                                                                                                </w:t>
      </w:r>
      <w:r w:rsidRPr="00A44CEC">
        <w:rPr>
          <w:rFonts w:ascii="Calibri" w:eastAsia="Calibri" w:hAnsi="Calibri" w:cs="Calibri"/>
          <w:w w:val="105"/>
          <w:sz w:val="18"/>
          <w:szCs w:val="22"/>
          <w:lang w:bidi="en-US"/>
        </w:rPr>
        <w:t>Printed</w:t>
      </w:r>
      <w:r w:rsidRPr="00A44CEC">
        <w:rPr>
          <w:rFonts w:ascii="Calibri" w:eastAsia="Calibri" w:hAnsi="Calibri" w:cs="Calibri"/>
          <w:spacing w:val="-6"/>
          <w:w w:val="105"/>
          <w:sz w:val="18"/>
          <w:szCs w:val="22"/>
          <w:lang w:bidi="en-US"/>
        </w:rPr>
        <w:t xml:space="preserve"> </w:t>
      </w:r>
      <w:r w:rsidRPr="00A44CEC">
        <w:rPr>
          <w:rFonts w:ascii="Calibri" w:eastAsia="Calibri" w:hAnsi="Calibri" w:cs="Calibri"/>
          <w:w w:val="105"/>
          <w:sz w:val="18"/>
          <w:szCs w:val="22"/>
          <w:lang w:bidi="en-US"/>
        </w:rPr>
        <w:t>Name</w:t>
      </w:r>
    </w:p>
    <w:p w14:paraId="7245993D" w14:textId="77777777" w:rsidR="00985832" w:rsidRPr="00A44CEC" w:rsidRDefault="00985832" w:rsidP="00985832">
      <w:pPr>
        <w:widowControl w:val="0"/>
        <w:tabs>
          <w:tab w:val="left" w:pos="6479"/>
        </w:tabs>
        <w:autoSpaceDE w:val="0"/>
        <w:autoSpaceDN w:val="0"/>
        <w:spacing w:before="6"/>
        <w:ind w:left="1079"/>
        <w:rPr>
          <w:rFonts w:ascii="Calibri" w:eastAsia="Calibri" w:hAnsi="Calibri" w:cs="Calibri"/>
          <w:sz w:val="18"/>
          <w:szCs w:val="22"/>
          <w:lang w:bidi="en-US"/>
        </w:rPr>
      </w:pPr>
    </w:p>
    <w:p w14:paraId="698EE3CD" w14:textId="77777777" w:rsidR="0041450C" w:rsidRDefault="00985832" w:rsidP="00D46AF0">
      <w:pPr>
        <w:widowControl w:val="0"/>
        <w:autoSpaceDE w:val="0"/>
        <w:autoSpaceDN w:val="0"/>
        <w:spacing w:before="3"/>
        <w:rPr>
          <w:rFonts w:ascii="Calibri" w:eastAsia="Calibri" w:hAnsi="Calibri" w:cs="Calibri"/>
          <w:w w:val="105"/>
          <w:sz w:val="18"/>
          <w:szCs w:val="22"/>
          <w:lang w:bidi="en-US"/>
        </w:rPr>
      </w:pPr>
      <w:r>
        <w:rPr>
          <w:rFonts w:ascii="Calibri" w:eastAsia="Calibri" w:hAnsi="Calibri" w:cs="Calibri"/>
          <w:sz w:val="29"/>
          <w:szCs w:val="20"/>
          <w:lang w:bidi="en-US"/>
        </w:rPr>
        <w:t xml:space="preserve">           </w:t>
      </w:r>
      <w:r w:rsidR="00D46AF0">
        <w:rPr>
          <w:rFonts w:ascii="Calibri" w:eastAsia="Calibri" w:hAnsi="Calibri" w:cs="Calibri"/>
          <w:w w:val="105"/>
          <w:sz w:val="18"/>
          <w:szCs w:val="22"/>
          <w:lang w:bidi="en-US"/>
        </w:rPr>
        <w:t xml:space="preserve">        Title                                                                                                          Date (mm/dd/yyyy</w:t>
      </w:r>
    </w:p>
    <w:p w14:paraId="016CFAA9" w14:textId="55744BDB" w:rsidR="009D3C90" w:rsidRPr="00D46AF0" w:rsidRDefault="00985832" w:rsidP="00D46AF0">
      <w:pPr>
        <w:widowControl w:val="0"/>
        <w:autoSpaceDE w:val="0"/>
        <w:autoSpaceDN w:val="0"/>
        <w:spacing w:before="3"/>
        <w:rPr>
          <w:rFonts w:ascii="Calibri" w:eastAsia="Calibri" w:hAnsi="Calibri" w:cs="Calibri"/>
          <w:sz w:val="29"/>
          <w:szCs w:val="20"/>
          <w:lang w:bidi="en-US"/>
        </w:rPr>
      </w:pPr>
      <w:r>
        <w:rPr>
          <w:rFonts w:ascii="Calibri" w:eastAsia="Calibri" w:hAnsi="Calibri" w:cs="Calibri"/>
          <w:w w:val="105"/>
          <w:sz w:val="18"/>
          <w:szCs w:val="22"/>
          <w:lang w:bidi="en-US"/>
        </w:rPr>
        <w:lastRenderedPageBreak/>
        <w:t xml:space="preserve">  </w:t>
      </w:r>
      <w:r w:rsidR="009D3C90" w:rsidRPr="006F6C2A">
        <w:rPr>
          <w:rFonts w:ascii="Calibri" w:eastAsia="Calibri" w:hAnsi="Calibri" w:cs="Calibri"/>
          <w:b/>
          <w:bCs/>
          <w:color w:val="000000"/>
          <w:w w:val="110"/>
          <w:sz w:val="20"/>
          <w:szCs w:val="20"/>
          <w:lang w:bidi="en-US"/>
        </w:rPr>
        <w:t>Section 4: Respondent’s Subcontracting Opportunities</w:t>
      </w:r>
    </w:p>
    <w:p w14:paraId="4CD8DB31" w14:textId="77777777" w:rsidR="009D3C90" w:rsidRPr="009D3C90" w:rsidRDefault="009D3C90" w:rsidP="009D3C90">
      <w:pPr>
        <w:widowControl w:val="0"/>
        <w:autoSpaceDE w:val="0"/>
        <w:autoSpaceDN w:val="0"/>
        <w:spacing w:before="75"/>
        <w:ind w:left="280"/>
        <w:jc w:val="both"/>
        <w:rPr>
          <w:rFonts w:ascii="Calibri" w:eastAsia="Calibri" w:hAnsi="Calibri" w:cs="Calibri"/>
          <w:sz w:val="20"/>
          <w:szCs w:val="20"/>
          <w:lang w:bidi="en-US"/>
        </w:rPr>
      </w:pPr>
      <w:r w:rsidRPr="009D3C90">
        <w:rPr>
          <w:rFonts w:ascii="Calibri" w:eastAsia="Calibri" w:hAnsi="Calibri" w:cs="Calibri"/>
          <w:w w:val="105"/>
          <w:sz w:val="20"/>
          <w:szCs w:val="20"/>
          <w:lang w:bidi="en-US"/>
        </w:rPr>
        <w:t>This section must be completed by all respondents who propose to subcontract portions of the contract work.</w:t>
      </w:r>
    </w:p>
    <w:p w14:paraId="365DD0AD" w14:textId="77777777" w:rsidR="009D3C90" w:rsidRPr="009D3C90" w:rsidRDefault="009D3C90" w:rsidP="009D3C90">
      <w:pPr>
        <w:widowControl w:val="0"/>
        <w:autoSpaceDE w:val="0"/>
        <w:autoSpaceDN w:val="0"/>
        <w:spacing w:before="86" w:line="235" w:lineRule="auto"/>
        <w:ind w:left="280" w:right="317"/>
        <w:jc w:val="both"/>
        <w:rPr>
          <w:rFonts w:ascii="Calibri" w:eastAsia="Calibri" w:hAnsi="Calibri" w:cs="Calibri"/>
          <w:sz w:val="20"/>
          <w:szCs w:val="20"/>
          <w:lang w:bidi="en-US"/>
        </w:rPr>
      </w:pPr>
      <w:r w:rsidRPr="009D3C90">
        <w:rPr>
          <w:rFonts w:ascii="Calibri" w:eastAsia="Calibri" w:hAnsi="Calibri" w:cs="Calibri"/>
          <w:sz w:val="20"/>
          <w:szCs w:val="20"/>
          <w:lang w:bidi="en-US"/>
        </w:rPr>
        <w:t>List below all opportunities (commodities, services or contractor staffing) you will subcontract. Also, based on the total value of the contract, provide the percentage of the contract you expect to subcontract to certified VetHUBs, and the percentage of the contract you expect to award to other</w:t>
      </w:r>
      <w:r w:rsidRPr="009D3C90">
        <w:rPr>
          <w:rFonts w:ascii="Calibri" w:eastAsia="Calibri" w:hAnsi="Calibri" w:cs="Calibri"/>
          <w:spacing w:val="-18"/>
          <w:sz w:val="20"/>
          <w:szCs w:val="20"/>
          <w:lang w:bidi="en-US"/>
        </w:rPr>
        <w:t xml:space="preserve"> </w:t>
      </w:r>
      <w:r w:rsidRPr="009D3C90">
        <w:rPr>
          <w:rFonts w:ascii="Calibri" w:eastAsia="Calibri" w:hAnsi="Calibri" w:cs="Calibri"/>
          <w:sz w:val="20"/>
          <w:szCs w:val="20"/>
          <w:lang w:bidi="en-US"/>
        </w:rPr>
        <w:t>subcontractors.</w:t>
      </w:r>
    </w:p>
    <w:p w14:paraId="481B550A" w14:textId="77777777" w:rsidR="009D3C90" w:rsidRPr="009D3C90" w:rsidRDefault="009D3C90" w:rsidP="009D3C90">
      <w:pPr>
        <w:widowControl w:val="0"/>
        <w:autoSpaceDE w:val="0"/>
        <w:autoSpaceDN w:val="0"/>
        <w:spacing w:before="85"/>
        <w:ind w:left="280"/>
        <w:jc w:val="both"/>
        <w:rPr>
          <w:rFonts w:ascii="Calibri" w:eastAsia="Calibri" w:hAnsi="Calibri" w:cs="Calibri"/>
          <w:b/>
          <w:sz w:val="20"/>
          <w:szCs w:val="22"/>
          <w:lang w:bidi="en-US"/>
        </w:rPr>
      </w:pPr>
      <w:r w:rsidRPr="009D3C90">
        <w:rPr>
          <w:rFonts w:ascii="Calibri" w:eastAsia="Calibri" w:hAnsi="Calibri" w:cs="Calibri"/>
          <w:sz w:val="20"/>
          <w:szCs w:val="22"/>
          <w:lang w:bidi="en-US"/>
        </w:rPr>
        <w:t xml:space="preserve">Search NIGP Code Book at </w:t>
      </w:r>
      <w:hyperlink r:id="rId85">
        <w:r w:rsidRPr="009D3C90">
          <w:rPr>
            <w:rFonts w:ascii="Calibri" w:eastAsia="Calibri" w:hAnsi="Calibri" w:cs="Calibri"/>
            <w:b/>
            <w:color w:val="0A5EAB"/>
            <w:sz w:val="20"/>
            <w:szCs w:val="22"/>
            <w:lang w:bidi="en-US"/>
          </w:rPr>
          <w:t>https://commbook.app.cpa.state.tx.us/</w:t>
        </w:r>
      </w:hyperlink>
    </w:p>
    <w:p w14:paraId="5B9A3274" w14:textId="77777777" w:rsidR="009D3C90" w:rsidRPr="009D3C90" w:rsidRDefault="009D3C90" w:rsidP="009D3C90">
      <w:pPr>
        <w:widowControl w:val="0"/>
        <w:autoSpaceDE w:val="0"/>
        <w:autoSpaceDN w:val="0"/>
        <w:spacing w:before="4"/>
        <w:rPr>
          <w:rFonts w:ascii="Calibri" w:eastAsia="Calibri" w:hAnsi="Calibri" w:cs="Calibri"/>
          <w:b/>
          <w:sz w:val="10"/>
          <w:szCs w:val="20"/>
          <w:lang w:bidi="en-US"/>
        </w:rPr>
      </w:pPr>
    </w:p>
    <w:tbl>
      <w:tblPr>
        <w:tblW w:w="10124" w:type="dxa"/>
        <w:tblInd w:w="2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963"/>
        <w:gridCol w:w="4680"/>
        <w:gridCol w:w="1440"/>
        <w:gridCol w:w="1530"/>
        <w:gridCol w:w="1511"/>
      </w:tblGrid>
      <w:tr w:rsidR="009D3C90" w:rsidRPr="009D3C90" w14:paraId="4D3942E3" w14:textId="77777777" w:rsidTr="002326D0">
        <w:trPr>
          <w:trHeight w:val="1450"/>
        </w:trPr>
        <w:tc>
          <w:tcPr>
            <w:tcW w:w="963" w:type="dxa"/>
            <w:tcBorders>
              <w:top w:val="nil"/>
              <w:left w:val="nil"/>
              <w:bottom w:val="nil"/>
            </w:tcBorders>
            <w:shd w:val="clear" w:color="auto" w:fill="0A5EAB"/>
          </w:tcPr>
          <w:p w14:paraId="458E7377" w14:textId="77777777" w:rsidR="009D3C90" w:rsidRPr="009D3C90" w:rsidRDefault="009D3C90" w:rsidP="009D3C90">
            <w:pPr>
              <w:widowControl w:val="0"/>
              <w:autoSpaceDE w:val="0"/>
              <w:autoSpaceDN w:val="0"/>
              <w:spacing w:before="4"/>
              <w:rPr>
                <w:rFonts w:ascii="Calibri" w:eastAsia="Calibri" w:hAnsi="Calibri" w:cs="Calibri"/>
                <w:b/>
                <w:sz w:val="31"/>
                <w:szCs w:val="22"/>
                <w:lang w:bidi="en-US"/>
              </w:rPr>
            </w:pPr>
          </w:p>
          <w:p w14:paraId="04F08895" w14:textId="77777777" w:rsidR="009D3C90" w:rsidRPr="009D3C90" w:rsidRDefault="009D3C90" w:rsidP="009D3C90">
            <w:pPr>
              <w:widowControl w:val="0"/>
              <w:autoSpaceDE w:val="0"/>
              <w:autoSpaceDN w:val="0"/>
              <w:spacing w:before="1" w:line="235" w:lineRule="auto"/>
              <w:ind w:left="79" w:right="54" w:firstLine="142"/>
              <w:rPr>
                <w:rFonts w:ascii="Calibri" w:eastAsia="Calibri" w:hAnsi="Calibri" w:cs="Calibri"/>
                <w:b/>
                <w:sz w:val="20"/>
                <w:szCs w:val="22"/>
                <w:lang w:bidi="en-US"/>
              </w:rPr>
            </w:pPr>
            <w:r w:rsidRPr="009D3C90">
              <w:rPr>
                <w:rFonts w:ascii="Calibri" w:eastAsia="Calibri" w:hAnsi="Calibri" w:cs="Calibri"/>
                <w:b/>
                <w:color w:val="FFFFFF"/>
                <w:sz w:val="20"/>
                <w:szCs w:val="22"/>
                <w:lang w:bidi="en-US"/>
              </w:rPr>
              <w:t xml:space="preserve">Item </w:t>
            </w:r>
            <w:r w:rsidRPr="009D3C90">
              <w:rPr>
                <w:rFonts w:ascii="Calibri" w:eastAsia="Calibri" w:hAnsi="Calibri" w:cs="Calibri"/>
                <w:b/>
                <w:color w:val="FFFFFF"/>
                <w:w w:val="95"/>
                <w:sz w:val="20"/>
                <w:szCs w:val="22"/>
                <w:lang w:bidi="en-US"/>
              </w:rPr>
              <w:t>Number</w:t>
            </w:r>
          </w:p>
        </w:tc>
        <w:tc>
          <w:tcPr>
            <w:tcW w:w="4680" w:type="dxa"/>
            <w:tcBorders>
              <w:top w:val="nil"/>
              <w:bottom w:val="nil"/>
            </w:tcBorders>
            <w:shd w:val="clear" w:color="auto" w:fill="0A5EAB"/>
          </w:tcPr>
          <w:p w14:paraId="1AB46245" w14:textId="77777777" w:rsidR="009D3C90" w:rsidRPr="009D3C90" w:rsidRDefault="009D3C90" w:rsidP="009D3C90">
            <w:pPr>
              <w:widowControl w:val="0"/>
              <w:autoSpaceDE w:val="0"/>
              <w:autoSpaceDN w:val="0"/>
              <w:rPr>
                <w:rFonts w:ascii="Calibri" w:eastAsia="Calibri" w:hAnsi="Calibri" w:cs="Calibri"/>
                <w:b/>
                <w:szCs w:val="22"/>
                <w:lang w:bidi="en-US"/>
              </w:rPr>
            </w:pPr>
          </w:p>
          <w:p w14:paraId="152AB601" w14:textId="77777777" w:rsidR="009D3C90" w:rsidRPr="009D3C90" w:rsidRDefault="009D3C90" w:rsidP="009D3C90">
            <w:pPr>
              <w:widowControl w:val="0"/>
              <w:autoSpaceDE w:val="0"/>
              <w:autoSpaceDN w:val="0"/>
              <w:spacing w:before="206"/>
              <w:ind w:left="1067"/>
              <w:rPr>
                <w:rFonts w:ascii="Calibri" w:eastAsia="Calibri" w:hAnsi="Calibri" w:cs="Calibri"/>
                <w:b/>
                <w:sz w:val="20"/>
                <w:szCs w:val="22"/>
                <w:lang w:bidi="en-US"/>
              </w:rPr>
            </w:pPr>
            <w:r w:rsidRPr="009D3C90">
              <w:rPr>
                <w:rFonts w:ascii="Calibri" w:eastAsia="Calibri" w:hAnsi="Calibri" w:cs="Calibri"/>
                <w:b/>
                <w:color w:val="FFFFFF"/>
                <w:sz w:val="20"/>
                <w:szCs w:val="22"/>
                <w:lang w:bidi="en-US"/>
              </w:rPr>
              <w:t>Subcontracting Opportunity Description</w:t>
            </w:r>
          </w:p>
        </w:tc>
        <w:tc>
          <w:tcPr>
            <w:tcW w:w="1440" w:type="dxa"/>
            <w:tcBorders>
              <w:top w:val="nil"/>
              <w:bottom w:val="nil"/>
            </w:tcBorders>
            <w:shd w:val="clear" w:color="auto" w:fill="0A5EAB"/>
          </w:tcPr>
          <w:p w14:paraId="2294FC0A" w14:textId="77777777" w:rsidR="009D3C90" w:rsidRPr="009D3C90" w:rsidRDefault="009D3C90" w:rsidP="009D3C90">
            <w:pPr>
              <w:widowControl w:val="0"/>
              <w:autoSpaceDE w:val="0"/>
              <w:autoSpaceDN w:val="0"/>
              <w:rPr>
                <w:rFonts w:ascii="Calibri" w:eastAsia="Calibri" w:hAnsi="Calibri" w:cs="Calibri"/>
                <w:b/>
                <w:szCs w:val="22"/>
                <w:lang w:bidi="en-US"/>
              </w:rPr>
            </w:pPr>
          </w:p>
          <w:p w14:paraId="4895BD89" w14:textId="77777777" w:rsidR="009D3C90" w:rsidRPr="009D3C90" w:rsidRDefault="009D3C90" w:rsidP="002326D0">
            <w:pPr>
              <w:widowControl w:val="0"/>
              <w:autoSpaceDE w:val="0"/>
              <w:autoSpaceDN w:val="0"/>
              <w:spacing w:before="206"/>
              <w:jc w:val="center"/>
              <w:rPr>
                <w:rFonts w:ascii="Calibri" w:eastAsia="Calibri" w:hAnsi="Calibri" w:cs="Calibri"/>
                <w:b/>
                <w:sz w:val="20"/>
                <w:szCs w:val="22"/>
                <w:lang w:bidi="en-US"/>
              </w:rPr>
            </w:pPr>
            <w:r w:rsidRPr="009D3C90">
              <w:rPr>
                <w:rFonts w:ascii="Calibri" w:eastAsia="Calibri" w:hAnsi="Calibri" w:cs="Calibri"/>
                <w:b/>
                <w:color w:val="FFFFFF"/>
                <w:sz w:val="20"/>
                <w:szCs w:val="22"/>
                <w:lang w:bidi="en-US"/>
              </w:rPr>
              <w:t>NIGP Code</w:t>
            </w:r>
          </w:p>
        </w:tc>
        <w:tc>
          <w:tcPr>
            <w:tcW w:w="1530" w:type="dxa"/>
            <w:tcBorders>
              <w:top w:val="nil"/>
              <w:bottom w:val="nil"/>
            </w:tcBorders>
            <w:shd w:val="clear" w:color="auto" w:fill="0A5EAB"/>
          </w:tcPr>
          <w:p w14:paraId="33950990" w14:textId="77777777" w:rsidR="009D3C90" w:rsidRPr="009D3C90" w:rsidRDefault="009D3C90" w:rsidP="009D3C90">
            <w:pPr>
              <w:widowControl w:val="0"/>
              <w:autoSpaceDE w:val="0"/>
              <w:autoSpaceDN w:val="0"/>
              <w:spacing w:before="143" w:line="235" w:lineRule="auto"/>
              <w:ind w:left="8" w:right="4"/>
              <w:jc w:val="center"/>
              <w:rPr>
                <w:rFonts w:ascii="Calibri" w:eastAsia="Calibri" w:hAnsi="Calibri" w:cs="Calibri"/>
                <w:b/>
                <w:sz w:val="20"/>
                <w:szCs w:val="22"/>
                <w:lang w:bidi="en-US"/>
              </w:rPr>
            </w:pPr>
            <w:r w:rsidRPr="009D3C90">
              <w:rPr>
                <w:rFonts w:ascii="Calibri" w:eastAsia="Calibri" w:hAnsi="Calibri" w:cs="Calibri"/>
                <w:b/>
                <w:color w:val="FFFFFF"/>
                <w:w w:val="95"/>
                <w:sz w:val="20"/>
                <w:szCs w:val="22"/>
                <w:lang w:bidi="en-US"/>
              </w:rPr>
              <w:t xml:space="preserve">VetHUB-certified </w:t>
            </w:r>
            <w:r w:rsidRPr="009D3C90">
              <w:rPr>
                <w:rFonts w:ascii="Calibri" w:eastAsia="Calibri" w:hAnsi="Calibri" w:cs="Calibri"/>
                <w:b/>
                <w:color w:val="FFFFFF"/>
                <w:sz w:val="20"/>
                <w:szCs w:val="22"/>
                <w:lang w:bidi="en-US"/>
              </w:rPr>
              <w:t>subcontracted percentage of total contract</w:t>
            </w:r>
          </w:p>
        </w:tc>
        <w:tc>
          <w:tcPr>
            <w:tcW w:w="1511" w:type="dxa"/>
            <w:tcBorders>
              <w:top w:val="nil"/>
              <w:bottom w:val="nil"/>
              <w:right w:val="nil"/>
            </w:tcBorders>
            <w:shd w:val="clear" w:color="auto" w:fill="0A5EAB"/>
          </w:tcPr>
          <w:p w14:paraId="779C9627" w14:textId="77777777" w:rsidR="009D3C90" w:rsidRPr="009D3C90" w:rsidRDefault="009D3C90" w:rsidP="009D3C90">
            <w:pPr>
              <w:widowControl w:val="0"/>
              <w:autoSpaceDE w:val="0"/>
              <w:autoSpaceDN w:val="0"/>
              <w:spacing w:before="143" w:line="235" w:lineRule="auto"/>
              <w:ind w:left="179" w:right="181" w:hanging="1"/>
              <w:jc w:val="center"/>
              <w:rPr>
                <w:rFonts w:ascii="Calibri" w:eastAsia="Calibri" w:hAnsi="Calibri" w:cs="Calibri"/>
                <w:b/>
                <w:sz w:val="20"/>
                <w:szCs w:val="22"/>
                <w:lang w:bidi="en-US"/>
              </w:rPr>
            </w:pPr>
            <w:r w:rsidRPr="009D3C90">
              <w:rPr>
                <w:rFonts w:ascii="Calibri" w:eastAsia="Calibri" w:hAnsi="Calibri" w:cs="Calibri"/>
                <w:b/>
                <w:color w:val="FFFFFF"/>
                <w:sz w:val="20"/>
                <w:szCs w:val="22"/>
                <w:lang w:bidi="en-US"/>
              </w:rPr>
              <w:t xml:space="preserve">Other </w:t>
            </w:r>
            <w:r w:rsidRPr="009D3C90">
              <w:rPr>
                <w:rFonts w:ascii="Calibri" w:eastAsia="Calibri" w:hAnsi="Calibri" w:cs="Calibri"/>
                <w:b/>
                <w:color w:val="FFFFFF"/>
                <w:w w:val="95"/>
                <w:sz w:val="20"/>
                <w:szCs w:val="22"/>
                <w:lang w:bidi="en-US"/>
              </w:rPr>
              <w:t xml:space="preserve">subcontracted </w:t>
            </w:r>
            <w:r w:rsidRPr="009D3C90">
              <w:rPr>
                <w:rFonts w:ascii="Calibri" w:eastAsia="Calibri" w:hAnsi="Calibri" w:cs="Calibri"/>
                <w:b/>
                <w:color w:val="FFFFFF"/>
                <w:sz w:val="20"/>
                <w:szCs w:val="22"/>
                <w:lang w:bidi="en-US"/>
              </w:rPr>
              <w:t>percentage of total contract</w:t>
            </w:r>
          </w:p>
        </w:tc>
      </w:tr>
      <w:tr w:rsidR="009D3C90" w:rsidRPr="009D3C90" w14:paraId="2747C246" w14:textId="77777777" w:rsidTr="002326D0">
        <w:trPr>
          <w:trHeight w:val="509"/>
        </w:trPr>
        <w:tc>
          <w:tcPr>
            <w:tcW w:w="963" w:type="dxa"/>
            <w:tcBorders>
              <w:top w:val="nil"/>
              <w:left w:val="single" w:sz="2" w:space="0" w:color="0A5EAB"/>
              <w:bottom w:val="single" w:sz="2" w:space="0" w:color="0A5EAB"/>
              <w:right w:val="single" w:sz="2" w:space="0" w:color="0A5EAB"/>
            </w:tcBorders>
          </w:tcPr>
          <w:p w14:paraId="28C7EDE3" w14:textId="77777777" w:rsidR="009D3C90" w:rsidRPr="009D3C90" w:rsidRDefault="009D3C90" w:rsidP="009D3C90">
            <w:pPr>
              <w:widowControl w:val="0"/>
              <w:autoSpaceDE w:val="0"/>
              <w:autoSpaceDN w:val="0"/>
              <w:spacing w:before="101"/>
              <w:ind w:left="5"/>
              <w:jc w:val="center"/>
              <w:rPr>
                <w:rFonts w:ascii="Calibri" w:eastAsia="Calibri" w:hAnsi="Calibri" w:cs="Calibri"/>
                <w:sz w:val="20"/>
                <w:szCs w:val="22"/>
                <w:lang w:bidi="en-US"/>
              </w:rPr>
            </w:pPr>
            <w:r w:rsidRPr="009D3C90">
              <w:rPr>
                <w:rFonts w:ascii="Calibri" w:eastAsia="Calibri" w:hAnsi="Calibri" w:cs="Calibri"/>
                <w:w w:val="101"/>
                <w:sz w:val="20"/>
                <w:szCs w:val="22"/>
                <w:lang w:bidi="en-US"/>
              </w:rPr>
              <w:t>1</w:t>
            </w:r>
          </w:p>
        </w:tc>
        <w:tc>
          <w:tcPr>
            <w:tcW w:w="4680" w:type="dxa"/>
            <w:tcBorders>
              <w:top w:val="nil"/>
              <w:left w:val="single" w:sz="2" w:space="0" w:color="0A5EAB"/>
              <w:bottom w:val="single" w:sz="2" w:space="0" w:color="0A5EAB"/>
              <w:right w:val="single" w:sz="2" w:space="0" w:color="0A5EAB"/>
            </w:tcBorders>
          </w:tcPr>
          <w:p w14:paraId="18FDD4C4"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nil"/>
              <w:left w:val="single" w:sz="2" w:space="0" w:color="0A5EAB"/>
              <w:bottom w:val="single" w:sz="2" w:space="0" w:color="0A5EAB"/>
              <w:right w:val="single" w:sz="2" w:space="0" w:color="0A5EAB"/>
            </w:tcBorders>
          </w:tcPr>
          <w:p w14:paraId="5CD818A0"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nil"/>
              <w:left w:val="single" w:sz="2" w:space="0" w:color="0A5EAB"/>
              <w:bottom w:val="single" w:sz="2" w:space="0" w:color="0A5EAB"/>
              <w:right w:val="single" w:sz="2" w:space="0" w:color="0A5EAB"/>
            </w:tcBorders>
          </w:tcPr>
          <w:p w14:paraId="69359F85"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nil"/>
              <w:left w:val="single" w:sz="2" w:space="0" w:color="0A5EAB"/>
              <w:bottom w:val="single" w:sz="2" w:space="0" w:color="0A5EAB"/>
              <w:right w:val="single" w:sz="2" w:space="0" w:color="0A5EAB"/>
            </w:tcBorders>
          </w:tcPr>
          <w:p w14:paraId="493592A6"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1DABE60A" w14:textId="77777777" w:rsidTr="002326D0">
        <w:trPr>
          <w:trHeight w:val="510"/>
        </w:trPr>
        <w:tc>
          <w:tcPr>
            <w:tcW w:w="963" w:type="dxa"/>
            <w:tcBorders>
              <w:top w:val="single" w:sz="2" w:space="0" w:color="0A5EAB"/>
              <w:left w:val="single" w:sz="2" w:space="0" w:color="0A5EAB"/>
              <w:bottom w:val="single" w:sz="2" w:space="0" w:color="0A5EAB"/>
              <w:right w:val="single" w:sz="2" w:space="0" w:color="0A5EAB"/>
            </w:tcBorders>
          </w:tcPr>
          <w:p w14:paraId="06F4B45A" w14:textId="77777777" w:rsidR="009D3C90" w:rsidRPr="009D3C90" w:rsidRDefault="009D3C90" w:rsidP="009D3C90">
            <w:pPr>
              <w:widowControl w:val="0"/>
              <w:autoSpaceDE w:val="0"/>
              <w:autoSpaceDN w:val="0"/>
              <w:spacing w:before="101"/>
              <w:ind w:left="5"/>
              <w:jc w:val="center"/>
              <w:rPr>
                <w:rFonts w:ascii="Calibri" w:eastAsia="Calibri" w:hAnsi="Calibri" w:cs="Calibri"/>
                <w:sz w:val="20"/>
                <w:szCs w:val="22"/>
                <w:lang w:bidi="en-US"/>
              </w:rPr>
            </w:pPr>
            <w:r w:rsidRPr="009D3C90">
              <w:rPr>
                <w:rFonts w:ascii="Calibri" w:eastAsia="Calibri" w:hAnsi="Calibri" w:cs="Calibri"/>
                <w:w w:val="101"/>
                <w:sz w:val="20"/>
                <w:szCs w:val="22"/>
                <w:lang w:bidi="en-US"/>
              </w:rPr>
              <w:t>2</w:t>
            </w:r>
          </w:p>
        </w:tc>
        <w:tc>
          <w:tcPr>
            <w:tcW w:w="4680" w:type="dxa"/>
            <w:tcBorders>
              <w:top w:val="single" w:sz="2" w:space="0" w:color="0A5EAB"/>
              <w:left w:val="single" w:sz="2" w:space="0" w:color="0A5EAB"/>
              <w:bottom w:val="single" w:sz="2" w:space="0" w:color="0A5EAB"/>
              <w:right w:val="single" w:sz="2" w:space="0" w:color="0A5EAB"/>
            </w:tcBorders>
          </w:tcPr>
          <w:p w14:paraId="74B787A8"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3FDC2341"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7B414BC0"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13040E79"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67BC2AF6" w14:textId="77777777" w:rsidTr="002326D0">
        <w:trPr>
          <w:trHeight w:val="509"/>
        </w:trPr>
        <w:tc>
          <w:tcPr>
            <w:tcW w:w="963" w:type="dxa"/>
            <w:tcBorders>
              <w:top w:val="single" w:sz="2" w:space="0" w:color="0A5EAB"/>
              <w:left w:val="single" w:sz="2" w:space="0" w:color="0A5EAB"/>
              <w:bottom w:val="single" w:sz="2" w:space="0" w:color="0A5EAB"/>
              <w:right w:val="single" w:sz="2" w:space="0" w:color="0A5EAB"/>
            </w:tcBorders>
          </w:tcPr>
          <w:p w14:paraId="66A4DC4E" w14:textId="77777777" w:rsidR="009D3C90" w:rsidRPr="009D3C90" w:rsidRDefault="009D3C90" w:rsidP="009D3C90">
            <w:pPr>
              <w:widowControl w:val="0"/>
              <w:autoSpaceDE w:val="0"/>
              <w:autoSpaceDN w:val="0"/>
              <w:spacing w:before="101"/>
              <w:ind w:left="5"/>
              <w:jc w:val="center"/>
              <w:rPr>
                <w:rFonts w:ascii="Calibri" w:eastAsia="Calibri" w:hAnsi="Calibri" w:cs="Calibri"/>
                <w:sz w:val="20"/>
                <w:szCs w:val="22"/>
                <w:lang w:bidi="en-US"/>
              </w:rPr>
            </w:pPr>
            <w:r w:rsidRPr="009D3C90">
              <w:rPr>
                <w:rFonts w:ascii="Calibri" w:eastAsia="Calibri" w:hAnsi="Calibri" w:cs="Calibri"/>
                <w:w w:val="101"/>
                <w:sz w:val="20"/>
                <w:szCs w:val="22"/>
                <w:lang w:bidi="en-US"/>
              </w:rPr>
              <w:t>3</w:t>
            </w:r>
          </w:p>
        </w:tc>
        <w:tc>
          <w:tcPr>
            <w:tcW w:w="4680" w:type="dxa"/>
            <w:tcBorders>
              <w:top w:val="single" w:sz="2" w:space="0" w:color="0A5EAB"/>
              <w:left w:val="single" w:sz="2" w:space="0" w:color="0A5EAB"/>
              <w:bottom w:val="single" w:sz="2" w:space="0" w:color="0A5EAB"/>
              <w:right w:val="single" w:sz="2" w:space="0" w:color="0A5EAB"/>
            </w:tcBorders>
          </w:tcPr>
          <w:p w14:paraId="5DA491E6"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0D7DFE2C"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358C9AC1"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6E199D80"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279F2137" w14:textId="77777777" w:rsidTr="002326D0">
        <w:trPr>
          <w:trHeight w:val="509"/>
        </w:trPr>
        <w:tc>
          <w:tcPr>
            <w:tcW w:w="963" w:type="dxa"/>
            <w:tcBorders>
              <w:top w:val="single" w:sz="2" w:space="0" w:color="0A5EAB"/>
              <w:left w:val="single" w:sz="2" w:space="0" w:color="0A5EAB"/>
              <w:bottom w:val="single" w:sz="2" w:space="0" w:color="0A5EAB"/>
              <w:right w:val="single" w:sz="2" w:space="0" w:color="0A5EAB"/>
            </w:tcBorders>
          </w:tcPr>
          <w:p w14:paraId="38C91C20" w14:textId="77777777" w:rsidR="009D3C90" w:rsidRPr="009D3C90" w:rsidRDefault="009D3C90" w:rsidP="009D3C90">
            <w:pPr>
              <w:widowControl w:val="0"/>
              <w:autoSpaceDE w:val="0"/>
              <w:autoSpaceDN w:val="0"/>
              <w:spacing w:before="101"/>
              <w:ind w:left="5"/>
              <w:jc w:val="center"/>
              <w:rPr>
                <w:rFonts w:ascii="Calibri" w:eastAsia="Calibri" w:hAnsi="Calibri" w:cs="Calibri"/>
                <w:sz w:val="20"/>
                <w:szCs w:val="22"/>
                <w:lang w:bidi="en-US"/>
              </w:rPr>
            </w:pPr>
            <w:r w:rsidRPr="009D3C90">
              <w:rPr>
                <w:rFonts w:ascii="Calibri" w:eastAsia="Calibri" w:hAnsi="Calibri" w:cs="Calibri"/>
                <w:w w:val="101"/>
                <w:sz w:val="20"/>
                <w:szCs w:val="22"/>
                <w:lang w:bidi="en-US"/>
              </w:rPr>
              <w:t>4</w:t>
            </w:r>
          </w:p>
        </w:tc>
        <w:tc>
          <w:tcPr>
            <w:tcW w:w="4680" w:type="dxa"/>
            <w:tcBorders>
              <w:top w:val="single" w:sz="2" w:space="0" w:color="0A5EAB"/>
              <w:left w:val="single" w:sz="2" w:space="0" w:color="0A5EAB"/>
              <w:bottom w:val="single" w:sz="2" w:space="0" w:color="0A5EAB"/>
              <w:right w:val="single" w:sz="2" w:space="0" w:color="0A5EAB"/>
            </w:tcBorders>
          </w:tcPr>
          <w:p w14:paraId="1648BBAA"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7F541988"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58648020"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22942012"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15BE56C8" w14:textId="77777777" w:rsidTr="002326D0">
        <w:trPr>
          <w:trHeight w:val="509"/>
        </w:trPr>
        <w:tc>
          <w:tcPr>
            <w:tcW w:w="963" w:type="dxa"/>
            <w:tcBorders>
              <w:top w:val="single" w:sz="2" w:space="0" w:color="0A5EAB"/>
              <w:left w:val="single" w:sz="2" w:space="0" w:color="0A5EAB"/>
              <w:bottom w:val="single" w:sz="2" w:space="0" w:color="0A5EAB"/>
              <w:right w:val="single" w:sz="2" w:space="0" w:color="0A5EAB"/>
            </w:tcBorders>
          </w:tcPr>
          <w:p w14:paraId="1ECA0A2F" w14:textId="77777777" w:rsidR="009D3C90" w:rsidRPr="009D3C90" w:rsidRDefault="009D3C90" w:rsidP="009D3C90">
            <w:pPr>
              <w:widowControl w:val="0"/>
              <w:autoSpaceDE w:val="0"/>
              <w:autoSpaceDN w:val="0"/>
              <w:spacing w:before="101"/>
              <w:ind w:left="5"/>
              <w:jc w:val="center"/>
              <w:rPr>
                <w:rFonts w:ascii="Calibri" w:eastAsia="Calibri" w:hAnsi="Calibri" w:cs="Calibri"/>
                <w:sz w:val="20"/>
                <w:szCs w:val="22"/>
                <w:lang w:bidi="en-US"/>
              </w:rPr>
            </w:pPr>
            <w:r w:rsidRPr="009D3C90">
              <w:rPr>
                <w:rFonts w:ascii="Calibri" w:eastAsia="Calibri" w:hAnsi="Calibri" w:cs="Calibri"/>
                <w:w w:val="101"/>
                <w:sz w:val="20"/>
                <w:szCs w:val="22"/>
                <w:lang w:bidi="en-US"/>
              </w:rPr>
              <w:t>5</w:t>
            </w:r>
          </w:p>
        </w:tc>
        <w:tc>
          <w:tcPr>
            <w:tcW w:w="4680" w:type="dxa"/>
            <w:tcBorders>
              <w:top w:val="single" w:sz="2" w:space="0" w:color="0A5EAB"/>
              <w:left w:val="single" w:sz="2" w:space="0" w:color="0A5EAB"/>
              <w:bottom w:val="single" w:sz="2" w:space="0" w:color="0A5EAB"/>
              <w:right w:val="single" w:sz="2" w:space="0" w:color="0A5EAB"/>
            </w:tcBorders>
          </w:tcPr>
          <w:p w14:paraId="47F56053"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2B7D3349"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7D2536E8"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17B855C0"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6F2350AC" w14:textId="77777777" w:rsidTr="002326D0">
        <w:trPr>
          <w:trHeight w:val="510"/>
        </w:trPr>
        <w:tc>
          <w:tcPr>
            <w:tcW w:w="963" w:type="dxa"/>
            <w:tcBorders>
              <w:top w:val="single" w:sz="2" w:space="0" w:color="0A5EAB"/>
              <w:left w:val="single" w:sz="2" w:space="0" w:color="0A5EAB"/>
              <w:bottom w:val="single" w:sz="2" w:space="0" w:color="0A5EAB"/>
              <w:right w:val="single" w:sz="2" w:space="0" w:color="0A5EAB"/>
            </w:tcBorders>
          </w:tcPr>
          <w:p w14:paraId="4213FAB1" w14:textId="77777777" w:rsidR="009D3C90" w:rsidRPr="009D3C90" w:rsidRDefault="009D3C90" w:rsidP="009D3C90">
            <w:pPr>
              <w:widowControl w:val="0"/>
              <w:autoSpaceDE w:val="0"/>
              <w:autoSpaceDN w:val="0"/>
              <w:spacing w:before="101"/>
              <w:ind w:left="5"/>
              <w:jc w:val="center"/>
              <w:rPr>
                <w:rFonts w:ascii="Calibri" w:eastAsia="Calibri" w:hAnsi="Calibri" w:cs="Calibri"/>
                <w:sz w:val="20"/>
                <w:szCs w:val="22"/>
                <w:lang w:bidi="en-US"/>
              </w:rPr>
            </w:pPr>
            <w:r w:rsidRPr="009D3C90">
              <w:rPr>
                <w:rFonts w:ascii="Calibri" w:eastAsia="Calibri" w:hAnsi="Calibri" w:cs="Calibri"/>
                <w:w w:val="101"/>
                <w:sz w:val="20"/>
                <w:szCs w:val="22"/>
                <w:lang w:bidi="en-US"/>
              </w:rPr>
              <w:t>6</w:t>
            </w:r>
          </w:p>
        </w:tc>
        <w:tc>
          <w:tcPr>
            <w:tcW w:w="4680" w:type="dxa"/>
            <w:tcBorders>
              <w:top w:val="single" w:sz="2" w:space="0" w:color="0A5EAB"/>
              <w:left w:val="single" w:sz="2" w:space="0" w:color="0A5EAB"/>
              <w:bottom w:val="single" w:sz="2" w:space="0" w:color="0A5EAB"/>
              <w:right w:val="single" w:sz="2" w:space="0" w:color="0A5EAB"/>
            </w:tcBorders>
          </w:tcPr>
          <w:p w14:paraId="13852F72"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7779E567"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1A629B14"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53E40F14"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1CB507AD" w14:textId="77777777" w:rsidTr="002326D0">
        <w:trPr>
          <w:trHeight w:val="509"/>
        </w:trPr>
        <w:tc>
          <w:tcPr>
            <w:tcW w:w="963" w:type="dxa"/>
            <w:tcBorders>
              <w:top w:val="single" w:sz="2" w:space="0" w:color="0A5EAB"/>
              <w:left w:val="single" w:sz="2" w:space="0" w:color="0A5EAB"/>
              <w:bottom w:val="single" w:sz="2" w:space="0" w:color="0A5EAB"/>
              <w:right w:val="single" w:sz="2" w:space="0" w:color="0A5EAB"/>
            </w:tcBorders>
          </w:tcPr>
          <w:p w14:paraId="38DAD198" w14:textId="77777777" w:rsidR="009D3C90" w:rsidRPr="009D3C90" w:rsidRDefault="009D3C90" w:rsidP="009D3C90">
            <w:pPr>
              <w:widowControl w:val="0"/>
              <w:autoSpaceDE w:val="0"/>
              <w:autoSpaceDN w:val="0"/>
              <w:spacing w:before="101"/>
              <w:ind w:left="5"/>
              <w:jc w:val="center"/>
              <w:rPr>
                <w:rFonts w:ascii="Calibri" w:eastAsia="Calibri" w:hAnsi="Calibri" w:cs="Calibri"/>
                <w:sz w:val="20"/>
                <w:szCs w:val="22"/>
                <w:lang w:bidi="en-US"/>
              </w:rPr>
            </w:pPr>
            <w:r w:rsidRPr="009D3C90">
              <w:rPr>
                <w:rFonts w:ascii="Calibri" w:eastAsia="Calibri" w:hAnsi="Calibri" w:cs="Calibri"/>
                <w:w w:val="101"/>
                <w:sz w:val="20"/>
                <w:szCs w:val="22"/>
                <w:lang w:bidi="en-US"/>
              </w:rPr>
              <w:t>7</w:t>
            </w:r>
          </w:p>
        </w:tc>
        <w:tc>
          <w:tcPr>
            <w:tcW w:w="4680" w:type="dxa"/>
            <w:tcBorders>
              <w:top w:val="single" w:sz="2" w:space="0" w:color="0A5EAB"/>
              <w:left w:val="single" w:sz="2" w:space="0" w:color="0A5EAB"/>
              <w:bottom w:val="single" w:sz="2" w:space="0" w:color="0A5EAB"/>
              <w:right w:val="single" w:sz="2" w:space="0" w:color="0A5EAB"/>
            </w:tcBorders>
          </w:tcPr>
          <w:p w14:paraId="3DA7787B"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5CC5CC5E"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2B3E0924"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05F17F80"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2A58AA39" w14:textId="77777777" w:rsidTr="002326D0">
        <w:trPr>
          <w:trHeight w:val="509"/>
        </w:trPr>
        <w:tc>
          <w:tcPr>
            <w:tcW w:w="963" w:type="dxa"/>
            <w:tcBorders>
              <w:top w:val="single" w:sz="2" w:space="0" w:color="0A5EAB"/>
              <w:left w:val="single" w:sz="2" w:space="0" w:color="0A5EAB"/>
              <w:bottom w:val="single" w:sz="2" w:space="0" w:color="0A5EAB"/>
              <w:right w:val="single" w:sz="2" w:space="0" w:color="0A5EAB"/>
            </w:tcBorders>
          </w:tcPr>
          <w:p w14:paraId="67F437D6" w14:textId="77777777" w:rsidR="009D3C90" w:rsidRPr="009D3C90" w:rsidRDefault="009D3C90" w:rsidP="009D3C90">
            <w:pPr>
              <w:widowControl w:val="0"/>
              <w:autoSpaceDE w:val="0"/>
              <w:autoSpaceDN w:val="0"/>
              <w:spacing w:before="101"/>
              <w:ind w:left="5"/>
              <w:jc w:val="center"/>
              <w:rPr>
                <w:rFonts w:ascii="Calibri" w:eastAsia="Calibri" w:hAnsi="Calibri" w:cs="Calibri"/>
                <w:sz w:val="20"/>
                <w:szCs w:val="22"/>
                <w:lang w:bidi="en-US"/>
              </w:rPr>
            </w:pPr>
            <w:r w:rsidRPr="009D3C90">
              <w:rPr>
                <w:rFonts w:ascii="Calibri" w:eastAsia="Calibri" w:hAnsi="Calibri" w:cs="Calibri"/>
                <w:w w:val="101"/>
                <w:sz w:val="20"/>
                <w:szCs w:val="22"/>
                <w:lang w:bidi="en-US"/>
              </w:rPr>
              <w:t>8</w:t>
            </w:r>
          </w:p>
        </w:tc>
        <w:tc>
          <w:tcPr>
            <w:tcW w:w="4680" w:type="dxa"/>
            <w:tcBorders>
              <w:top w:val="single" w:sz="2" w:space="0" w:color="0A5EAB"/>
              <w:left w:val="single" w:sz="2" w:space="0" w:color="0A5EAB"/>
              <w:bottom w:val="single" w:sz="2" w:space="0" w:color="0A5EAB"/>
              <w:right w:val="single" w:sz="2" w:space="0" w:color="0A5EAB"/>
            </w:tcBorders>
          </w:tcPr>
          <w:p w14:paraId="1F0EEB3B"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1A62EBC9"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5FFC3E15"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6AE69114"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70ED1E3C" w14:textId="77777777" w:rsidTr="002326D0">
        <w:trPr>
          <w:trHeight w:val="510"/>
        </w:trPr>
        <w:tc>
          <w:tcPr>
            <w:tcW w:w="963" w:type="dxa"/>
            <w:tcBorders>
              <w:top w:val="single" w:sz="2" w:space="0" w:color="0A5EAB"/>
              <w:left w:val="single" w:sz="2" w:space="0" w:color="0A5EAB"/>
              <w:bottom w:val="single" w:sz="2" w:space="0" w:color="0A5EAB"/>
              <w:right w:val="single" w:sz="2" w:space="0" w:color="0A5EAB"/>
            </w:tcBorders>
          </w:tcPr>
          <w:p w14:paraId="26870D39" w14:textId="77777777" w:rsidR="009D3C90" w:rsidRPr="009D3C90" w:rsidRDefault="009D3C90" w:rsidP="009D3C90">
            <w:pPr>
              <w:widowControl w:val="0"/>
              <w:autoSpaceDE w:val="0"/>
              <w:autoSpaceDN w:val="0"/>
              <w:spacing w:before="101"/>
              <w:ind w:left="5"/>
              <w:jc w:val="center"/>
              <w:rPr>
                <w:rFonts w:ascii="Calibri" w:eastAsia="Calibri" w:hAnsi="Calibri" w:cs="Calibri"/>
                <w:sz w:val="20"/>
                <w:szCs w:val="22"/>
                <w:lang w:bidi="en-US"/>
              </w:rPr>
            </w:pPr>
            <w:r w:rsidRPr="009D3C90">
              <w:rPr>
                <w:rFonts w:ascii="Calibri" w:eastAsia="Calibri" w:hAnsi="Calibri" w:cs="Calibri"/>
                <w:w w:val="101"/>
                <w:sz w:val="20"/>
                <w:szCs w:val="22"/>
                <w:lang w:bidi="en-US"/>
              </w:rPr>
              <w:t>9</w:t>
            </w:r>
          </w:p>
        </w:tc>
        <w:tc>
          <w:tcPr>
            <w:tcW w:w="4680" w:type="dxa"/>
            <w:tcBorders>
              <w:top w:val="single" w:sz="2" w:space="0" w:color="0A5EAB"/>
              <w:left w:val="single" w:sz="2" w:space="0" w:color="0A5EAB"/>
              <w:bottom w:val="single" w:sz="2" w:space="0" w:color="0A5EAB"/>
              <w:right w:val="single" w:sz="2" w:space="0" w:color="0A5EAB"/>
            </w:tcBorders>
          </w:tcPr>
          <w:p w14:paraId="2613063F"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42E35DC0"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279077CD"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6C50C046"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25E603B8" w14:textId="77777777" w:rsidTr="002326D0">
        <w:trPr>
          <w:trHeight w:val="407"/>
        </w:trPr>
        <w:tc>
          <w:tcPr>
            <w:tcW w:w="963" w:type="dxa"/>
            <w:tcBorders>
              <w:top w:val="single" w:sz="2" w:space="0" w:color="0A5EAB"/>
              <w:left w:val="single" w:sz="2" w:space="0" w:color="0A5EAB"/>
              <w:bottom w:val="single" w:sz="2" w:space="0" w:color="0A5EAB"/>
              <w:right w:val="single" w:sz="2" w:space="0" w:color="0A5EAB"/>
            </w:tcBorders>
          </w:tcPr>
          <w:p w14:paraId="53ADD7B6" w14:textId="77777777" w:rsidR="009D3C90" w:rsidRPr="009D3C90" w:rsidRDefault="009D3C90" w:rsidP="009D3C90">
            <w:pPr>
              <w:widowControl w:val="0"/>
              <w:autoSpaceDE w:val="0"/>
              <w:autoSpaceDN w:val="0"/>
              <w:spacing w:before="101"/>
              <w:ind w:left="283" w:right="278"/>
              <w:jc w:val="center"/>
              <w:rPr>
                <w:rFonts w:ascii="Calibri" w:eastAsia="Calibri" w:hAnsi="Calibri" w:cs="Calibri"/>
                <w:sz w:val="20"/>
                <w:szCs w:val="22"/>
                <w:lang w:bidi="en-US"/>
              </w:rPr>
            </w:pPr>
            <w:r w:rsidRPr="009D3C90">
              <w:rPr>
                <w:rFonts w:ascii="Calibri" w:eastAsia="Calibri" w:hAnsi="Calibri" w:cs="Calibri"/>
                <w:sz w:val="20"/>
                <w:szCs w:val="22"/>
                <w:lang w:bidi="en-US"/>
              </w:rPr>
              <w:t>10</w:t>
            </w:r>
          </w:p>
        </w:tc>
        <w:tc>
          <w:tcPr>
            <w:tcW w:w="4680" w:type="dxa"/>
            <w:tcBorders>
              <w:top w:val="single" w:sz="2" w:space="0" w:color="0A5EAB"/>
              <w:left w:val="single" w:sz="2" w:space="0" w:color="0A5EAB"/>
              <w:bottom w:val="single" w:sz="2" w:space="0" w:color="0A5EAB"/>
              <w:right w:val="single" w:sz="2" w:space="0" w:color="0A5EAB"/>
            </w:tcBorders>
          </w:tcPr>
          <w:p w14:paraId="4F393AF5"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61979AAD"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1015B83E"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2C49CA63"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528B0853" w14:textId="77777777" w:rsidTr="002326D0">
        <w:trPr>
          <w:trHeight w:val="510"/>
        </w:trPr>
        <w:tc>
          <w:tcPr>
            <w:tcW w:w="963" w:type="dxa"/>
            <w:tcBorders>
              <w:top w:val="single" w:sz="2" w:space="0" w:color="0A5EAB"/>
              <w:left w:val="single" w:sz="2" w:space="0" w:color="0A5EAB"/>
              <w:bottom w:val="single" w:sz="2" w:space="0" w:color="0A5EAB"/>
              <w:right w:val="single" w:sz="2" w:space="0" w:color="0A5EAB"/>
            </w:tcBorders>
          </w:tcPr>
          <w:p w14:paraId="042975D3" w14:textId="77777777" w:rsidR="009D3C90" w:rsidRPr="009D3C90" w:rsidRDefault="009D3C90" w:rsidP="009D3C90">
            <w:pPr>
              <w:widowControl w:val="0"/>
              <w:autoSpaceDE w:val="0"/>
              <w:autoSpaceDN w:val="0"/>
              <w:spacing w:before="101"/>
              <w:ind w:left="283" w:right="278"/>
              <w:jc w:val="center"/>
              <w:rPr>
                <w:rFonts w:ascii="Calibri" w:eastAsia="Calibri" w:hAnsi="Calibri" w:cs="Calibri"/>
                <w:sz w:val="20"/>
                <w:szCs w:val="22"/>
                <w:lang w:bidi="en-US"/>
              </w:rPr>
            </w:pPr>
            <w:r w:rsidRPr="009D3C90">
              <w:rPr>
                <w:rFonts w:ascii="Calibri" w:eastAsia="Calibri" w:hAnsi="Calibri" w:cs="Calibri"/>
                <w:sz w:val="20"/>
                <w:szCs w:val="22"/>
                <w:lang w:bidi="en-US"/>
              </w:rPr>
              <w:t>11</w:t>
            </w:r>
          </w:p>
        </w:tc>
        <w:tc>
          <w:tcPr>
            <w:tcW w:w="4680" w:type="dxa"/>
            <w:tcBorders>
              <w:top w:val="single" w:sz="2" w:space="0" w:color="0A5EAB"/>
              <w:left w:val="single" w:sz="2" w:space="0" w:color="0A5EAB"/>
              <w:bottom w:val="single" w:sz="2" w:space="0" w:color="0A5EAB"/>
              <w:right w:val="single" w:sz="2" w:space="0" w:color="0A5EAB"/>
            </w:tcBorders>
          </w:tcPr>
          <w:p w14:paraId="4599DA2C"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3A539E81"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34F49082"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2558964F"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4398C4D2" w14:textId="77777777" w:rsidTr="002326D0">
        <w:trPr>
          <w:trHeight w:val="509"/>
        </w:trPr>
        <w:tc>
          <w:tcPr>
            <w:tcW w:w="963" w:type="dxa"/>
            <w:tcBorders>
              <w:top w:val="single" w:sz="2" w:space="0" w:color="0A5EAB"/>
              <w:left w:val="single" w:sz="2" w:space="0" w:color="0A5EAB"/>
              <w:bottom w:val="single" w:sz="2" w:space="0" w:color="0A5EAB"/>
              <w:right w:val="single" w:sz="2" w:space="0" w:color="0A5EAB"/>
            </w:tcBorders>
          </w:tcPr>
          <w:p w14:paraId="3ACB37C3" w14:textId="77777777" w:rsidR="009D3C90" w:rsidRPr="009D3C90" w:rsidRDefault="009D3C90" w:rsidP="009D3C90">
            <w:pPr>
              <w:widowControl w:val="0"/>
              <w:autoSpaceDE w:val="0"/>
              <w:autoSpaceDN w:val="0"/>
              <w:spacing w:before="101"/>
              <w:ind w:left="283" w:right="278"/>
              <w:jc w:val="center"/>
              <w:rPr>
                <w:rFonts w:ascii="Calibri" w:eastAsia="Calibri" w:hAnsi="Calibri" w:cs="Calibri"/>
                <w:sz w:val="20"/>
                <w:szCs w:val="22"/>
                <w:lang w:bidi="en-US"/>
              </w:rPr>
            </w:pPr>
            <w:r w:rsidRPr="009D3C90">
              <w:rPr>
                <w:rFonts w:ascii="Calibri" w:eastAsia="Calibri" w:hAnsi="Calibri" w:cs="Calibri"/>
                <w:sz w:val="20"/>
                <w:szCs w:val="22"/>
                <w:lang w:bidi="en-US"/>
              </w:rPr>
              <w:t>12</w:t>
            </w:r>
          </w:p>
        </w:tc>
        <w:tc>
          <w:tcPr>
            <w:tcW w:w="4680" w:type="dxa"/>
            <w:tcBorders>
              <w:top w:val="single" w:sz="2" w:space="0" w:color="0A5EAB"/>
              <w:left w:val="single" w:sz="2" w:space="0" w:color="0A5EAB"/>
              <w:bottom w:val="single" w:sz="2" w:space="0" w:color="0A5EAB"/>
              <w:right w:val="single" w:sz="2" w:space="0" w:color="0A5EAB"/>
            </w:tcBorders>
          </w:tcPr>
          <w:p w14:paraId="212704FD"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70F72CE2"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5581C52C"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6E76188D"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10BF696B" w14:textId="77777777" w:rsidTr="002326D0">
        <w:trPr>
          <w:trHeight w:val="509"/>
        </w:trPr>
        <w:tc>
          <w:tcPr>
            <w:tcW w:w="963" w:type="dxa"/>
            <w:tcBorders>
              <w:top w:val="single" w:sz="2" w:space="0" w:color="0A5EAB"/>
              <w:left w:val="single" w:sz="2" w:space="0" w:color="0A5EAB"/>
              <w:bottom w:val="single" w:sz="2" w:space="0" w:color="0A5EAB"/>
              <w:right w:val="single" w:sz="2" w:space="0" w:color="0A5EAB"/>
            </w:tcBorders>
          </w:tcPr>
          <w:p w14:paraId="56C37FD5" w14:textId="77777777" w:rsidR="009D3C90" w:rsidRPr="009D3C90" w:rsidRDefault="009D3C90" w:rsidP="009D3C90">
            <w:pPr>
              <w:widowControl w:val="0"/>
              <w:autoSpaceDE w:val="0"/>
              <w:autoSpaceDN w:val="0"/>
              <w:spacing w:before="101"/>
              <w:ind w:left="283" w:right="278"/>
              <w:jc w:val="center"/>
              <w:rPr>
                <w:rFonts w:ascii="Calibri" w:eastAsia="Calibri" w:hAnsi="Calibri" w:cs="Calibri"/>
                <w:sz w:val="20"/>
                <w:szCs w:val="22"/>
                <w:lang w:bidi="en-US"/>
              </w:rPr>
            </w:pPr>
            <w:r w:rsidRPr="009D3C90">
              <w:rPr>
                <w:rFonts w:ascii="Calibri" w:eastAsia="Calibri" w:hAnsi="Calibri" w:cs="Calibri"/>
                <w:sz w:val="20"/>
                <w:szCs w:val="22"/>
                <w:lang w:bidi="en-US"/>
              </w:rPr>
              <w:t>13</w:t>
            </w:r>
          </w:p>
        </w:tc>
        <w:tc>
          <w:tcPr>
            <w:tcW w:w="4680" w:type="dxa"/>
            <w:tcBorders>
              <w:top w:val="single" w:sz="2" w:space="0" w:color="0A5EAB"/>
              <w:left w:val="single" w:sz="2" w:space="0" w:color="0A5EAB"/>
              <w:bottom w:val="single" w:sz="2" w:space="0" w:color="0A5EAB"/>
              <w:right w:val="single" w:sz="2" w:space="0" w:color="0A5EAB"/>
            </w:tcBorders>
          </w:tcPr>
          <w:p w14:paraId="250BFC87"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57E37AF8"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4CF15136"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60C56BA4"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448DEA78" w14:textId="77777777" w:rsidTr="002326D0">
        <w:trPr>
          <w:trHeight w:val="510"/>
        </w:trPr>
        <w:tc>
          <w:tcPr>
            <w:tcW w:w="963" w:type="dxa"/>
            <w:tcBorders>
              <w:top w:val="single" w:sz="2" w:space="0" w:color="0A5EAB"/>
              <w:left w:val="single" w:sz="2" w:space="0" w:color="0A5EAB"/>
              <w:bottom w:val="single" w:sz="2" w:space="0" w:color="0A5EAB"/>
              <w:right w:val="single" w:sz="2" w:space="0" w:color="0A5EAB"/>
            </w:tcBorders>
          </w:tcPr>
          <w:p w14:paraId="1A3BE47F" w14:textId="77777777" w:rsidR="009D3C90" w:rsidRPr="009D3C90" w:rsidRDefault="009D3C90" w:rsidP="009D3C90">
            <w:pPr>
              <w:widowControl w:val="0"/>
              <w:autoSpaceDE w:val="0"/>
              <w:autoSpaceDN w:val="0"/>
              <w:spacing w:before="101"/>
              <w:ind w:left="283" w:right="278"/>
              <w:jc w:val="center"/>
              <w:rPr>
                <w:rFonts w:ascii="Calibri" w:eastAsia="Calibri" w:hAnsi="Calibri" w:cs="Calibri"/>
                <w:sz w:val="20"/>
                <w:szCs w:val="22"/>
                <w:lang w:bidi="en-US"/>
              </w:rPr>
            </w:pPr>
            <w:r w:rsidRPr="009D3C90">
              <w:rPr>
                <w:rFonts w:ascii="Calibri" w:eastAsia="Calibri" w:hAnsi="Calibri" w:cs="Calibri"/>
                <w:sz w:val="20"/>
                <w:szCs w:val="22"/>
                <w:lang w:bidi="en-US"/>
              </w:rPr>
              <w:t>14</w:t>
            </w:r>
          </w:p>
        </w:tc>
        <w:tc>
          <w:tcPr>
            <w:tcW w:w="4680" w:type="dxa"/>
            <w:tcBorders>
              <w:top w:val="single" w:sz="2" w:space="0" w:color="0A5EAB"/>
              <w:left w:val="single" w:sz="2" w:space="0" w:color="0A5EAB"/>
              <w:bottom w:val="single" w:sz="2" w:space="0" w:color="0A5EAB"/>
              <w:right w:val="single" w:sz="2" w:space="0" w:color="0A5EAB"/>
            </w:tcBorders>
          </w:tcPr>
          <w:p w14:paraId="06B99F93"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1A2B902A"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144652DC"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68E56CDB"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6002479D" w14:textId="77777777" w:rsidTr="002326D0">
        <w:trPr>
          <w:trHeight w:val="509"/>
        </w:trPr>
        <w:tc>
          <w:tcPr>
            <w:tcW w:w="963" w:type="dxa"/>
            <w:tcBorders>
              <w:top w:val="single" w:sz="2" w:space="0" w:color="0A5EAB"/>
              <w:left w:val="single" w:sz="2" w:space="0" w:color="0A5EAB"/>
              <w:bottom w:val="single" w:sz="2" w:space="0" w:color="0A5EAB"/>
              <w:right w:val="single" w:sz="2" w:space="0" w:color="0A5EAB"/>
            </w:tcBorders>
          </w:tcPr>
          <w:p w14:paraId="1368E06D" w14:textId="77777777" w:rsidR="009D3C90" w:rsidRPr="009D3C90" w:rsidRDefault="009D3C90" w:rsidP="009D3C90">
            <w:pPr>
              <w:widowControl w:val="0"/>
              <w:autoSpaceDE w:val="0"/>
              <w:autoSpaceDN w:val="0"/>
              <w:spacing w:before="101"/>
              <w:ind w:left="283" w:right="278"/>
              <w:jc w:val="center"/>
              <w:rPr>
                <w:rFonts w:ascii="Calibri" w:eastAsia="Calibri" w:hAnsi="Calibri" w:cs="Calibri"/>
                <w:sz w:val="20"/>
                <w:szCs w:val="22"/>
                <w:lang w:bidi="en-US"/>
              </w:rPr>
            </w:pPr>
            <w:r w:rsidRPr="009D3C90">
              <w:rPr>
                <w:rFonts w:ascii="Calibri" w:eastAsia="Calibri" w:hAnsi="Calibri" w:cs="Calibri"/>
                <w:sz w:val="20"/>
                <w:szCs w:val="22"/>
                <w:lang w:bidi="en-US"/>
              </w:rPr>
              <w:t>15</w:t>
            </w:r>
          </w:p>
        </w:tc>
        <w:tc>
          <w:tcPr>
            <w:tcW w:w="4680" w:type="dxa"/>
            <w:tcBorders>
              <w:top w:val="single" w:sz="2" w:space="0" w:color="0A5EAB"/>
              <w:left w:val="single" w:sz="2" w:space="0" w:color="0A5EAB"/>
              <w:bottom w:val="single" w:sz="2" w:space="0" w:color="0A5EAB"/>
              <w:right w:val="single" w:sz="2" w:space="0" w:color="0A5EAB"/>
            </w:tcBorders>
          </w:tcPr>
          <w:p w14:paraId="39767F7A"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120548E9"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6FCAC119"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505ECD99"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104721A0" w14:textId="77777777" w:rsidTr="002326D0">
        <w:trPr>
          <w:trHeight w:val="510"/>
        </w:trPr>
        <w:tc>
          <w:tcPr>
            <w:tcW w:w="963" w:type="dxa"/>
            <w:tcBorders>
              <w:top w:val="single" w:sz="2" w:space="0" w:color="0A5EAB"/>
              <w:left w:val="single" w:sz="2" w:space="0" w:color="0A5EAB"/>
              <w:bottom w:val="single" w:sz="2" w:space="0" w:color="0A5EAB"/>
              <w:right w:val="single" w:sz="2" w:space="0" w:color="0A5EAB"/>
            </w:tcBorders>
          </w:tcPr>
          <w:p w14:paraId="5282347D" w14:textId="77777777" w:rsidR="009D3C90" w:rsidRPr="009D3C90" w:rsidRDefault="009D3C90" w:rsidP="009D3C90">
            <w:pPr>
              <w:widowControl w:val="0"/>
              <w:autoSpaceDE w:val="0"/>
              <w:autoSpaceDN w:val="0"/>
              <w:spacing w:before="101"/>
              <w:ind w:left="283" w:right="278"/>
              <w:jc w:val="center"/>
              <w:rPr>
                <w:rFonts w:ascii="Calibri" w:eastAsia="Calibri" w:hAnsi="Calibri" w:cs="Calibri"/>
                <w:sz w:val="20"/>
                <w:szCs w:val="22"/>
                <w:lang w:bidi="en-US"/>
              </w:rPr>
            </w:pPr>
            <w:r w:rsidRPr="009D3C90">
              <w:rPr>
                <w:rFonts w:ascii="Calibri" w:eastAsia="Calibri" w:hAnsi="Calibri" w:cs="Calibri"/>
                <w:sz w:val="20"/>
                <w:szCs w:val="22"/>
                <w:lang w:bidi="en-US"/>
              </w:rPr>
              <w:t>16</w:t>
            </w:r>
          </w:p>
        </w:tc>
        <w:tc>
          <w:tcPr>
            <w:tcW w:w="4680" w:type="dxa"/>
            <w:tcBorders>
              <w:top w:val="single" w:sz="2" w:space="0" w:color="0A5EAB"/>
              <w:left w:val="single" w:sz="2" w:space="0" w:color="0A5EAB"/>
              <w:bottom w:val="single" w:sz="2" w:space="0" w:color="0A5EAB"/>
              <w:right w:val="single" w:sz="2" w:space="0" w:color="0A5EAB"/>
            </w:tcBorders>
          </w:tcPr>
          <w:p w14:paraId="6824932C"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5E2EF12C"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49E71E4B"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42820002"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6C19F214" w14:textId="77777777" w:rsidTr="002326D0">
        <w:trPr>
          <w:trHeight w:val="510"/>
        </w:trPr>
        <w:tc>
          <w:tcPr>
            <w:tcW w:w="963" w:type="dxa"/>
            <w:tcBorders>
              <w:top w:val="single" w:sz="2" w:space="0" w:color="0A5EAB"/>
              <w:left w:val="single" w:sz="2" w:space="0" w:color="0A5EAB"/>
              <w:bottom w:val="single" w:sz="2" w:space="0" w:color="0A5EAB"/>
              <w:right w:val="single" w:sz="2" w:space="0" w:color="0A5EAB"/>
            </w:tcBorders>
          </w:tcPr>
          <w:p w14:paraId="13E1A2E3" w14:textId="77777777" w:rsidR="009D3C90" w:rsidRPr="009D3C90" w:rsidRDefault="009D3C90" w:rsidP="009D3C90">
            <w:pPr>
              <w:widowControl w:val="0"/>
              <w:autoSpaceDE w:val="0"/>
              <w:autoSpaceDN w:val="0"/>
              <w:spacing w:before="101"/>
              <w:ind w:left="283" w:right="278"/>
              <w:jc w:val="center"/>
              <w:rPr>
                <w:rFonts w:ascii="Calibri" w:eastAsia="Calibri" w:hAnsi="Calibri" w:cs="Calibri"/>
                <w:sz w:val="20"/>
                <w:szCs w:val="22"/>
                <w:lang w:bidi="en-US"/>
              </w:rPr>
            </w:pPr>
            <w:r w:rsidRPr="009D3C90">
              <w:rPr>
                <w:rFonts w:ascii="Calibri" w:eastAsia="Calibri" w:hAnsi="Calibri" w:cs="Calibri"/>
                <w:sz w:val="20"/>
                <w:szCs w:val="22"/>
                <w:lang w:bidi="en-US"/>
              </w:rPr>
              <w:t>17</w:t>
            </w:r>
          </w:p>
        </w:tc>
        <w:tc>
          <w:tcPr>
            <w:tcW w:w="4680" w:type="dxa"/>
            <w:tcBorders>
              <w:top w:val="single" w:sz="2" w:space="0" w:color="0A5EAB"/>
              <w:left w:val="single" w:sz="2" w:space="0" w:color="0A5EAB"/>
              <w:bottom w:val="single" w:sz="2" w:space="0" w:color="0A5EAB"/>
              <w:right w:val="single" w:sz="2" w:space="0" w:color="0A5EAB"/>
            </w:tcBorders>
          </w:tcPr>
          <w:p w14:paraId="523294F0"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7988970C"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08179BBA"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0CBDE57F"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73B75638" w14:textId="77777777" w:rsidTr="002326D0">
        <w:trPr>
          <w:trHeight w:val="510"/>
        </w:trPr>
        <w:tc>
          <w:tcPr>
            <w:tcW w:w="963" w:type="dxa"/>
            <w:tcBorders>
              <w:top w:val="single" w:sz="2" w:space="0" w:color="0A5EAB"/>
              <w:left w:val="single" w:sz="2" w:space="0" w:color="0A5EAB"/>
              <w:bottom w:val="single" w:sz="2" w:space="0" w:color="0A5EAB"/>
              <w:right w:val="single" w:sz="2" w:space="0" w:color="0A5EAB"/>
            </w:tcBorders>
          </w:tcPr>
          <w:p w14:paraId="3A68EB44" w14:textId="77777777" w:rsidR="009D3C90" w:rsidRPr="009D3C90" w:rsidRDefault="009D3C90" w:rsidP="009D3C90">
            <w:pPr>
              <w:widowControl w:val="0"/>
              <w:autoSpaceDE w:val="0"/>
              <w:autoSpaceDN w:val="0"/>
              <w:spacing w:before="101"/>
              <w:ind w:left="283" w:right="278"/>
              <w:jc w:val="center"/>
              <w:rPr>
                <w:rFonts w:ascii="Calibri" w:eastAsia="Calibri" w:hAnsi="Calibri" w:cs="Calibri"/>
                <w:sz w:val="20"/>
                <w:szCs w:val="22"/>
                <w:lang w:bidi="en-US"/>
              </w:rPr>
            </w:pPr>
            <w:r w:rsidRPr="009D3C90">
              <w:rPr>
                <w:rFonts w:ascii="Calibri" w:eastAsia="Calibri" w:hAnsi="Calibri" w:cs="Calibri"/>
                <w:sz w:val="20"/>
                <w:szCs w:val="22"/>
                <w:lang w:bidi="en-US"/>
              </w:rPr>
              <w:t>18</w:t>
            </w:r>
          </w:p>
        </w:tc>
        <w:tc>
          <w:tcPr>
            <w:tcW w:w="4680" w:type="dxa"/>
            <w:tcBorders>
              <w:top w:val="single" w:sz="2" w:space="0" w:color="0A5EAB"/>
              <w:left w:val="single" w:sz="2" w:space="0" w:color="0A5EAB"/>
              <w:bottom w:val="single" w:sz="2" w:space="0" w:color="0A5EAB"/>
              <w:right w:val="single" w:sz="2" w:space="0" w:color="0A5EAB"/>
            </w:tcBorders>
          </w:tcPr>
          <w:p w14:paraId="66166F3C"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05B64158"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3BF579B4"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534AB2B9"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9D3C90" w:rsidRPr="009D3C90" w14:paraId="169B54B5" w14:textId="77777777" w:rsidTr="002326D0">
        <w:trPr>
          <w:trHeight w:val="510"/>
        </w:trPr>
        <w:tc>
          <w:tcPr>
            <w:tcW w:w="963" w:type="dxa"/>
            <w:tcBorders>
              <w:top w:val="single" w:sz="2" w:space="0" w:color="0A5EAB"/>
              <w:left w:val="single" w:sz="2" w:space="0" w:color="0A5EAB"/>
              <w:bottom w:val="single" w:sz="2" w:space="0" w:color="0A5EAB"/>
              <w:right w:val="single" w:sz="2" w:space="0" w:color="0A5EAB"/>
            </w:tcBorders>
          </w:tcPr>
          <w:p w14:paraId="5B739B94" w14:textId="77777777" w:rsidR="009D3C90" w:rsidRPr="009D3C90" w:rsidRDefault="009D3C90" w:rsidP="009D3C90">
            <w:pPr>
              <w:widowControl w:val="0"/>
              <w:autoSpaceDE w:val="0"/>
              <w:autoSpaceDN w:val="0"/>
              <w:spacing w:before="101"/>
              <w:ind w:left="283" w:right="278"/>
              <w:jc w:val="center"/>
              <w:rPr>
                <w:rFonts w:ascii="Calibri" w:eastAsia="Calibri" w:hAnsi="Calibri" w:cs="Calibri"/>
                <w:sz w:val="20"/>
                <w:szCs w:val="22"/>
                <w:lang w:bidi="en-US"/>
              </w:rPr>
            </w:pPr>
            <w:r w:rsidRPr="009D3C90">
              <w:rPr>
                <w:rFonts w:ascii="Calibri" w:eastAsia="Calibri" w:hAnsi="Calibri" w:cs="Calibri"/>
                <w:sz w:val="20"/>
                <w:szCs w:val="22"/>
                <w:lang w:bidi="en-US"/>
              </w:rPr>
              <w:lastRenderedPageBreak/>
              <w:t>19</w:t>
            </w:r>
          </w:p>
        </w:tc>
        <w:tc>
          <w:tcPr>
            <w:tcW w:w="4680" w:type="dxa"/>
            <w:tcBorders>
              <w:top w:val="single" w:sz="2" w:space="0" w:color="0A5EAB"/>
              <w:left w:val="single" w:sz="2" w:space="0" w:color="0A5EAB"/>
              <w:bottom w:val="single" w:sz="2" w:space="0" w:color="0A5EAB"/>
              <w:right w:val="single" w:sz="2" w:space="0" w:color="0A5EAB"/>
            </w:tcBorders>
          </w:tcPr>
          <w:p w14:paraId="7D2452B4"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7585D0B4" w14:textId="77777777" w:rsidR="009D3C90" w:rsidRPr="009D3C90" w:rsidRDefault="009D3C90" w:rsidP="009D3C9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29A47969"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25D279E7" w14:textId="77777777" w:rsidR="009D3C90" w:rsidRPr="009D3C90" w:rsidRDefault="009D3C90" w:rsidP="009D3C9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bl>
    <w:p w14:paraId="1A038C7D" w14:textId="77777777" w:rsidR="00D13CCA" w:rsidRPr="00D13CCA" w:rsidRDefault="00D13CCA" w:rsidP="00D13CCA">
      <w:pPr>
        <w:widowControl w:val="0"/>
        <w:autoSpaceDE w:val="0"/>
        <w:autoSpaceDN w:val="0"/>
        <w:spacing w:before="108"/>
        <w:ind w:left="280"/>
        <w:outlineLvl w:val="3"/>
        <w:rPr>
          <w:rFonts w:ascii="Calibri" w:eastAsia="Calibri" w:hAnsi="Calibri" w:cs="Calibri"/>
          <w:b/>
          <w:bCs/>
          <w:i/>
          <w:color w:val="000000"/>
          <w:sz w:val="22"/>
          <w:szCs w:val="22"/>
          <w:lang w:bidi="en-US"/>
        </w:rPr>
      </w:pPr>
      <w:r w:rsidRPr="00D13CCA">
        <w:rPr>
          <w:rFonts w:ascii="Calibri" w:eastAsia="Calibri" w:hAnsi="Calibri" w:cs="Calibri"/>
          <w:b/>
          <w:bCs/>
          <w:i/>
          <w:color w:val="000000"/>
          <w:w w:val="105"/>
          <w:sz w:val="22"/>
          <w:szCs w:val="22"/>
          <w:lang w:bidi="en-US"/>
        </w:rPr>
        <w:t>Section 5.1: Subcontracting Opportunity</w:t>
      </w:r>
    </w:p>
    <w:p w14:paraId="2342E7E6" w14:textId="5424E590" w:rsidR="00D13CCA" w:rsidRPr="00AD5501" w:rsidRDefault="00D13CCA" w:rsidP="00AD5501">
      <w:pPr>
        <w:widowControl w:val="0"/>
        <w:autoSpaceDE w:val="0"/>
        <w:autoSpaceDN w:val="0"/>
        <w:spacing w:before="80" w:line="242" w:lineRule="exact"/>
        <w:ind w:left="460"/>
        <w:rPr>
          <w:rFonts w:ascii="Calibri" w:eastAsia="Calibri" w:hAnsi="Calibri" w:cs="Calibri"/>
          <w:sz w:val="20"/>
          <w:szCs w:val="20"/>
          <w:lang w:bidi="en-US"/>
        </w:rPr>
      </w:pPr>
      <w:r w:rsidRPr="00D13CCA">
        <w:rPr>
          <w:rFonts w:ascii="Calibri" w:eastAsia="Calibri" w:hAnsi="Calibri" w:cs="Calibri"/>
          <w:w w:val="105"/>
          <w:sz w:val="20"/>
          <w:szCs w:val="20"/>
          <w:lang w:bidi="en-US"/>
        </w:rPr>
        <w:t>Submit a copy of Section 5 for each subcontracting opportunity you listed in Section 4. Download additional forms at</w:t>
      </w:r>
      <w:r w:rsidR="00AD5501">
        <w:rPr>
          <w:rFonts w:ascii="Calibri" w:eastAsia="Calibri" w:hAnsi="Calibri" w:cs="Calibri"/>
          <w:sz w:val="20"/>
          <w:szCs w:val="20"/>
          <w:lang w:bidi="en-US"/>
        </w:rPr>
        <w:t xml:space="preserve"> </w:t>
      </w:r>
      <w:hyperlink r:id="rId86" w:history="1">
        <w:r w:rsidR="00AD5501" w:rsidRPr="00D02257">
          <w:rPr>
            <w:rStyle w:val="Hyperlink"/>
            <w:rFonts w:ascii="Calibri" w:eastAsia="Calibri" w:hAnsi="Calibri" w:cs="Calibri"/>
            <w:b/>
            <w:sz w:val="20"/>
            <w:szCs w:val="22"/>
            <w:lang w:bidi="en-US"/>
          </w:rPr>
          <w:t>https://comptroller.texas.gov/purchasing/vendor/hub/forms.php</w:t>
        </w:r>
      </w:hyperlink>
      <w:r w:rsidRPr="00D13CCA">
        <w:rPr>
          <w:rFonts w:ascii="Calibri" w:eastAsia="Calibri" w:hAnsi="Calibri" w:cs="Calibri"/>
          <w:sz w:val="20"/>
          <w:szCs w:val="22"/>
          <w:lang w:bidi="en-US"/>
        </w:rPr>
        <w:t>.</w:t>
      </w:r>
    </w:p>
    <w:p w14:paraId="58C73952" w14:textId="77777777" w:rsidR="00D13CCA" w:rsidRPr="00D13CCA" w:rsidRDefault="00D13CCA" w:rsidP="00D13CCA">
      <w:pPr>
        <w:widowControl w:val="0"/>
        <w:autoSpaceDE w:val="0"/>
        <w:autoSpaceDN w:val="0"/>
        <w:spacing w:before="86"/>
        <w:ind w:left="460"/>
        <w:rPr>
          <w:rFonts w:ascii="Calibri" w:eastAsia="Calibri" w:hAnsi="Calibri" w:cs="Calibri"/>
          <w:sz w:val="20"/>
          <w:szCs w:val="20"/>
          <w:lang w:bidi="en-US"/>
        </w:rPr>
      </w:pPr>
      <w:r w:rsidRPr="00D13CCA">
        <w:rPr>
          <w:rFonts w:ascii="Calibri" w:eastAsia="Calibri" w:hAnsi="Calibri" w:cs="Calibri"/>
          <w:w w:val="105"/>
          <w:sz w:val="20"/>
          <w:szCs w:val="20"/>
          <w:lang w:bidi="en-US"/>
        </w:rPr>
        <w:t>Enter the item number and description of the subcontracting opportunity you listed in Section 4.</w:t>
      </w:r>
    </w:p>
    <w:p w14:paraId="6DEEE5AA" w14:textId="77777777" w:rsidR="00D13CCA" w:rsidRPr="00D13CCA" w:rsidRDefault="00D13CCA" w:rsidP="00D13CCA">
      <w:pPr>
        <w:widowControl w:val="0"/>
        <w:autoSpaceDE w:val="0"/>
        <w:autoSpaceDN w:val="0"/>
        <w:spacing w:before="4"/>
        <w:rPr>
          <w:rFonts w:ascii="Calibri" w:eastAsia="Calibri" w:hAnsi="Calibri" w:cs="Calibri"/>
          <w:sz w:val="10"/>
          <w:szCs w:val="20"/>
          <w:lang w:bidi="en-US"/>
        </w:rPr>
      </w:pPr>
    </w:p>
    <w:tbl>
      <w:tblPr>
        <w:tblW w:w="9855" w:type="dxa"/>
        <w:tblInd w:w="477" w:type="dxa"/>
        <w:tblLayout w:type="fixed"/>
        <w:tblCellMar>
          <w:left w:w="0" w:type="dxa"/>
          <w:right w:w="0" w:type="dxa"/>
        </w:tblCellMar>
        <w:tblLook w:val="01E0" w:firstRow="1" w:lastRow="1" w:firstColumn="1" w:lastColumn="1" w:noHBand="0" w:noVBand="0"/>
      </w:tblPr>
      <w:tblGrid>
        <w:gridCol w:w="1673"/>
        <w:gridCol w:w="8182"/>
      </w:tblGrid>
      <w:tr w:rsidR="00D13CCA" w:rsidRPr="00D13CCA" w14:paraId="6BA6C206" w14:textId="77777777" w:rsidTr="00AD5501">
        <w:trPr>
          <w:trHeight w:val="536"/>
        </w:trPr>
        <w:tc>
          <w:tcPr>
            <w:tcW w:w="1673" w:type="dxa"/>
            <w:tcBorders>
              <w:right w:val="single" w:sz="8" w:space="0" w:color="FFFFFF"/>
            </w:tcBorders>
            <w:shd w:val="clear" w:color="auto" w:fill="0A5EAB"/>
          </w:tcPr>
          <w:p w14:paraId="00ED93A9" w14:textId="77777777" w:rsidR="00D13CCA" w:rsidRPr="00D13CCA" w:rsidRDefault="00D13CCA" w:rsidP="00D13CCA">
            <w:pPr>
              <w:widowControl w:val="0"/>
              <w:autoSpaceDE w:val="0"/>
              <w:autoSpaceDN w:val="0"/>
              <w:spacing w:before="139"/>
              <w:ind w:left="369"/>
              <w:rPr>
                <w:rFonts w:ascii="Calibri" w:eastAsia="Calibri" w:hAnsi="Calibri" w:cs="Calibri"/>
                <w:b/>
                <w:sz w:val="20"/>
                <w:szCs w:val="22"/>
                <w:lang w:bidi="en-US"/>
              </w:rPr>
            </w:pPr>
            <w:r w:rsidRPr="00D13CCA">
              <w:rPr>
                <w:rFonts w:ascii="Calibri" w:eastAsia="Calibri" w:hAnsi="Calibri" w:cs="Calibri"/>
                <w:b/>
                <w:color w:val="FFFFFF"/>
                <w:sz w:val="20"/>
                <w:szCs w:val="22"/>
                <w:lang w:bidi="en-US"/>
              </w:rPr>
              <w:t>Item Number</w:t>
            </w:r>
          </w:p>
        </w:tc>
        <w:tc>
          <w:tcPr>
            <w:tcW w:w="8182" w:type="dxa"/>
            <w:tcBorders>
              <w:left w:val="single" w:sz="8" w:space="0" w:color="FFFFFF"/>
            </w:tcBorders>
            <w:shd w:val="clear" w:color="auto" w:fill="0A5EAB"/>
          </w:tcPr>
          <w:p w14:paraId="35467943" w14:textId="77777777" w:rsidR="00D13CCA" w:rsidRPr="00D13CCA" w:rsidRDefault="00D13CCA" w:rsidP="00D13CCA">
            <w:pPr>
              <w:widowControl w:val="0"/>
              <w:autoSpaceDE w:val="0"/>
              <w:autoSpaceDN w:val="0"/>
              <w:spacing w:before="139"/>
              <w:ind w:left="3212" w:right="3215"/>
              <w:jc w:val="center"/>
              <w:rPr>
                <w:rFonts w:ascii="Calibri" w:eastAsia="Calibri" w:hAnsi="Calibri" w:cs="Calibri"/>
                <w:b/>
                <w:sz w:val="20"/>
                <w:szCs w:val="22"/>
                <w:lang w:bidi="en-US"/>
              </w:rPr>
            </w:pPr>
            <w:r w:rsidRPr="00D13CCA">
              <w:rPr>
                <w:rFonts w:ascii="Calibri" w:eastAsia="Calibri" w:hAnsi="Calibri" w:cs="Calibri"/>
                <w:b/>
                <w:color w:val="FFFFFF"/>
                <w:sz w:val="20"/>
                <w:szCs w:val="22"/>
                <w:lang w:bidi="en-US"/>
              </w:rPr>
              <w:t>Subcontracting Opportunity</w:t>
            </w:r>
          </w:p>
        </w:tc>
      </w:tr>
      <w:tr w:rsidR="00D13CCA" w:rsidRPr="00D13CCA" w14:paraId="172568F2" w14:textId="77777777" w:rsidTr="00AD5501">
        <w:trPr>
          <w:trHeight w:val="454"/>
        </w:trPr>
        <w:tc>
          <w:tcPr>
            <w:tcW w:w="1673" w:type="dxa"/>
            <w:tcBorders>
              <w:left w:val="single" w:sz="2" w:space="0" w:color="0A5EAB"/>
              <w:bottom w:val="single" w:sz="2" w:space="0" w:color="0A5EAB"/>
              <w:right w:val="single" w:sz="2" w:space="0" w:color="0A5EAB"/>
            </w:tcBorders>
          </w:tcPr>
          <w:p w14:paraId="776E5ED8" w14:textId="77777777" w:rsidR="00D13CCA" w:rsidRPr="00D13CCA" w:rsidRDefault="00D13CCA" w:rsidP="00D13CCA">
            <w:pPr>
              <w:widowControl w:val="0"/>
              <w:autoSpaceDE w:val="0"/>
              <w:autoSpaceDN w:val="0"/>
              <w:rPr>
                <w:rFonts w:eastAsia="Calibri" w:hAnsi="Calibri" w:cs="Calibri"/>
                <w:sz w:val="20"/>
                <w:szCs w:val="22"/>
                <w:lang w:bidi="en-US"/>
              </w:rPr>
            </w:pPr>
          </w:p>
        </w:tc>
        <w:tc>
          <w:tcPr>
            <w:tcW w:w="8182" w:type="dxa"/>
            <w:tcBorders>
              <w:left w:val="single" w:sz="2" w:space="0" w:color="0A5EAB"/>
              <w:bottom w:val="single" w:sz="2" w:space="0" w:color="0A5EAB"/>
              <w:right w:val="single" w:sz="2" w:space="0" w:color="0A5EAB"/>
            </w:tcBorders>
          </w:tcPr>
          <w:p w14:paraId="60397409" w14:textId="77777777" w:rsidR="00D13CCA" w:rsidRPr="00D13CCA" w:rsidRDefault="00D13CCA" w:rsidP="00D13CCA">
            <w:pPr>
              <w:widowControl w:val="0"/>
              <w:autoSpaceDE w:val="0"/>
              <w:autoSpaceDN w:val="0"/>
              <w:rPr>
                <w:rFonts w:eastAsia="Calibri" w:hAnsi="Calibri" w:cs="Calibri"/>
                <w:sz w:val="20"/>
                <w:szCs w:val="22"/>
                <w:lang w:bidi="en-US"/>
              </w:rPr>
            </w:pPr>
          </w:p>
        </w:tc>
      </w:tr>
    </w:tbl>
    <w:p w14:paraId="286095AF" w14:textId="77777777" w:rsidR="00D13CCA" w:rsidRDefault="00D13CCA" w:rsidP="00D13CCA">
      <w:pPr>
        <w:widowControl w:val="0"/>
        <w:autoSpaceDE w:val="0"/>
        <w:autoSpaceDN w:val="0"/>
        <w:ind w:left="280"/>
        <w:outlineLvl w:val="3"/>
        <w:rPr>
          <w:rFonts w:ascii="Calibri" w:eastAsia="Calibri" w:hAnsi="Calibri" w:cs="Calibri"/>
          <w:b/>
          <w:bCs/>
          <w:i/>
          <w:color w:val="000000"/>
          <w:w w:val="105"/>
          <w:sz w:val="22"/>
          <w:szCs w:val="22"/>
          <w:lang w:bidi="en-US"/>
        </w:rPr>
      </w:pPr>
    </w:p>
    <w:p w14:paraId="4748D307" w14:textId="70347B06" w:rsidR="00D13CCA" w:rsidRPr="00D13CCA" w:rsidRDefault="00D13CCA" w:rsidP="00D13CCA">
      <w:pPr>
        <w:widowControl w:val="0"/>
        <w:autoSpaceDE w:val="0"/>
        <w:autoSpaceDN w:val="0"/>
        <w:ind w:left="280"/>
        <w:outlineLvl w:val="3"/>
        <w:rPr>
          <w:rFonts w:ascii="Calibri" w:eastAsia="Calibri" w:hAnsi="Calibri" w:cs="Calibri"/>
          <w:b/>
          <w:bCs/>
          <w:i/>
          <w:color w:val="000000"/>
          <w:sz w:val="22"/>
          <w:szCs w:val="22"/>
          <w:lang w:bidi="en-US"/>
        </w:rPr>
      </w:pPr>
      <w:r w:rsidRPr="00D13CCA">
        <w:rPr>
          <w:rFonts w:ascii="Calibri" w:eastAsia="Calibri" w:hAnsi="Calibri" w:cs="Calibri"/>
          <w:b/>
          <w:bCs/>
          <w:i/>
          <w:color w:val="000000"/>
          <w:w w:val="105"/>
          <w:sz w:val="22"/>
          <w:szCs w:val="22"/>
          <w:lang w:bidi="en-US"/>
        </w:rPr>
        <w:t>Section 5.2 Mentor Protégé Program</w:t>
      </w:r>
    </w:p>
    <w:p w14:paraId="4FD48357" w14:textId="77777777" w:rsidR="00D13CCA" w:rsidRPr="00D13CCA" w:rsidRDefault="00D13CCA" w:rsidP="00AD5501">
      <w:pPr>
        <w:widowControl w:val="0"/>
        <w:autoSpaceDE w:val="0"/>
        <w:autoSpaceDN w:val="0"/>
        <w:spacing w:before="84" w:line="235" w:lineRule="auto"/>
        <w:ind w:left="460" w:right="224"/>
        <w:jc w:val="both"/>
        <w:rPr>
          <w:rFonts w:ascii="Calibri" w:eastAsia="Calibri" w:hAnsi="Calibri" w:cs="Calibri"/>
          <w:sz w:val="20"/>
          <w:szCs w:val="20"/>
          <w:lang w:bidi="en-US"/>
        </w:rPr>
      </w:pPr>
      <w:r w:rsidRPr="00D13CCA">
        <w:rPr>
          <w:rFonts w:ascii="Calibri" w:eastAsia="Calibri" w:hAnsi="Calibri" w:cs="Calibri"/>
          <w:sz w:val="20"/>
          <w:szCs w:val="20"/>
          <w:lang w:bidi="en-US"/>
        </w:rPr>
        <w:t xml:space="preserve">If respondent is participating as a mentor in a state of Texas Mentor Protégé Program, submitting a protégé (protégé must be a state of Texas certified VetHUB) as a subcontractor to perform the subcontracting opportunity listed in </w:t>
      </w:r>
      <w:r w:rsidRPr="00D13CCA">
        <w:rPr>
          <w:rFonts w:ascii="Calibri" w:eastAsia="Calibri" w:hAnsi="Calibri" w:cs="Calibri"/>
          <w:b/>
          <w:sz w:val="20"/>
          <w:szCs w:val="20"/>
          <w:lang w:bidi="en-US"/>
        </w:rPr>
        <w:t xml:space="preserve">Section 5.1 </w:t>
      </w:r>
      <w:r w:rsidRPr="00D13CCA">
        <w:rPr>
          <w:rFonts w:ascii="Calibri" w:eastAsia="Calibri" w:hAnsi="Calibri" w:cs="Calibri"/>
          <w:sz w:val="20"/>
          <w:szCs w:val="20"/>
          <w:lang w:bidi="en-US"/>
        </w:rPr>
        <w:t>constitutes a good faith effort for that specific portion of work.</w:t>
      </w:r>
    </w:p>
    <w:p w14:paraId="26BF8B9B" w14:textId="418F087C" w:rsidR="00D13CCA" w:rsidRPr="00D13CCA" w:rsidRDefault="00B4004D" w:rsidP="00AD5501">
      <w:pPr>
        <w:widowControl w:val="0"/>
        <w:autoSpaceDE w:val="0"/>
        <w:autoSpaceDN w:val="0"/>
        <w:spacing w:before="74" w:line="235" w:lineRule="auto"/>
        <w:ind w:left="460" w:right="335"/>
        <w:jc w:val="both"/>
        <w:rPr>
          <w:rFonts w:ascii="Calibri" w:eastAsia="Calibri" w:hAnsi="Calibri" w:cs="Calibri"/>
          <w:sz w:val="20"/>
          <w:szCs w:val="20"/>
          <w:lang w:bidi="en-US"/>
        </w:rPr>
      </w:pPr>
      <w:r>
        <w:rPr>
          <w:rFonts w:ascii="Calibri" w:eastAsia="Calibri" w:hAnsi="Calibri" w:cs="Calibri"/>
          <w:w w:val="105"/>
          <w:sz w:val="20"/>
          <w:szCs w:val="20"/>
          <w:lang w:bidi="en-US"/>
        </w:rPr>
        <w:t>Circle</w:t>
      </w:r>
      <w:r w:rsidR="00D13CCA" w:rsidRPr="00D13CCA">
        <w:rPr>
          <w:rFonts w:ascii="Calibri" w:eastAsia="Calibri" w:hAnsi="Calibri" w:cs="Calibri"/>
          <w:spacing w:val="-15"/>
          <w:w w:val="105"/>
          <w:sz w:val="20"/>
          <w:szCs w:val="20"/>
          <w:lang w:bidi="en-US"/>
        </w:rPr>
        <w:t xml:space="preserve"> </w:t>
      </w:r>
      <w:r w:rsidR="00D13CCA" w:rsidRPr="00D13CCA">
        <w:rPr>
          <w:rFonts w:ascii="Calibri" w:eastAsia="Calibri" w:hAnsi="Calibri" w:cs="Calibri"/>
          <w:w w:val="105"/>
          <w:sz w:val="20"/>
          <w:szCs w:val="20"/>
          <w:lang w:bidi="en-US"/>
        </w:rPr>
        <w:t>(Yes</w:t>
      </w:r>
      <w:r w:rsidR="00D13CCA" w:rsidRPr="00D13CCA">
        <w:rPr>
          <w:rFonts w:ascii="Calibri" w:eastAsia="Calibri" w:hAnsi="Calibri" w:cs="Calibri"/>
          <w:spacing w:val="-15"/>
          <w:w w:val="105"/>
          <w:sz w:val="20"/>
          <w:szCs w:val="20"/>
          <w:lang w:bidi="en-US"/>
        </w:rPr>
        <w:t xml:space="preserve"> </w:t>
      </w:r>
      <w:r w:rsidR="00D13CCA" w:rsidRPr="00D13CCA">
        <w:rPr>
          <w:rFonts w:ascii="Calibri" w:eastAsia="Calibri" w:hAnsi="Calibri" w:cs="Calibri"/>
          <w:w w:val="105"/>
          <w:sz w:val="20"/>
          <w:szCs w:val="20"/>
          <w:lang w:bidi="en-US"/>
        </w:rPr>
        <w:t>or</w:t>
      </w:r>
      <w:r w:rsidR="00D13CCA" w:rsidRPr="00D13CCA">
        <w:rPr>
          <w:rFonts w:ascii="Calibri" w:eastAsia="Calibri" w:hAnsi="Calibri" w:cs="Calibri"/>
          <w:spacing w:val="-15"/>
          <w:w w:val="105"/>
          <w:sz w:val="20"/>
          <w:szCs w:val="20"/>
          <w:lang w:bidi="en-US"/>
        </w:rPr>
        <w:t xml:space="preserve"> </w:t>
      </w:r>
      <w:r w:rsidR="00D13CCA" w:rsidRPr="00D13CCA">
        <w:rPr>
          <w:rFonts w:ascii="Calibri" w:eastAsia="Calibri" w:hAnsi="Calibri" w:cs="Calibri"/>
          <w:w w:val="105"/>
          <w:sz w:val="20"/>
          <w:szCs w:val="20"/>
          <w:lang w:bidi="en-US"/>
        </w:rPr>
        <w:t>No)</w:t>
      </w:r>
      <w:r w:rsidR="00D13CCA" w:rsidRPr="00D13CCA">
        <w:rPr>
          <w:rFonts w:ascii="Calibri" w:eastAsia="Calibri" w:hAnsi="Calibri" w:cs="Calibri"/>
          <w:spacing w:val="-15"/>
          <w:w w:val="105"/>
          <w:sz w:val="20"/>
          <w:szCs w:val="20"/>
          <w:lang w:bidi="en-US"/>
        </w:rPr>
        <w:t xml:space="preserve"> </w:t>
      </w:r>
      <w:r w:rsidR="00D13CCA" w:rsidRPr="00D13CCA">
        <w:rPr>
          <w:rFonts w:ascii="Calibri" w:eastAsia="Calibri" w:hAnsi="Calibri" w:cs="Calibri"/>
          <w:w w:val="105"/>
          <w:sz w:val="20"/>
          <w:szCs w:val="20"/>
          <w:lang w:bidi="en-US"/>
        </w:rPr>
        <w:t>that</w:t>
      </w:r>
      <w:r w:rsidR="00D13CCA" w:rsidRPr="00D13CCA">
        <w:rPr>
          <w:rFonts w:ascii="Calibri" w:eastAsia="Calibri" w:hAnsi="Calibri" w:cs="Calibri"/>
          <w:spacing w:val="-15"/>
          <w:w w:val="105"/>
          <w:sz w:val="20"/>
          <w:szCs w:val="20"/>
          <w:lang w:bidi="en-US"/>
        </w:rPr>
        <w:t xml:space="preserve"> </w:t>
      </w:r>
      <w:r w:rsidR="00D13CCA" w:rsidRPr="00D13CCA">
        <w:rPr>
          <w:rFonts w:ascii="Calibri" w:eastAsia="Calibri" w:hAnsi="Calibri" w:cs="Calibri"/>
          <w:w w:val="105"/>
          <w:sz w:val="20"/>
          <w:szCs w:val="20"/>
          <w:lang w:bidi="en-US"/>
        </w:rPr>
        <w:t>indicates</w:t>
      </w:r>
      <w:r w:rsidR="00D13CCA" w:rsidRPr="00D13CCA">
        <w:rPr>
          <w:rFonts w:ascii="Calibri" w:eastAsia="Calibri" w:hAnsi="Calibri" w:cs="Calibri"/>
          <w:spacing w:val="-15"/>
          <w:w w:val="105"/>
          <w:sz w:val="20"/>
          <w:szCs w:val="20"/>
          <w:lang w:bidi="en-US"/>
        </w:rPr>
        <w:t xml:space="preserve"> </w:t>
      </w:r>
      <w:r w:rsidR="00D13CCA" w:rsidRPr="00D13CCA">
        <w:rPr>
          <w:rFonts w:ascii="Calibri" w:eastAsia="Calibri" w:hAnsi="Calibri" w:cs="Calibri"/>
          <w:w w:val="105"/>
          <w:sz w:val="20"/>
          <w:szCs w:val="20"/>
          <w:lang w:bidi="en-US"/>
        </w:rPr>
        <w:t>whether</w:t>
      </w:r>
      <w:r w:rsidR="00D13CCA" w:rsidRPr="00D13CCA">
        <w:rPr>
          <w:rFonts w:ascii="Calibri" w:eastAsia="Calibri" w:hAnsi="Calibri" w:cs="Calibri"/>
          <w:spacing w:val="-15"/>
          <w:w w:val="105"/>
          <w:sz w:val="20"/>
          <w:szCs w:val="20"/>
          <w:lang w:bidi="en-US"/>
        </w:rPr>
        <w:t xml:space="preserve"> </w:t>
      </w:r>
      <w:r w:rsidR="00D13CCA" w:rsidRPr="00D13CCA">
        <w:rPr>
          <w:rFonts w:ascii="Calibri" w:eastAsia="Calibri" w:hAnsi="Calibri" w:cs="Calibri"/>
          <w:w w:val="105"/>
          <w:sz w:val="20"/>
          <w:szCs w:val="20"/>
          <w:lang w:bidi="en-US"/>
        </w:rPr>
        <w:t>you</w:t>
      </w:r>
      <w:r w:rsidR="00D13CCA" w:rsidRPr="00D13CCA">
        <w:rPr>
          <w:rFonts w:ascii="Calibri" w:eastAsia="Calibri" w:hAnsi="Calibri" w:cs="Calibri"/>
          <w:spacing w:val="-14"/>
          <w:w w:val="105"/>
          <w:sz w:val="20"/>
          <w:szCs w:val="20"/>
          <w:lang w:bidi="en-US"/>
        </w:rPr>
        <w:t xml:space="preserve"> </w:t>
      </w:r>
      <w:r w:rsidR="00D13CCA" w:rsidRPr="00D13CCA">
        <w:rPr>
          <w:rFonts w:ascii="Calibri" w:eastAsia="Calibri" w:hAnsi="Calibri" w:cs="Calibri"/>
          <w:w w:val="105"/>
          <w:sz w:val="20"/>
          <w:szCs w:val="20"/>
          <w:lang w:bidi="en-US"/>
        </w:rPr>
        <w:t>will</w:t>
      </w:r>
      <w:r w:rsidR="00D13CCA" w:rsidRPr="00D13CCA">
        <w:rPr>
          <w:rFonts w:ascii="Calibri" w:eastAsia="Calibri" w:hAnsi="Calibri" w:cs="Calibri"/>
          <w:spacing w:val="-15"/>
          <w:w w:val="105"/>
          <w:sz w:val="20"/>
          <w:szCs w:val="20"/>
          <w:lang w:bidi="en-US"/>
        </w:rPr>
        <w:t xml:space="preserve"> </w:t>
      </w:r>
      <w:r w:rsidR="00D13CCA" w:rsidRPr="00D13CCA">
        <w:rPr>
          <w:rFonts w:ascii="Calibri" w:eastAsia="Calibri" w:hAnsi="Calibri" w:cs="Calibri"/>
          <w:w w:val="105"/>
          <w:sz w:val="20"/>
          <w:szCs w:val="20"/>
          <w:lang w:bidi="en-US"/>
        </w:rPr>
        <w:t>be</w:t>
      </w:r>
      <w:r w:rsidR="00D13CCA" w:rsidRPr="00D13CCA">
        <w:rPr>
          <w:rFonts w:ascii="Calibri" w:eastAsia="Calibri" w:hAnsi="Calibri" w:cs="Calibri"/>
          <w:spacing w:val="-15"/>
          <w:w w:val="105"/>
          <w:sz w:val="20"/>
          <w:szCs w:val="20"/>
          <w:lang w:bidi="en-US"/>
        </w:rPr>
        <w:t xml:space="preserve"> </w:t>
      </w:r>
      <w:r w:rsidR="00D13CCA" w:rsidRPr="00D13CCA">
        <w:rPr>
          <w:rFonts w:ascii="Calibri" w:eastAsia="Calibri" w:hAnsi="Calibri" w:cs="Calibri"/>
          <w:w w:val="105"/>
          <w:sz w:val="20"/>
          <w:szCs w:val="20"/>
          <w:lang w:bidi="en-US"/>
        </w:rPr>
        <w:t>subcontracting</w:t>
      </w:r>
      <w:r w:rsidR="00D13CCA" w:rsidRPr="00D13CCA">
        <w:rPr>
          <w:rFonts w:ascii="Calibri" w:eastAsia="Calibri" w:hAnsi="Calibri" w:cs="Calibri"/>
          <w:spacing w:val="-15"/>
          <w:w w:val="105"/>
          <w:sz w:val="20"/>
          <w:szCs w:val="20"/>
          <w:lang w:bidi="en-US"/>
        </w:rPr>
        <w:t xml:space="preserve"> </w:t>
      </w:r>
      <w:r w:rsidR="00D13CCA" w:rsidRPr="00D13CCA">
        <w:rPr>
          <w:rFonts w:ascii="Calibri" w:eastAsia="Calibri" w:hAnsi="Calibri" w:cs="Calibri"/>
          <w:w w:val="105"/>
          <w:sz w:val="20"/>
          <w:szCs w:val="20"/>
          <w:lang w:bidi="en-US"/>
        </w:rPr>
        <w:t>the</w:t>
      </w:r>
      <w:r w:rsidR="00D13CCA" w:rsidRPr="00D13CCA">
        <w:rPr>
          <w:rFonts w:ascii="Calibri" w:eastAsia="Calibri" w:hAnsi="Calibri" w:cs="Calibri"/>
          <w:spacing w:val="-15"/>
          <w:w w:val="105"/>
          <w:sz w:val="20"/>
          <w:szCs w:val="20"/>
          <w:lang w:bidi="en-US"/>
        </w:rPr>
        <w:t xml:space="preserve"> </w:t>
      </w:r>
      <w:r w:rsidR="00D13CCA" w:rsidRPr="00D13CCA">
        <w:rPr>
          <w:rFonts w:ascii="Calibri" w:eastAsia="Calibri" w:hAnsi="Calibri" w:cs="Calibri"/>
          <w:w w:val="105"/>
          <w:sz w:val="20"/>
          <w:szCs w:val="20"/>
          <w:lang w:bidi="en-US"/>
        </w:rPr>
        <w:t>portion</w:t>
      </w:r>
      <w:r w:rsidR="00D13CCA" w:rsidRPr="00D13CCA">
        <w:rPr>
          <w:rFonts w:ascii="Calibri" w:eastAsia="Calibri" w:hAnsi="Calibri" w:cs="Calibri"/>
          <w:spacing w:val="-15"/>
          <w:w w:val="105"/>
          <w:sz w:val="20"/>
          <w:szCs w:val="20"/>
          <w:lang w:bidi="en-US"/>
        </w:rPr>
        <w:t xml:space="preserve"> </w:t>
      </w:r>
      <w:r w:rsidR="00D13CCA" w:rsidRPr="00D13CCA">
        <w:rPr>
          <w:rFonts w:ascii="Calibri" w:eastAsia="Calibri" w:hAnsi="Calibri" w:cs="Calibri"/>
          <w:w w:val="105"/>
          <w:sz w:val="20"/>
          <w:szCs w:val="20"/>
          <w:lang w:bidi="en-US"/>
        </w:rPr>
        <w:t>of</w:t>
      </w:r>
      <w:r w:rsidR="00D13CCA" w:rsidRPr="00D13CCA">
        <w:rPr>
          <w:rFonts w:ascii="Calibri" w:eastAsia="Calibri" w:hAnsi="Calibri" w:cs="Calibri"/>
          <w:spacing w:val="-15"/>
          <w:w w:val="105"/>
          <w:sz w:val="20"/>
          <w:szCs w:val="20"/>
          <w:lang w:bidi="en-US"/>
        </w:rPr>
        <w:t xml:space="preserve"> </w:t>
      </w:r>
      <w:r w:rsidR="00D13CCA" w:rsidRPr="00D13CCA">
        <w:rPr>
          <w:rFonts w:ascii="Calibri" w:eastAsia="Calibri" w:hAnsi="Calibri" w:cs="Calibri"/>
          <w:w w:val="105"/>
          <w:sz w:val="20"/>
          <w:szCs w:val="20"/>
          <w:lang w:bidi="en-US"/>
        </w:rPr>
        <w:t>work</w:t>
      </w:r>
      <w:r w:rsidR="00D13CCA" w:rsidRPr="00D13CCA">
        <w:rPr>
          <w:rFonts w:ascii="Calibri" w:eastAsia="Calibri" w:hAnsi="Calibri" w:cs="Calibri"/>
          <w:spacing w:val="-15"/>
          <w:w w:val="105"/>
          <w:sz w:val="20"/>
          <w:szCs w:val="20"/>
          <w:lang w:bidi="en-US"/>
        </w:rPr>
        <w:t xml:space="preserve"> </w:t>
      </w:r>
      <w:r w:rsidR="00D13CCA" w:rsidRPr="00D13CCA">
        <w:rPr>
          <w:rFonts w:ascii="Calibri" w:eastAsia="Calibri" w:hAnsi="Calibri" w:cs="Calibri"/>
          <w:w w:val="105"/>
          <w:sz w:val="20"/>
          <w:szCs w:val="20"/>
          <w:lang w:bidi="en-US"/>
        </w:rPr>
        <w:t>you</w:t>
      </w:r>
      <w:r w:rsidR="00D13CCA" w:rsidRPr="00D13CCA">
        <w:rPr>
          <w:rFonts w:ascii="Calibri" w:eastAsia="Calibri" w:hAnsi="Calibri" w:cs="Calibri"/>
          <w:spacing w:val="-15"/>
          <w:w w:val="105"/>
          <w:sz w:val="20"/>
          <w:szCs w:val="20"/>
          <w:lang w:bidi="en-US"/>
        </w:rPr>
        <w:t xml:space="preserve"> </w:t>
      </w:r>
      <w:r w:rsidR="00D13CCA" w:rsidRPr="00D13CCA">
        <w:rPr>
          <w:rFonts w:ascii="Calibri" w:eastAsia="Calibri" w:hAnsi="Calibri" w:cs="Calibri"/>
          <w:w w:val="105"/>
          <w:sz w:val="20"/>
          <w:szCs w:val="20"/>
          <w:lang w:bidi="en-US"/>
        </w:rPr>
        <w:t>listed</w:t>
      </w:r>
      <w:r w:rsidR="00D13CCA" w:rsidRPr="00D13CCA">
        <w:rPr>
          <w:rFonts w:ascii="Calibri" w:eastAsia="Calibri" w:hAnsi="Calibri" w:cs="Calibri"/>
          <w:spacing w:val="-15"/>
          <w:w w:val="105"/>
          <w:sz w:val="20"/>
          <w:szCs w:val="20"/>
          <w:lang w:bidi="en-US"/>
        </w:rPr>
        <w:t xml:space="preserve"> </w:t>
      </w:r>
      <w:r w:rsidR="00D13CCA" w:rsidRPr="00D13CCA">
        <w:rPr>
          <w:rFonts w:ascii="Calibri" w:eastAsia="Calibri" w:hAnsi="Calibri" w:cs="Calibri"/>
          <w:w w:val="105"/>
          <w:sz w:val="20"/>
          <w:szCs w:val="20"/>
          <w:lang w:bidi="en-US"/>
        </w:rPr>
        <w:t>in</w:t>
      </w:r>
      <w:r w:rsidR="00D13CCA" w:rsidRPr="00D13CCA">
        <w:rPr>
          <w:rFonts w:ascii="Calibri" w:eastAsia="Calibri" w:hAnsi="Calibri" w:cs="Calibri"/>
          <w:spacing w:val="-14"/>
          <w:w w:val="105"/>
          <w:sz w:val="20"/>
          <w:szCs w:val="20"/>
          <w:lang w:bidi="en-US"/>
        </w:rPr>
        <w:t xml:space="preserve"> </w:t>
      </w:r>
      <w:r w:rsidR="00D13CCA" w:rsidRPr="00D13CCA">
        <w:rPr>
          <w:rFonts w:ascii="Calibri" w:eastAsia="Calibri" w:hAnsi="Calibri" w:cs="Calibri"/>
          <w:w w:val="105"/>
          <w:sz w:val="20"/>
          <w:szCs w:val="20"/>
          <w:lang w:bidi="en-US"/>
        </w:rPr>
        <w:t>Section B-1 to your</w:t>
      </w:r>
      <w:r w:rsidR="00D13CCA" w:rsidRPr="00D13CCA">
        <w:rPr>
          <w:rFonts w:ascii="Calibri" w:eastAsia="Calibri" w:hAnsi="Calibri" w:cs="Calibri"/>
          <w:spacing w:val="-23"/>
          <w:w w:val="105"/>
          <w:sz w:val="20"/>
          <w:szCs w:val="20"/>
          <w:lang w:bidi="en-US"/>
        </w:rPr>
        <w:t xml:space="preserve"> </w:t>
      </w:r>
      <w:r w:rsidR="00D13CCA" w:rsidRPr="00D13CCA">
        <w:rPr>
          <w:rFonts w:ascii="Calibri" w:eastAsia="Calibri" w:hAnsi="Calibri" w:cs="Calibri"/>
          <w:w w:val="105"/>
          <w:sz w:val="20"/>
          <w:szCs w:val="20"/>
          <w:lang w:bidi="en-US"/>
        </w:rPr>
        <w:t>protégé.</w:t>
      </w:r>
    </w:p>
    <w:p w14:paraId="1D5B7B79" w14:textId="44F28885" w:rsidR="00D13CCA" w:rsidRPr="00D13CCA" w:rsidRDefault="00D13CCA" w:rsidP="00D13CCA">
      <w:pPr>
        <w:widowControl w:val="0"/>
        <w:autoSpaceDE w:val="0"/>
        <w:autoSpaceDN w:val="0"/>
        <w:spacing w:before="6"/>
        <w:rPr>
          <w:rFonts w:ascii="Calibri" w:eastAsia="Calibri" w:hAnsi="Calibri" w:cs="Calibri"/>
          <w:sz w:val="19"/>
          <w:szCs w:val="20"/>
          <w:lang w:bidi="en-US"/>
        </w:rPr>
      </w:pPr>
    </w:p>
    <w:p w14:paraId="09E54279" w14:textId="1A0BBE9C" w:rsidR="00FB5CF0" w:rsidRDefault="00D13CCA" w:rsidP="00FB5CF0">
      <w:pPr>
        <w:widowControl w:val="0"/>
        <w:autoSpaceDE w:val="0"/>
        <w:autoSpaceDN w:val="0"/>
        <w:spacing w:line="412" w:lineRule="auto"/>
        <w:ind w:right="4909"/>
        <w:jc w:val="both"/>
        <w:rPr>
          <w:rFonts w:ascii="Calibri" w:eastAsia="Calibri" w:hAnsi="Calibri" w:cs="Calibri"/>
          <w:spacing w:val="-22"/>
          <w:w w:val="105"/>
          <w:sz w:val="20"/>
          <w:szCs w:val="20"/>
          <w:lang w:bidi="en-US"/>
        </w:rPr>
      </w:pPr>
      <w:r w:rsidRPr="00D13CCA">
        <w:rPr>
          <w:rFonts w:ascii="Calibri" w:eastAsia="Calibri" w:hAnsi="Calibri" w:cs="Calibri"/>
          <w:noProof/>
          <w:sz w:val="20"/>
          <w:szCs w:val="20"/>
          <w:lang w:bidi="en-US"/>
        </w:rPr>
        <mc:AlternateContent>
          <mc:Choice Requires="wps">
            <w:drawing>
              <wp:anchor distT="0" distB="0" distL="114300" distR="114300" simplePos="0" relativeHeight="251785216" behindDoc="1" locked="0" layoutInCell="1" allowOverlap="1" wp14:anchorId="2821C8EF" wp14:editId="10E934AF">
                <wp:simplePos x="0" y="0"/>
                <wp:positionH relativeFrom="page">
                  <wp:posOffset>571500</wp:posOffset>
                </wp:positionH>
                <wp:positionV relativeFrom="paragraph">
                  <wp:posOffset>-55245</wp:posOffset>
                </wp:positionV>
                <wp:extent cx="226695" cy="267970"/>
                <wp:effectExtent l="0" t="0" r="0" b="0"/>
                <wp:wrapNone/>
                <wp:docPr id="375016932"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F1258" w14:textId="26AFA50B" w:rsidR="00D13CCA" w:rsidRDefault="00D13CCA" w:rsidP="00D13CCA">
                            <w:pPr>
                              <w:rPr>
                                <w:rFonts w:ascii="Wingdings 2" w:hAnsi="Wingdings 2"/>
                                <w:sz w:val="4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1C8EF" id="Text Box 259" o:spid="_x0000_s1051" type="#_x0000_t202" style="position:absolute;left:0;text-align:left;margin-left:45pt;margin-top:-4.35pt;width:17.85pt;height:21.1pt;z-index:-251531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" filled="f" stroked="f">
                <v:textbox inset="0,0,0,0">
                  <w:txbxContent>
                    <w:p w14:paraId="025F1258" w14:textId="26AFA50B" w:rsidR="00D13CCA" w:rsidRDefault="00D13CCA" w:rsidP="00D13CCA">
                      <w:pPr>
                        <w:rPr>
                          <w:rFonts w:ascii="Wingdings 2" w:hAnsi="Wingdings 2"/>
                          <w:sz w:val="40"/>
                        </w:rPr>
                      </w:pPr>
                    </w:p>
                  </w:txbxContent>
                </v:textbox>
                <w10:wrap anchorx="page"/>
              </v:shape>
            </w:pict>
          </mc:Fallback>
        </mc:AlternateContent>
      </w:r>
      <w:r w:rsidRPr="00D13CCA">
        <w:rPr>
          <w:rFonts w:ascii="Calibri" w:eastAsia="Calibri" w:hAnsi="Calibri" w:cs="Calibri"/>
          <w:noProof/>
          <w:sz w:val="20"/>
          <w:szCs w:val="20"/>
          <w:lang w:bidi="en-US"/>
        </w:rPr>
        <mc:AlternateContent>
          <mc:Choice Requires="wps">
            <w:drawing>
              <wp:anchor distT="0" distB="0" distL="114300" distR="114300" simplePos="0" relativeHeight="251786240" behindDoc="1" locked="0" layoutInCell="1" allowOverlap="1" wp14:anchorId="33263F7C" wp14:editId="2DBAC6EC">
                <wp:simplePos x="0" y="0"/>
                <wp:positionH relativeFrom="page">
                  <wp:posOffset>571500</wp:posOffset>
                </wp:positionH>
                <wp:positionV relativeFrom="paragraph">
                  <wp:posOffset>211455</wp:posOffset>
                </wp:positionV>
                <wp:extent cx="226695" cy="267970"/>
                <wp:effectExtent l="0" t="0" r="0" b="0"/>
                <wp:wrapNone/>
                <wp:docPr id="1649445113"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F7504" w14:textId="3B5B6812" w:rsidR="00D13CCA" w:rsidRDefault="00D13CCA" w:rsidP="00D13CCA">
                            <w:pPr>
                              <w:rPr>
                                <w:rFonts w:ascii="Wingdings 2" w:hAnsi="Wingdings 2"/>
                                <w:sz w:val="4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63F7C" id="Text Box 258" o:spid="_x0000_s1052" type="#_x0000_t202" style="position:absolute;left:0;text-align:left;margin-left:45pt;margin-top:16.65pt;width:17.85pt;height:21.1pt;z-index:-251530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" filled="f" stroked="f">
                <v:textbox inset="0,0,0,0">
                  <w:txbxContent>
                    <w:p w14:paraId="144F7504" w14:textId="3B5B6812" w:rsidR="00D13CCA" w:rsidRDefault="00D13CCA" w:rsidP="00D13CCA">
                      <w:pPr>
                        <w:rPr>
                          <w:rFonts w:ascii="Wingdings 2" w:hAnsi="Wingdings 2"/>
                          <w:sz w:val="40"/>
                        </w:rPr>
                      </w:pPr>
                    </w:p>
                  </w:txbxContent>
                </v:textbox>
                <w10:wrap anchorx="page"/>
              </v:shape>
            </w:pict>
          </mc:Fallback>
        </mc:AlternateContent>
      </w:r>
      <w:r w:rsidR="00FB5CF0">
        <w:rPr>
          <w:rFonts w:ascii="Calibri" w:eastAsia="Calibri" w:hAnsi="Calibri" w:cs="Calibri"/>
          <w:w w:val="105"/>
          <w:sz w:val="20"/>
          <w:szCs w:val="20"/>
          <w:lang w:bidi="en-US"/>
        </w:rPr>
        <w:t xml:space="preserve">         </w:t>
      </w:r>
      <w:r w:rsidRPr="00D13CCA">
        <w:rPr>
          <w:rFonts w:ascii="Calibri" w:eastAsia="Calibri" w:hAnsi="Calibri" w:cs="Calibri"/>
          <w:w w:val="105"/>
          <w:sz w:val="20"/>
          <w:szCs w:val="20"/>
          <w:lang w:bidi="en-US"/>
        </w:rPr>
        <w:t>No.</w:t>
      </w:r>
      <w:r w:rsidR="00FB5CF0">
        <w:rPr>
          <w:rFonts w:ascii="Calibri" w:eastAsia="Calibri" w:hAnsi="Calibri" w:cs="Calibri"/>
          <w:spacing w:val="-22"/>
          <w:w w:val="105"/>
          <w:sz w:val="20"/>
          <w:szCs w:val="20"/>
          <w:lang w:bidi="en-US"/>
        </w:rPr>
        <w:t xml:space="preserve"> </w:t>
      </w:r>
      <w:r w:rsidRPr="00D13CCA">
        <w:rPr>
          <w:rFonts w:ascii="Calibri" w:eastAsia="Calibri" w:hAnsi="Calibri" w:cs="Calibri"/>
          <w:w w:val="105"/>
          <w:sz w:val="20"/>
          <w:szCs w:val="20"/>
          <w:lang w:bidi="en-US"/>
        </w:rPr>
        <w:t>Go</w:t>
      </w:r>
      <w:r w:rsidR="00FB5CF0">
        <w:rPr>
          <w:rFonts w:ascii="Calibri" w:eastAsia="Calibri" w:hAnsi="Calibri" w:cs="Calibri"/>
          <w:spacing w:val="-22"/>
          <w:w w:val="105"/>
          <w:sz w:val="20"/>
          <w:szCs w:val="20"/>
          <w:lang w:bidi="en-US"/>
        </w:rPr>
        <w:t xml:space="preserve"> </w:t>
      </w:r>
      <w:r w:rsidRPr="00D13CCA">
        <w:rPr>
          <w:rFonts w:ascii="Calibri" w:eastAsia="Calibri" w:hAnsi="Calibri" w:cs="Calibri"/>
          <w:w w:val="105"/>
          <w:sz w:val="20"/>
          <w:szCs w:val="20"/>
          <w:lang w:bidi="en-US"/>
        </w:rPr>
        <w:t>to</w:t>
      </w:r>
      <w:r w:rsidRPr="00D13CCA">
        <w:rPr>
          <w:rFonts w:ascii="Calibri" w:eastAsia="Calibri" w:hAnsi="Calibri" w:cs="Calibri"/>
          <w:spacing w:val="-21"/>
          <w:w w:val="105"/>
          <w:sz w:val="20"/>
          <w:szCs w:val="20"/>
          <w:lang w:bidi="en-US"/>
        </w:rPr>
        <w:t xml:space="preserve"> </w:t>
      </w:r>
      <w:r w:rsidRPr="00D13CCA">
        <w:rPr>
          <w:rFonts w:ascii="Calibri" w:eastAsia="Calibri" w:hAnsi="Calibri" w:cs="Calibri"/>
          <w:w w:val="105"/>
          <w:sz w:val="20"/>
          <w:szCs w:val="20"/>
          <w:lang w:bidi="en-US"/>
        </w:rPr>
        <w:t>Section</w:t>
      </w:r>
      <w:r w:rsidRPr="00D13CCA">
        <w:rPr>
          <w:rFonts w:ascii="Calibri" w:eastAsia="Calibri" w:hAnsi="Calibri" w:cs="Calibri"/>
          <w:spacing w:val="-22"/>
          <w:w w:val="105"/>
          <w:sz w:val="20"/>
          <w:szCs w:val="20"/>
          <w:lang w:bidi="en-US"/>
        </w:rPr>
        <w:t xml:space="preserve"> </w:t>
      </w:r>
      <w:r w:rsidRPr="00D13CCA">
        <w:rPr>
          <w:rFonts w:ascii="Calibri" w:eastAsia="Calibri" w:hAnsi="Calibri" w:cs="Calibri"/>
          <w:w w:val="105"/>
          <w:sz w:val="20"/>
          <w:szCs w:val="20"/>
          <w:lang w:bidi="en-US"/>
        </w:rPr>
        <w:t>5.3</w:t>
      </w:r>
      <w:r w:rsidR="00FB5CF0">
        <w:rPr>
          <w:rFonts w:ascii="Calibri" w:eastAsia="Calibri" w:hAnsi="Calibri" w:cs="Calibri"/>
          <w:w w:val="105"/>
          <w:sz w:val="20"/>
          <w:szCs w:val="20"/>
          <w:lang w:bidi="en-US"/>
        </w:rPr>
        <w:t>.</w:t>
      </w:r>
    </w:p>
    <w:p w14:paraId="599C9358" w14:textId="39AAF17B" w:rsidR="00D13CCA" w:rsidRPr="00D13CCA" w:rsidRDefault="00FB5CF0" w:rsidP="00FB5CF0">
      <w:pPr>
        <w:widowControl w:val="0"/>
        <w:autoSpaceDE w:val="0"/>
        <w:autoSpaceDN w:val="0"/>
        <w:spacing w:line="412" w:lineRule="auto"/>
        <w:ind w:right="4909"/>
        <w:jc w:val="both"/>
        <w:rPr>
          <w:rFonts w:ascii="Calibri" w:eastAsia="Calibri" w:hAnsi="Calibri" w:cs="Calibri"/>
          <w:sz w:val="20"/>
          <w:szCs w:val="20"/>
          <w:lang w:bidi="en-US"/>
        </w:rPr>
      </w:pPr>
      <w:r>
        <w:rPr>
          <w:rFonts w:ascii="Calibri" w:eastAsia="Calibri" w:hAnsi="Calibri" w:cs="Calibri"/>
          <w:spacing w:val="-5"/>
          <w:w w:val="105"/>
          <w:sz w:val="20"/>
          <w:szCs w:val="20"/>
          <w:lang w:bidi="en-US"/>
        </w:rPr>
        <w:t xml:space="preserve">          </w:t>
      </w:r>
      <w:r w:rsidR="00D13CCA" w:rsidRPr="00D13CCA">
        <w:rPr>
          <w:rFonts w:ascii="Calibri" w:eastAsia="Calibri" w:hAnsi="Calibri" w:cs="Calibri"/>
          <w:spacing w:val="-5"/>
          <w:w w:val="105"/>
          <w:sz w:val="20"/>
          <w:szCs w:val="20"/>
          <w:lang w:bidi="en-US"/>
        </w:rPr>
        <w:t>Yes.</w:t>
      </w:r>
      <w:r w:rsidR="00D13CCA" w:rsidRPr="00D13CCA">
        <w:rPr>
          <w:rFonts w:ascii="Calibri" w:eastAsia="Calibri" w:hAnsi="Calibri" w:cs="Calibri"/>
          <w:spacing w:val="-8"/>
          <w:w w:val="105"/>
          <w:sz w:val="20"/>
          <w:szCs w:val="20"/>
          <w:lang w:bidi="en-US"/>
        </w:rPr>
        <w:t xml:space="preserve"> </w:t>
      </w:r>
      <w:r w:rsidR="00D13CCA" w:rsidRPr="00D13CCA">
        <w:rPr>
          <w:rFonts w:ascii="Calibri" w:eastAsia="Calibri" w:hAnsi="Calibri" w:cs="Calibri"/>
          <w:w w:val="105"/>
          <w:sz w:val="20"/>
          <w:szCs w:val="20"/>
          <w:lang w:bidi="en-US"/>
        </w:rPr>
        <w:t>Go</w:t>
      </w:r>
      <w:r w:rsidR="00D13CCA" w:rsidRPr="00D13CCA">
        <w:rPr>
          <w:rFonts w:ascii="Calibri" w:eastAsia="Calibri" w:hAnsi="Calibri" w:cs="Calibri"/>
          <w:spacing w:val="-8"/>
          <w:w w:val="105"/>
          <w:sz w:val="20"/>
          <w:szCs w:val="20"/>
          <w:lang w:bidi="en-US"/>
        </w:rPr>
        <w:t xml:space="preserve"> </w:t>
      </w:r>
      <w:r w:rsidR="00D13CCA" w:rsidRPr="00D13CCA">
        <w:rPr>
          <w:rFonts w:ascii="Calibri" w:eastAsia="Calibri" w:hAnsi="Calibri" w:cs="Calibri"/>
          <w:w w:val="105"/>
          <w:sz w:val="20"/>
          <w:szCs w:val="20"/>
          <w:lang w:bidi="en-US"/>
        </w:rPr>
        <w:t>to</w:t>
      </w:r>
      <w:r w:rsidR="00D13CCA" w:rsidRPr="00D13CCA">
        <w:rPr>
          <w:rFonts w:ascii="Calibri" w:eastAsia="Calibri" w:hAnsi="Calibri" w:cs="Calibri"/>
          <w:spacing w:val="-8"/>
          <w:w w:val="105"/>
          <w:sz w:val="20"/>
          <w:szCs w:val="20"/>
          <w:lang w:bidi="en-US"/>
        </w:rPr>
        <w:t xml:space="preserve"> </w:t>
      </w:r>
      <w:r w:rsidR="00D13CCA" w:rsidRPr="00D13CCA">
        <w:rPr>
          <w:rFonts w:ascii="Calibri" w:eastAsia="Calibri" w:hAnsi="Calibri" w:cs="Calibri"/>
          <w:w w:val="105"/>
          <w:sz w:val="20"/>
          <w:szCs w:val="20"/>
          <w:lang w:bidi="en-US"/>
        </w:rPr>
        <w:t>Section</w:t>
      </w:r>
      <w:r w:rsidR="00D13CCA" w:rsidRPr="00D13CCA">
        <w:rPr>
          <w:rFonts w:ascii="Calibri" w:eastAsia="Calibri" w:hAnsi="Calibri" w:cs="Calibri"/>
          <w:spacing w:val="-8"/>
          <w:w w:val="105"/>
          <w:sz w:val="20"/>
          <w:szCs w:val="20"/>
          <w:lang w:bidi="en-US"/>
        </w:rPr>
        <w:t xml:space="preserve"> </w:t>
      </w:r>
      <w:r w:rsidR="00D13CCA" w:rsidRPr="00D13CCA">
        <w:rPr>
          <w:rFonts w:ascii="Calibri" w:eastAsia="Calibri" w:hAnsi="Calibri" w:cs="Calibri"/>
          <w:w w:val="105"/>
          <w:sz w:val="20"/>
          <w:szCs w:val="20"/>
          <w:lang w:bidi="en-US"/>
        </w:rPr>
        <w:t>5.4</w:t>
      </w:r>
      <w:r>
        <w:rPr>
          <w:rFonts w:ascii="Calibri" w:eastAsia="Calibri" w:hAnsi="Calibri" w:cs="Calibri"/>
          <w:w w:val="105"/>
          <w:sz w:val="20"/>
          <w:szCs w:val="20"/>
          <w:lang w:bidi="en-US"/>
        </w:rPr>
        <w:t>.</w:t>
      </w:r>
    </w:p>
    <w:p w14:paraId="5FE435E0" w14:textId="77777777" w:rsidR="00D13CCA" w:rsidRPr="00D13CCA" w:rsidRDefault="00D13CCA" w:rsidP="00D13CCA">
      <w:pPr>
        <w:widowControl w:val="0"/>
        <w:autoSpaceDE w:val="0"/>
        <w:autoSpaceDN w:val="0"/>
        <w:spacing w:before="167"/>
        <w:ind w:left="280"/>
        <w:jc w:val="both"/>
        <w:outlineLvl w:val="3"/>
        <w:rPr>
          <w:rFonts w:ascii="Calibri" w:eastAsia="Calibri" w:hAnsi="Calibri" w:cs="Calibri"/>
          <w:b/>
          <w:bCs/>
          <w:i/>
          <w:color w:val="000000"/>
          <w:sz w:val="22"/>
          <w:szCs w:val="22"/>
          <w:lang w:bidi="en-US"/>
        </w:rPr>
      </w:pPr>
      <w:r w:rsidRPr="00D13CCA">
        <w:rPr>
          <w:rFonts w:ascii="Calibri" w:eastAsia="Calibri" w:hAnsi="Calibri" w:cs="Calibri"/>
          <w:b/>
          <w:bCs/>
          <w:i/>
          <w:color w:val="000000"/>
          <w:w w:val="105"/>
          <w:sz w:val="22"/>
          <w:szCs w:val="22"/>
          <w:lang w:bidi="en-US"/>
        </w:rPr>
        <w:t>Section 5.3 Notification of Subcontracting Opportunity</w:t>
      </w:r>
    </w:p>
    <w:p w14:paraId="50F3BCD9" w14:textId="77777777" w:rsidR="00D13CCA" w:rsidRPr="00D13CCA" w:rsidRDefault="00D13CCA" w:rsidP="00FB5CF0">
      <w:pPr>
        <w:widowControl w:val="0"/>
        <w:autoSpaceDE w:val="0"/>
        <w:autoSpaceDN w:val="0"/>
        <w:spacing w:before="84" w:line="235" w:lineRule="auto"/>
        <w:ind w:left="460" w:right="343"/>
        <w:jc w:val="both"/>
        <w:rPr>
          <w:rFonts w:ascii="Calibri" w:eastAsia="Calibri" w:hAnsi="Calibri" w:cs="Calibri"/>
          <w:sz w:val="20"/>
          <w:szCs w:val="20"/>
          <w:lang w:bidi="en-US"/>
        </w:rPr>
      </w:pPr>
      <w:r w:rsidRPr="00D13CCA">
        <w:rPr>
          <w:rFonts w:ascii="Calibri" w:eastAsia="Calibri" w:hAnsi="Calibri" w:cs="Calibri"/>
          <w:w w:val="105"/>
          <w:sz w:val="20"/>
          <w:szCs w:val="20"/>
          <w:lang w:bidi="en-US"/>
        </w:rPr>
        <w:t>Demonstrate</w:t>
      </w:r>
      <w:r w:rsidRPr="00D13CCA">
        <w:rPr>
          <w:rFonts w:ascii="Calibri" w:eastAsia="Calibri" w:hAnsi="Calibri" w:cs="Calibri"/>
          <w:spacing w:val="-19"/>
          <w:w w:val="105"/>
          <w:sz w:val="20"/>
          <w:szCs w:val="20"/>
          <w:lang w:bidi="en-US"/>
        </w:rPr>
        <w:t xml:space="preserve"> </w:t>
      </w:r>
      <w:r w:rsidRPr="00D13CCA">
        <w:rPr>
          <w:rFonts w:ascii="Calibri" w:eastAsia="Calibri" w:hAnsi="Calibri" w:cs="Calibri"/>
          <w:w w:val="105"/>
          <w:sz w:val="20"/>
          <w:szCs w:val="20"/>
          <w:lang w:bidi="en-US"/>
        </w:rPr>
        <w:t>your</w:t>
      </w:r>
      <w:r w:rsidRPr="00D13CCA">
        <w:rPr>
          <w:rFonts w:ascii="Calibri" w:eastAsia="Calibri" w:hAnsi="Calibri" w:cs="Calibri"/>
          <w:spacing w:val="-18"/>
          <w:w w:val="105"/>
          <w:sz w:val="20"/>
          <w:szCs w:val="20"/>
          <w:lang w:bidi="en-US"/>
        </w:rPr>
        <w:t xml:space="preserve"> </w:t>
      </w:r>
      <w:r w:rsidRPr="00D13CCA">
        <w:rPr>
          <w:rFonts w:ascii="Calibri" w:eastAsia="Calibri" w:hAnsi="Calibri" w:cs="Calibri"/>
          <w:w w:val="105"/>
          <w:sz w:val="20"/>
          <w:szCs w:val="20"/>
          <w:lang w:bidi="en-US"/>
        </w:rPr>
        <w:t>good</w:t>
      </w:r>
      <w:r w:rsidRPr="00D13CCA">
        <w:rPr>
          <w:rFonts w:ascii="Calibri" w:eastAsia="Calibri" w:hAnsi="Calibri" w:cs="Calibri"/>
          <w:spacing w:val="-18"/>
          <w:w w:val="105"/>
          <w:sz w:val="20"/>
          <w:szCs w:val="20"/>
          <w:lang w:bidi="en-US"/>
        </w:rPr>
        <w:t xml:space="preserve"> </w:t>
      </w:r>
      <w:r w:rsidRPr="00D13CCA">
        <w:rPr>
          <w:rFonts w:ascii="Calibri" w:eastAsia="Calibri" w:hAnsi="Calibri" w:cs="Calibri"/>
          <w:w w:val="105"/>
          <w:sz w:val="20"/>
          <w:szCs w:val="20"/>
          <w:lang w:bidi="en-US"/>
        </w:rPr>
        <w:t>faith</w:t>
      </w:r>
      <w:r w:rsidRPr="00D13CCA">
        <w:rPr>
          <w:rFonts w:ascii="Calibri" w:eastAsia="Calibri" w:hAnsi="Calibri" w:cs="Calibri"/>
          <w:spacing w:val="-18"/>
          <w:w w:val="105"/>
          <w:sz w:val="20"/>
          <w:szCs w:val="20"/>
          <w:lang w:bidi="en-US"/>
        </w:rPr>
        <w:t xml:space="preserve"> </w:t>
      </w:r>
      <w:r w:rsidRPr="00D13CCA">
        <w:rPr>
          <w:rFonts w:ascii="Calibri" w:eastAsia="Calibri" w:hAnsi="Calibri" w:cs="Calibri"/>
          <w:w w:val="105"/>
          <w:sz w:val="20"/>
          <w:szCs w:val="20"/>
          <w:lang w:bidi="en-US"/>
        </w:rPr>
        <w:t>effort</w:t>
      </w:r>
      <w:r w:rsidRPr="00D13CCA">
        <w:rPr>
          <w:rFonts w:ascii="Calibri" w:eastAsia="Calibri" w:hAnsi="Calibri" w:cs="Calibri"/>
          <w:spacing w:val="-18"/>
          <w:w w:val="105"/>
          <w:sz w:val="20"/>
          <w:szCs w:val="20"/>
          <w:lang w:bidi="en-US"/>
        </w:rPr>
        <w:t xml:space="preserve"> </w:t>
      </w:r>
      <w:r w:rsidRPr="00D13CCA">
        <w:rPr>
          <w:rFonts w:ascii="Calibri" w:eastAsia="Calibri" w:hAnsi="Calibri" w:cs="Calibri"/>
          <w:w w:val="105"/>
          <w:sz w:val="20"/>
          <w:szCs w:val="20"/>
          <w:lang w:bidi="en-US"/>
        </w:rPr>
        <w:t>to</w:t>
      </w:r>
      <w:r w:rsidRPr="00D13CCA">
        <w:rPr>
          <w:rFonts w:ascii="Calibri" w:eastAsia="Calibri" w:hAnsi="Calibri" w:cs="Calibri"/>
          <w:spacing w:val="-18"/>
          <w:w w:val="105"/>
          <w:sz w:val="20"/>
          <w:szCs w:val="20"/>
          <w:lang w:bidi="en-US"/>
        </w:rPr>
        <w:t xml:space="preserve"> </w:t>
      </w:r>
      <w:r w:rsidRPr="00D13CCA">
        <w:rPr>
          <w:rFonts w:ascii="Calibri" w:eastAsia="Calibri" w:hAnsi="Calibri" w:cs="Calibri"/>
          <w:w w:val="105"/>
          <w:sz w:val="20"/>
          <w:szCs w:val="20"/>
          <w:lang w:bidi="en-US"/>
        </w:rPr>
        <w:t>notify</w:t>
      </w:r>
      <w:r w:rsidRPr="00D13CCA">
        <w:rPr>
          <w:rFonts w:ascii="Calibri" w:eastAsia="Calibri" w:hAnsi="Calibri" w:cs="Calibri"/>
          <w:spacing w:val="-24"/>
          <w:w w:val="105"/>
          <w:sz w:val="20"/>
          <w:szCs w:val="20"/>
          <w:lang w:bidi="en-US"/>
        </w:rPr>
        <w:t xml:space="preserve"> </w:t>
      </w:r>
      <w:r w:rsidRPr="00D13CCA">
        <w:rPr>
          <w:rFonts w:ascii="Calibri" w:eastAsia="Calibri" w:hAnsi="Calibri" w:cs="Calibri"/>
          <w:spacing w:val="-4"/>
          <w:w w:val="105"/>
          <w:sz w:val="20"/>
          <w:szCs w:val="20"/>
          <w:lang w:bidi="en-US"/>
        </w:rPr>
        <w:t>Texas</w:t>
      </w:r>
      <w:r w:rsidRPr="00D13CCA">
        <w:rPr>
          <w:rFonts w:ascii="Calibri" w:eastAsia="Calibri" w:hAnsi="Calibri" w:cs="Calibri"/>
          <w:spacing w:val="-18"/>
          <w:w w:val="105"/>
          <w:sz w:val="20"/>
          <w:szCs w:val="20"/>
          <w:lang w:bidi="en-US"/>
        </w:rPr>
        <w:t xml:space="preserve"> </w:t>
      </w:r>
      <w:r w:rsidRPr="00D13CCA">
        <w:rPr>
          <w:rFonts w:ascii="Calibri" w:eastAsia="Calibri" w:hAnsi="Calibri" w:cs="Calibri"/>
          <w:w w:val="105"/>
          <w:sz w:val="20"/>
          <w:szCs w:val="20"/>
          <w:lang w:bidi="en-US"/>
        </w:rPr>
        <w:t>certified</w:t>
      </w:r>
      <w:r w:rsidRPr="00D13CCA">
        <w:rPr>
          <w:rFonts w:ascii="Calibri" w:eastAsia="Calibri" w:hAnsi="Calibri" w:cs="Calibri"/>
          <w:spacing w:val="-24"/>
          <w:w w:val="105"/>
          <w:sz w:val="20"/>
          <w:szCs w:val="20"/>
          <w:lang w:bidi="en-US"/>
        </w:rPr>
        <w:t xml:space="preserve"> </w:t>
      </w:r>
      <w:r w:rsidRPr="00D13CCA">
        <w:rPr>
          <w:rFonts w:ascii="Calibri" w:eastAsia="Calibri" w:hAnsi="Calibri" w:cs="Calibri"/>
          <w:w w:val="105"/>
          <w:sz w:val="20"/>
          <w:szCs w:val="20"/>
          <w:lang w:bidi="en-US"/>
        </w:rPr>
        <w:t>VetHUBs</w:t>
      </w:r>
      <w:r w:rsidRPr="00D13CCA">
        <w:rPr>
          <w:rFonts w:ascii="Calibri" w:eastAsia="Calibri" w:hAnsi="Calibri" w:cs="Calibri"/>
          <w:spacing w:val="-18"/>
          <w:w w:val="105"/>
          <w:sz w:val="20"/>
          <w:szCs w:val="20"/>
          <w:lang w:bidi="en-US"/>
        </w:rPr>
        <w:t xml:space="preserve"> </w:t>
      </w:r>
      <w:r w:rsidRPr="00D13CCA">
        <w:rPr>
          <w:rFonts w:ascii="Calibri" w:eastAsia="Calibri" w:hAnsi="Calibri" w:cs="Calibri"/>
          <w:w w:val="105"/>
          <w:sz w:val="20"/>
          <w:szCs w:val="20"/>
          <w:lang w:bidi="en-US"/>
        </w:rPr>
        <w:t>by</w:t>
      </w:r>
      <w:r w:rsidRPr="00D13CCA">
        <w:rPr>
          <w:rFonts w:ascii="Calibri" w:eastAsia="Calibri" w:hAnsi="Calibri" w:cs="Calibri"/>
          <w:spacing w:val="-18"/>
          <w:w w:val="105"/>
          <w:sz w:val="20"/>
          <w:szCs w:val="20"/>
          <w:lang w:bidi="en-US"/>
        </w:rPr>
        <w:t xml:space="preserve"> </w:t>
      </w:r>
      <w:r w:rsidRPr="00D13CCA">
        <w:rPr>
          <w:rFonts w:ascii="Calibri" w:eastAsia="Calibri" w:hAnsi="Calibri" w:cs="Calibri"/>
          <w:w w:val="105"/>
          <w:sz w:val="20"/>
          <w:szCs w:val="20"/>
          <w:lang w:bidi="en-US"/>
        </w:rPr>
        <w:t>communicating</w:t>
      </w:r>
      <w:r w:rsidRPr="00D13CCA">
        <w:rPr>
          <w:rFonts w:ascii="Calibri" w:eastAsia="Calibri" w:hAnsi="Calibri" w:cs="Calibri"/>
          <w:spacing w:val="-18"/>
          <w:w w:val="105"/>
          <w:sz w:val="20"/>
          <w:szCs w:val="20"/>
          <w:lang w:bidi="en-US"/>
        </w:rPr>
        <w:t xml:space="preserve"> </w:t>
      </w:r>
      <w:r w:rsidRPr="00D13CCA">
        <w:rPr>
          <w:rFonts w:ascii="Calibri" w:eastAsia="Calibri" w:hAnsi="Calibri" w:cs="Calibri"/>
          <w:w w:val="105"/>
          <w:sz w:val="20"/>
          <w:szCs w:val="20"/>
          <w:lang w:bidi="en-US"/>
        </w:rPr>
        <w:t>each</w:t>
      </w:r>
      <w:r w:rsidRPr="00D13CCA">
        <w:rPr>
          <w:rFonts w:ascii="Calibri" w:eastAsia="Calibri" w:hAnsi="Calibri" w:cs="Calibri"/>
          <w:spacing w:val="-18"/>
          <w:w w:val="105"/>
          <w:sz w:val="20"/>
          <w:szCs w:val="20"/>
          <w:lang w:bidi="en-US"/>
        </w:rPr>
        <w:t xml:space="preserve"> </w:t>
      </w:r>
      <w:r w:rsidRPr="00D13CCA">
        <w:rPr>
          <w:rFonts w:ascii="Calibri" w:eastAsia="Calibri" w:hAnsi="Calibri" w:cs="Calibri"/>
          <w:w w:val="105"/>
          <w:sz w:val="20"/>
          <w:szCs w:val="20"/>
          <w:lang w:bidi="en-US"/>
        </w:rPr>
        <w:t>subcontracting</w:t>
      </w:r>
      <w:r w:rsidRPr="00D13CCA">
        <w:rPr>
          <w:rFonts w:ascii="Calibri" w:eastAsia="Calibri" w:hAnsi="Calibri" w:cs="Calibri"/>
          <w:spacing w:val="-18"/>
          <w:w w:val="105"/>
          <w:sz w:val="20"/>
          <w:szCs w:val="20"/>
          <w:lang w:bidi="en-US"/>
        </w:rPr>
        <w:t xml:space="preserve"> </w:t>
      </w:r>
      <w:r w:rsidRPr="00D13CCA">
        <w:rPr>
          <w:rFonts w:ascii="Calibri" w:eastAsia="Calibri" w:hAnsi="Calibri" w:cs="Calibri"/>
          <w:w w:val="105"/>
          <w:sz w:val="20"/>
          <w:szCs w:val="20"/>
          <w:lang w:bidi="en-US"/>
        </w:rPr>
        <w:t>opportunity</w:t>
      </w:r>
      <w:r w:rsidRPr="00D13CCA">
        <w:rPr>
          <w:rFonts w:ascii="Calibri" w:eastAsia="Calibri" w:hAnsi="Calibri" w:cs="Calibri"/>
          <w:spacing w:val="-18"/>
          <w:w w:val="105"/>
          <w:sz w:val="20"/>
          <w:szCs w:val="20"/>
          <w:lang w:bidi="en-US"/>
        </w:rPr>
        <w:t xml:space="preserve"> </w:t>
      </w:r>
      <w:r w:rsidRPr="00D13CCA">
        <w:rPr>
          <w:rFonts w:ascii="Calibri" w:eastAsia="Calibri" w:hAnsi="Calibri" w:cs="Calibri"/>
          <w:w w:val="105"/>
          <w:sz w:val="20"/>
          <w:szCs w:val="20"/>
          <w:lang w:bidi="en-US"/>
        </w:rPr>
        <w:t>you listed in Section</w:t>
      </w:r>
      <w:r w:rsidRPr="00D13CCA">
        <w:rPr>
          <w:rFonts w:ascii="Calibri" w:eastAsia="Calibri" w:hAnsi="Calibri" w:cs="Calibri"/>
          <w:spacing w:val="-17"/>
          <w:w w:val="105"/>
          <w:sz w:val="20"/>
          <w:szCs w:val="20"/>
          <w:lang w:bidi="en-US"/>
        </w:rPr>
        <w:t xml:space="preserve"> </w:t>
      </w:r>
      <w:r w:rsidRPr="00D13CCA">
        <w:rPr>
          <w:rFonts w:ascii="Calibri" w:eastAsia="Calibri" w:hAnsi="Calibri" w:cs="Calibri"/>
          <w:w w:val="105"/>
          <w:sz w:val="20"/>
          <w:szCs w:val="20"/>
          <w:lang w:bidi="en-US"/>
        </w:rPr>
        <w:t>4.</w:t>
      </w:r>
    </w:p>
    <w:p w14:paraId="31A0AEF1" w14:textId="77777777" w:rsidR="00D13CCA" w:rsidRPr="00D13CCA" w:rsidRDefault="00D13CCA" w:rsidP="00FB5CF0">
      <w:pPr>
        <w:widowControl w:val="0"/>
        <w:autoSpaceDE w:val="0"/>
        <w:autoSpaceDN w:val="0"/>
        <w:spacing w:before="74" w:line="235" w:lineRule="auto"/>
        <w:ind w:left="460" w:right="397"/>
        <w:jc w:val="both"/>
        <w:rPr>
          <w:rFonts w:ascii="Calibri" w:eastAsia="Calibri" w:hAnsi="Calibri" w:cs="Calibri"/>
          <w:sz w:val="20"/>
          <w:szCs w:val="20"/>
          <w:lang w:bidi="en-US"/>
        </w:rPr>
      </w:pPr>
      <w:r w:rsidRPr="00D13CCA">
        <w:rPr>
          <w:rFonts w:ascii="Calibri" w:eastAsia="Calibri" w:hAnsi="Calibri" w:cs="Calibri"/>
          <w:sz w:val="20"/>
          <w:szCs w:val="20"/>
          <w:lang w:bidi="en-US"/>
        </w:rPr>
        <w:t xml:space="preserve">Search the </w:t>
      </w:r>
      <w:hyperlink r:id="rId87">
        <w:r w:rsidRPr="00D13CCA">
          <w:rPr>
            <w:rFonts w:ascii="Calibri" w:eastAsia="Calibri" w:hAnsi="Calibri" w:cs="Calibri"/>
            <w:b/>
            <w:color w:val="0A5EAB"/>
            <w:sz w:val="20"/>
            <w:szCs w:val="20"/>
            <w:lang w:bidi="en-US"/>
          </w:rPr>
          <w:t xml:space="preserve">VetHUB Directory </w:t>
        </w:r>
      </w:hyperlink>
      <w:r w:rsidRPr="00D13CCA">
        <w:rPr>
          <w:rFonts w:ascii="Calibri" w:eastAsia="Calibri" w:hAnsi="Calibri" w:cs="Calibri"/>
          <w:sz w:val="20"/>
          <w:szCs w:val="20"/>
          <w:lang w:bidi="en-US"/>
        </w:rPr>
        <w:t>by business category or NIGP code to identify appropriate VetHUBs that work in the area where you are seeking subcontractors. Certified VetHUBs can be sourced using the VetHUB-only search and will be marked with the Active Bidder (A-Approved) VetHUB status.</w:t>
      </w:r>
    </w:p>
    <w:p w14:paraId="7C6432C8" w14:textId="77777777" w:rsidR="00D13CCA" w:rsidRPr="00D13CCA" w:rsidRDefault="00D13CCA" w:rsidP="00FB5CF0">
      <w:pPr>
        <w:widowControl w:val="0"/>
        <w:autoSpaceDE w:val="0"/>
        <w:autoSpaceDN w:val="0"/>
        <w:spacing w:before="70"/>
        <w:ind w:left="460"/>
        <w:jc w:val="both"/>
        <w:rPr>
          <w:rFonts w:ascii="Calibri" w:eastAsia="Calibri" w:hAnsi="Calibri" w:cs="Calibri"/>
          <w:sz w:val="20"/>
          <w:szCs w:val="22"/>
          <w:lang w:bidi="en-US"/>
        </w:rPr>
      </w:pPr>
      <w:r w:rsidRPr="00D13CCA">
        <w:rPr>
          <w:rFonts w:ascii="Calibri" w:eastAsia="Calibri" w:hAnsi="Calibri" w:cs="Calibri"/>
          <w:w w:val="105"/>
          <w:sz w:val="20"/>
          <w:szCs w:val="22"/>
          <w:lang w:bidi="en-US"/>
        </w:rPr>
        <w:t xml:space="preserve">Send either the </w:t>
      </w:r>
      <w:hyperlink r:id="rId88">
        <w:r w:rsidRPr="00D13CCA">
          <w:rPr>
            <w:rFonts w:ascii="Calibri" w:eastAsia="Calibri" w:hAnsi="Calibri" w:cs="Calibri"/>
            <w:b/>
            <w:color w:val="0A5EAB"/>
            <w:w w:val="105"/>
            <w:sz w:val="20"/>
            <w:szCs w:val="22"/>
            <w:lang w:bidi="en-US"/>
          </w:rPr>
          <w:t xml:space="preserve">Subcontracting Opportunity Notification template </w:t>
        </w:r>
      </w:hyperlink>
      <w:r w:rsidRPr="00D13CCA">
        <w:rPr>
          <w:rFonts w:ascii="Calibri" w:eastAsia="Calibri" w:hAnsi="Calibri" w:cs="Calibri"/>
          <w:w w:val="105"/>
          <w:sz w:val="20"/>
          <w:szCs w:val="22"/>
          <w:lang w:bidi="en-US"/>
        </w:rPr>
        <w:t>or an email notice that includes at minimum:</w:t>
      </w:r>
    </w:p>
    <w:p w14:paraId="3084C87D" w14:textId="77777777" w:rsidR="009D5773" w:rsidRDefault="009D5773" w:rsidP="00B4004D">
      <w:pPr>
        <w:pBdr>
          <w:bottom w:val="single" w:sz="4" w:space="31" w:color="auto"/>
        </w:pBdr>
        <w:tabs>
          <w:tab w:val="left" w:pos="3600"/>
          <w:tab w:val="left" w:pos="8640"/>
        </w:tabs>
        <w:spacing w:line="360" w:lineRule="auto"/>
        <w:ind w:firstLine="720"/>
        <w:rPr>
          <w:rFonts w:ascii="Calibri" w:hAnsi="Calibri" w:cs="Calibri"/>
          <w:b/>
          <w:spacing w:val="-2"/>
          <w:sz w:val="20"/>
          <w:szCs w:val="20"/>
        </w:rPr>
      </w:pPr>
    </w:p>
    <w:p w14:paraId="1B7EC1C6" w14:textId="3A550D86" w:rsidR="00D13CCA" w:rsidRDefault="00D13CCA" w:rsidP="00B4004D">
      <w:pPr>
        <w:pBdr>
          <w:bottom w:val="single" w:sz="4" w:space="31" w:color="auto"/>
        </w:pBdr>
        <w:tabs>
          <w:tab w:val="left" w:pos="3600"/>
          <w:tab w:val="left" w:pos="8640"/>
        </w:tabs>
        <w:spacing w:line="276" w:lineRule="auto"/>
        <w:ind w:firstLine="720"/>
        <w:rPr>
          <w:rFonts w:ascii="Calibri" w:hAnsi="Calibri" w:cs="Calibri"/>
          <w:bCs/>
          <w:spacing w:val="-2"/>
          <w:sz w:val="20"/>
          <w:szCs w:val="20"/>
        </w:rPr>
      </w:pPr>
      <w:r w:rsidRPr="00D13CCA">
        <w:rPr>
          <w:rFonts w:ascii="Calibri" w:hAnsi="Calibri" w:cs="Calibri"/>
          <w:bCs/>
          <w:spacing w:val="-2"/>
          <w:sz w:val="20"/>
          <w:szCs w:val="20"/>
        </w:rPr>
        <w:t>Scope of work</w:t>
      </w:r>
    </w:p>
    <w:p w14:paraId="241BE75F" w14:textId="2A9651A7" w:rsidR="00D13CCA" w:rsidRDefault="00D13CCA" w:rsidP="00B4004D">
      <w:pPr>
        <w:pBdr>
          <w:bottom w:val="single" w:sz="4" w:space="31" w:color="auto"/>
        </w:pBdr>
        <w:tabs>
          <w:tab w:val="left" w:pos="3600"/>
          <w:tab w:val="left" w:pos="8640"/>
        </w:tabs>
        <w:spacing w:line="276" w:lineRule="auto"/>
        <w:ind w:firstLine="720"/>
        <w:rPr>
          <w:rFonts w:ascii="Calibri" w:hAnsi="Calibri" w:cs="Calibri"/>
          <w:bCs/>
          <w:spacing w:val="-2"/>
          <w:sz w:val="20"/>
          <w:szCs w:val="20"/>
        </w:rPr>
      </w:pPr>
      <w:r>
        <w:rPr>
          <w:rFonts w:ascii="Calibri" w:hAnsi="Calibri" w:cs="Calibri"/>
          <w:bCs/>
          <w:spacing w:val="-2"/>
          <w:sz w:val="20"/>
          <w:szCs w:val="20"/>
        </w:rPr>
        <w:t>Location to review plans and specifications (if applicable)</w:t>
      </w:r>
    </w:p>
    <w:p w14:paraId="23AED0C1" w14:textId="79768985" w:rsidR="000C0B25" w:rsidRDefault="000C0B25" w:rsidP="00B4004D">
      <w:pPr>
        <w:pBdr>
          <w:bottom w:val="single" w:sz="4" w:space="31" w:color="auto"/>
        </w:pBdr>
        <w:tabs>
          <w:tab w:val="left" w:pos="3600"/>
          <w:tab w:val="left" w:pos="8640"/>
        </w:tabs>
        <w:spacing w:line="276" w:lineRule="auto"/>
        <w:ind w:firstLine="720"/>
        <w:rPr>
          <w:rFonts w:ascii="Calibri" w:hAnsi="Calibri" w:cs="Calibri"/>
          <w:bCs/>
          <w:spacing w:val="-2"/>
          <w:sz w:val="20"/>
          <w:szCs w:val="20"/>
        </w:rPr>
      </w:pPr>
      <w:r>
        <w:rPr>
          <w:rFonts w:ascii="Calibri" w:hAnsi="Calibri" w:cs="Calibri"/>
          <w:bCs/>
          <w:spacing w:val="-2"/>
          <w:sz w:val="20"/>
          <w:szCs w:val="20"/>
        </w:rPr>
        <w:t>Bonding and insurance requirements</w:t>
      </w:r>
    </w:p>
    <w:p w14:paraId="72C419EC" w14:textId="3D51F517" w:rsidR="000C0B25" w:rsidRDefault="000C0B25" w:rsidP="00B4004D">
      <w:pPr>
        <w:pBdr>
          <w:bottom w:val="single" w:sz="4" w:space="31" w:color="auto"/>
        </w:pBdr>
        <w:tabs>
          <w:tab w:val="left" w:pos="3600"/>
          <w:tab w:val="left" w:pos="8640"/>
        </w:tabs>
        <w:spacing w:line="276" w:lineRule="auto"/>
        <w:ind w:firstLine="720"/>
        <w:rPr>
          <w:rFonts w:ascii="Calibri" w:hAnsi="Calibri" w:cs="Calibri"/>
          <w:bCs/>
          <w:spacing w:val="-2"/>
          <w:sz w:val="20"/>
          <w:szCs w:val="20"/>
        </w:rPr>
      </w:pPr>
      <w:r>
        <w:rPr>
          <w:rFonts w:ascii="Calibri" w:hAnsi="Calibri" w:cs="Calibri"/>
          <w:bCs/>
          <w:spacing w:val="-2"/>
          <w:sz w:val="20"/>
          <w:szCs w:val="20"/>
        </w:rPr>
        <w:t>Required qualifications</w:t>
      </w:r>
    </w:p>
    <w:p w14:paraId="4B96BEF3" w14:textId="1E85427B" w:rsidR="000C0B25" w:rsidRDefault="000C0B25" w:rsidP="00B4004D">
      <w:pPr>
        <w:pBdr>
          <w:bottom w:val="single" w:sz="4" w:space="31" w:color="auto"/>
        </w:pBdr>
        <w:tabs>
          <w:tab w:val="left" w:pos="3600"/>
          <w:tab w:val="left" w:pos="8640"/>
        </w:tabs>
        <w:spacing w:line="276" w:lineRule="auto"/>
        <w:ind w:firstLine="720"/>
        <w:rPr>
          <w:rFonts w:ascii="Calibri" w:hAnsi="Calibri" w:cs="Calibri"/>
          <w:bCs/>
          <w:spacing w:val="-2"/>
          <w:sz w:val="20"/>
          <w:szCs w:val="20"/>
        </w:rPr>
      </w:pPr>
      <w:r>
        <w:rPr>
          <w:rFonts w:ascii="Calibri" w:hAnsi="Calibri" w:cs="Calibri"/>
          <w:bCs/>
          <w:spacing w:val="-2"/>
          <w:sz w:val="20"/>
          <w:szCs w:val="20"/>
        </w:rPr>
        <w:t>Name of agency</w:t>
      </w:r>
    </w:p>
    <w:p w14:paraId="2F948B58" w14:textId="6C72661F" w:rsidR="000C0B25" w:rsidRDefault="000C0B25" w:rsidP="00B4004D">
      <w:pPr>
        <w:pBdr>
          <w:bottom w:val="single" w:sz="4" w:space="31" w:color="auto"/>
        </w:pBdr>
        <w:tabs>
          <w:tab w:val="left" w:pos="3600"/>
          <w:tab w:val="left" w:pos="8640"/>
        </w:tabs>
        <w:spacing w:line="276" w:lineRule="auto"/>
        <w:ind w:firstLine="720"/>
        <w:rPr>
          <w:rFonts w:ascii="Calibri" w:hAnsi="Calibri" w:cs="Calibri"/>
          <w:bCs/>
          <w:spacing w:val="-2"/>
          <w:sz w:val="20"/>
          <w:szCs w:val="20"/>
        </w:rPr>
      </w:pPr>
      <w:r>
        <w:rPr>
          <w:rFonts w:ascii="Calibri" w:hAnsi="Calibri" w:cs="Calibri"/>
          <w:bCs/>
          <w:spacing w:val="-2"/>
          <w:sz w:val="20"/>
          <w:szCs w:val="20"/>
        </w:rPr>
        <w:t>Agency’s point of contact</w:t>
      </w:r>
    </w:p>
    <w:p w14:paraId="417F4C80" w14:textId="54CC0CF0" w:rsidR="000C0B25" w:rsidRDefault="000C0B25" w:rsidP="00B4004D">
      <w:pPr>
        <w:pBdr>
          <w:bottom w:val="single" w:sz="4" w:space="31" w:color="auto"/>
        </w:pBdr>
        <w:tabs>
          <w:tab w:val="left" w:pos="3600"/>
          <w:tab w:val="left" w:pos="8640"/>
        </w:tabs>
        <w:spacing w:line="276" w:lineRule="auto"/>
        <w:ind w:firstLine="720"/>
        <w:rPr>
          <w:rFonts w:ascii="Calibri" w:hAnsi="Calibri" w:cs="Calibri"/>
          <w:bCs/>
          <w:spacing w:val="-2"/>
          <w:sz w:val="20"/>
          <w:szCs w:val="20"/>
        </w:rPr>
      </w:pPr>
      <w:r>
        <w:rPr>
          <w:rFonts w:ascii="Calibri" w:hAnsi="Calibri" w:cs="Calibri"/>
          <w:bCs/>
          <w:spacing w:val="-2"/>
          <w:sz w:val="20"/>
          <w:szCs w:val="20"/>
        </w:rPr>
        <w:t>Agency point of contact phone number</w:t>
      </w:r>
    </w:p>
    <w:p w14:paraId="6B95CC89" w14:textId="27F70789" w:rsidR="000C0B25" w:rsidRDefault="000C0B25" w:rsidP="00B4004D">
      <w:pPr>
        <w:pBdr>
          <w:bottom w:val="single" w:sz="4" w:space="31" w:color="auto"/>
        </w:pBdr>
        <w:tabs>
          <w:tab w:val="left" w:pos="3600"/>
          <w:tab w:val="left" w:pos="8640"/>
        </w:tabs>
        <w:spacing w:line="276" w:lineRule="auto"/>
        <w:ind w:firstLine="720"/>
        <w:rPr>
          <w:rFonts w:ascii="Calibri" w:hAnsi="Calibri" w:cs="Calibri"/>
          <w:bCs/>
          <w:spacing w:val="-2"/>
          <w:sz w:val="20"/>
          <w:szCs w:val="20"/>
        </w:rPr>
      </w:pPr>
      <w:r>
        <w:rPr>
          <w:rFonts w:ascii="Calibri" w:hAnsi="Calibri" w:cs="Calibri"/>
          <w:bCs/>
          <w:spacing w:val="-2"/>
          <w:sz w:val="20"/>
          <w:szCs w:val="20"/>
        </w:rPr>
        <w:t>Solicitation Number</w:t>
      </w:r>
    </w:p>
    <w:p w14:paraId="607A2001" w14:textId="3B3FAD68" w:rsidR="000C0B25" w:rsidRDefault="000C0B25" w:rsidP="00B4004D">
      <w:pPr>
        <w:pBdr>
          <w:bottom w:val="single" w:sz="4" w:space="31" w:color="auto"/>
        </w:pBdr>
        <w:tabs>
          <w:tab w:val="left" w:pos="3600"/>
          <w:tab w:val="left" w:pos="8640"/>
        </w:tabs>
        <w:spacing w:line="276" w:lineRule="auto"/>
        <w:ind w:firstLine="720"/>
        <w:rPr>
          <w:rFonts w:ascii="Calibri" w:hAnsi="Calibri" w:cs="Calibri"/>
          <w:bCs/>
          <w:spacing w:val="-2"/>
          <w:sz w:val="20"/>
          <w:szCs w:val="20"/>
        </w:rPr>
      </w:pPr>
      <w:r>
        <w:rPr>
          <w:rFonts w:ascii="Calibri" w:hAnsi="Calibri" w:cs="Calibri"/>
          <w:bCs/>
          <w:spacing w:val="-2"/>
          <w:sz w:val="20"/>
          <w:szCs w:val="20"/>
        </w:rPr>
        <w:t>Prime Contractor’s name</w:t>
      </w:r>
    </w:p>
    <w:p w14:paraId="44BF6F0F" w14:textId="046B983B" w:rsidR="000C0B25" w:rsidRDefault="000C0B25" w:rsidP="00B4004D">
      <w:pPr>
        <w:pBdr>
          <w:bottom w:val="single" w:sz="4" w:space="31" w:color="auto"/>
        </w:pBdr>
        <w:tabs>
          <w:tab w:val="left" w:pos="3600"/>
          <w:tab w:val="left" w:pos="8640"/>
        </w:tabs>
        <w:spacing w:line="276" w:lineRule="auto"/>
        <w:ind w:firstLine="720"/>
        <w:rPr>
          <w:rFonts w:ascii="Calibri" w:hAnsi="Calibri" w:cs="Calibri"/>
          <w:bCs/>
          <w:spacing w:val="-2"/>
          <w:sz w:val="20"/>
          <w:szCs w:val="20"/>
        </w:rPr>
      </w:pPr>
      <w:r>
        <w:rPr>
          <w:rFonts w:ascii="Calibri" w:hAnsi="Calibri" w:cs="Calibri"/>
          <w:bCs/>
          <w:spacing w:val="-2"/>
          <w:sz w:val="20"/>
          <w:szCs w:val="20"/>
        </w:rPr>
        <w:t>Prime Contractor’s contact email</w:t>
      </w:r>
    </w:p>
    <w:p w14:paraId="75AF851D" w14:textId="35151041" w:rsidR="000C0B25" w:rsidRDefault="000C0B25" w:rsidP="00B4004D">
      <w:pPr>
        <w:pBdr>
          <w:bottom w:val="single" w:sz="4" w:space="31" w:color="auto"/>
        </w:pBdr>
        <w:tabs>
          <w:tab w:val="left" w:pos="3600"/>
          <w:tab w:val="left" w:pos="8640"/>
        </w:tabs>
        <w:spacing w:line="276" w:lineRule="auto"/>
        <w:ind w:firstLine="720"/>
        <w:rPr>
          <w:rFonts w:ascii="Calibri" w:hAnsi="Calibri" w:cs="Calibri"/>
          <w:bCs/>
          <w:spacing w:val="-2"/>
          <w:sz w:val="20"/>
          <w:szCs w:val="20"/>
        </w:rPr>
      </w:pPr>
      <w:r>
        <w:rPr>
          <w:rFonts w:ascii="Calibri" w:hAnsi="Calibri" w:cs="Calibri"/>
          <w:bCs/>
          <w:spacing w:val="-2"/>
          <w:sz w:val="20"/>
          <w:szCs w:val="20"/>
        </w:rPr>
        <w:t>Prime Contractor’s phone number</w:t>
      </w:r>
    </w:p>
    <w:p w14:paraId="7E7C8793" w14:textId="43F4324C" w:rsidR="009D5773" w:rsidRDefault="000C0B25" w:rsidP="00B4004D">
      <w:pPr>
        <w:pBdr>
          <w:bottom w:val="single" w:sz="4" w:space="31" w:color="auto"/>
        </w:pBdr>
        <w:tabs>
          <w:tab w:val="left" w:pos="3600"/>
          <w:tab w:val="left" w:pos="8640"/>
        </w:tabs>
        <w:spacing w:line="276" w:lineRule="auto"/>
        <w:ind w:firstLine="720"/>
        <w:rPr>
          <w:rFonts w:ascii="Calibri" w:hAnsi="Calibri" w:cs="Calibri"/>
          <w:bCs/>
          <w:spacing w:val="-2"/>
          <w:sz w:val="20"/>
          <w:szCs w:val="20"/>
        </w:rPr>
      </w:pPr>
      <w:r>
        <w:rPr>
          <w:rFonts w:ascii="Calibri" w:hAnsi="Calibri" w:cs="Calibri"/>
          <w:bCs/>
          <w:spacing w:val="-2"/>
          <w:sz w:val="20"/>
          <w:szCs w:val="20"/>
        </w:rPr>
        <w:t>Date response required; allow at least seven business days to response excluding weekends and County holidays.</w:t>
      </w:r>
    </w:p>
    <w:p w14:paraId="7D8B595A" w14:textId="77777777" w:rsidR="00B4004D" w:rsidRDefault="00B4004D" w:rsidP="00B4004D">
      <w:pPr>
        <w:pBdr>
          <w:bottom w:val="single" w:sz="4" w:space="31" w:color="auto"/>
        </w:pBdr>
        <w:tabs>
          <w:tab w:val="left" w:pos="3600"/>
          <w:tab w:val="left" w:pos="8640"/>
        </w:tabs>
        <w:spacing w:line="276" w:lineRule="auto"/>
        <w:ind w:firstLine="720"/>
        <w:rPr>
          <w:rFonts w:ascii="Calibri" w:hAnsi="Calibri" w:cs="Calibri"/>
          <w:bCs/>
          <w:spacing w:val="-2"/>
          <w:sz w:val="20"/>
          <w:szCs w:val="20"/>
        </w:rPr>
      </w:pPr>
    </w:p>
    <w:p w14:paraId="5AFB1B1D" w14:textId="77777777" w:rsidR="00B4004D" w:rsidRDefault="00B4004D" w:rsidP="00B4004D">
      <w:pPr>
        <w:widowControl w:val="0"/>
        <w:autoSpaceDE w:val="0"/>
        <w:autoSpaceDN w:val="0"/>
        <w:spacing w:before="104" w:line="235" w:lineRule="auto"/>
        <w:ind w:left="460" w:right="365"/>
        <w:rPr>
          <w:rFonts w:ascii="Calibri" w:eastAsia="Calibri" w:hAnsi="Calibri" w:cs="Calibri"/>
          <w:w w:val="105"/>
          <w:sz w:val="20"/>
          <w:szCs w:val="20"/>
          <w:lang w:bidi="en-US"/>
        </w:rPr>
      </w:pPr>
    </w:p>
    <w:p w14:paraId="786708CE" w14:textId="77777777" w:rsidR="00B4004D" w:rsidRDefault="00B4004D" w:rsidP="00B4004D">
      <w:pPr>
        <w:widowControl w:val="0"/>
        <w:autoSpaceDE w:val="0"/>
        <w:autoSpaceDN w:val="0"/>
        <w:spacing w:before="104" w:line="235" w:lineRule="auto"/>
        <w:ind w:left="460" w:right="365"/>
        <w:rPr>
          <w:rFonts w:ascii="Calibri" w:eastAsia="Calibri" w:hAnsi="Calibri" w:cs="Calibri"/>
          <w:w w:val="105"/>
          <w:sz w:val="20"/>
          <w:szCs w:val="20"/>
          <w:lang w:bidi="en-US"/>
        </w:rPr>
      </w:pPr>
    </w:p>
    <w:p w14:paraId="0FC5D24C" w14:textId="77777777" w:rsidR="00B4004D" w:rsidRDefault="00B4004D" w:rsidP="00B4004D">
      <w:pPr>
        <w:widowControl w:val="0"/>
        <w:autoSpaceDE w:val="0"/>
        <w:autoSpaceDN w:val="0"/>
        <w:spacing w:before="104" w:line="235" w:lineRule="auto"/>
        <w:ind w:left="460" w:right="365"/>
        <w:rPr>
          <w:rFonts w:ascii="Calibri" w:eastAsia="Calibri" w:hAnsi="Calibri" w:cs="Calibri"/>
          <w:w w:val="105"/>
          <w:sz w:val="20"/>
          <w:szCs w:val="20"/>
          <w:lang w:bidi="en-US"/>
        </w:rPr>
      </w:pPr>
    </w:p>
    <w:p w14:paraId="78EAA8CB" w14:textId="23C9CCE2" w:rsidR="002326D0" w:rsidRPr="002326D0" w:rsidRDefault="00B4004D" w:rsidP="00B4004D">
      <w:pPr>
        <w:widowControl w:val="0"/>
        <w:autoSpaceDE w:val="0"/>
        <w:autoSpaceDN w:val="0"/>
        <w:spacing w:before="104" w:line="235" w:lineRule="auto"/>
        <w:ind w:left="460" w:right="365"/>
        <w:rPr>
          <w:rFonts w:ascii="Calibri" w:eastAsia="Calibri" w:hAnsi="Calibri" w:cs="Calibri"/>
          <w:sz w:val="20"/>
          <w:szCs w:val="20"/>
          <w:lang w:bidi="en-US"/>
        </w:rPr>
      </w:pPr>
      <w:r>
        <w:rPr>
          <w:rFonts w:ascii="Calibri" w:eastAsia="Calibri" w:hAnsi="Calibri" w:cs="Calibri"/>
          <w:w w:val="105"/>
          <w:sz w:val="20"/>
          <w:szCs w:val="20"/>
          <w:lang w:bidi="en-US"/>
        </w:rPr>
        <w:t>S</w:t>
      </w:r>
      <w:r w:rsidR="002326D0" w:rsidRPr="002326D0">
        <w:rPr>
          <w:rFonts w:ascii="Calibri" w:eastAsia="Calibri" w:hAnsi="Calibri" w:cs="Calibri"/>
          <w:w w:val="105"/>
          <w:sz w:val="20"/>
          <w:szCs w:val="20"/>
          <w:lang w:bidi="en-US"/>
        </w:rPr>
        <w:t>ave</w:t>
      </w:r>
      <w:r w:rsidR="002326D0" w:rsidRPr="002326D0">
        <w:rPr>
          <w:rFonts w:ascii="Calibri" w:eastAsia="Calibri" w:hAnsi="Calibri" w:cs="Calibri"/>
          <w:spacing w:val="-15"/>
          <w:w w:val="105"/>
          <w:sz w:val="20"/>
          <w:szCs w:val="20"/>
          <w:lang w:bidi="en-US"/>
        </w:rPr>
        <w:t xml:space="preserve"> </w:t>
      </w:r>
      <w:r w:rsidR="002326D0" w:rsidRPr="002326D0">
        <w:rPr>
          <w:rFonts w:ascii="Calibri" w:eastAsia="Calibri" w:hAnsi="Calibri" w:cs="Calibri"/>
          <w:w w:val="105"/>
          <w:sz w:val="20"/>
          <w:szCs w:val="20"/>
          <w:lang w:bidi="en-US"/>
        </w:rPr>
        <w:t>copies</w:t>
      </w:r>
      <w:r w:rsidR="002326D0" w:rsidRPr="002326D0">
        <w:rPr>
          <w:rFonts w:ascii="Calibri" w:eastAsia="Calibri" w:hAnsi="Calibri" w:cs="Calibri"/>
          <w:spacing w:val="-14"/>
          <w:w w:val="105"/>
          <w:sz w:val="20"/>
          <w:szCs w:val="20"/>
          <w:lang w:bidi="en-US"/>
        </w:rPr>
        <w:t xml:space="preserve"> </w:t>
      </w:r>
      <w:r w:rsidR="002326D0" w:rsidRPr="002326D0">
        <w:rPr>
          <w:rFonts w:ascii="Calibri" w:eastAsia="Calibri" w:hAnsi="Calibri" w:cs="Calibri"/>
          <w:w w:val="105"/>
          <w:sz w:val="20"/>
          <w:szCs w:val="20"/>
          <w:lang w:bidi="en-US"/>
        </w:rPr>
        <w:t>of</w:t>
      </w:r>
      <w:r w:rsidR="002326D0" w:rsidRPr="002326D0">
        <w:rPr>
          <w:rFonts w:ascii="Calibri" w:eastAsia="Calibri" w:hAnsi="Calibri" w:cs="Calibri"/>
          <w:spacing w:val="-14"/>
          <w:w w:val="105"/>
          <w:sz w:val="20"/>
          <w:szCs w:val="20"/>
          <w:lang w:bidi="en-US"/>
        </w:rPr>
        <w:t xml:space="preserve"> </w:t>
      </w:r>
      <w:r w:rsidR="002326D0" w:rsidRPr="002326D0">
        <w:rPr>
          <w:rFonts w:ascii="Calibri" w:eastAsia="Calibri" w:hAnsi="Calibri" w:cs="Calibri"/>
          <w:w w:val="105"/>
          <w:sz w:val="20"/>
          <w:szCs w:val="20"/>
          <w:lang w:bidi="en-US"/>
        </w:rPr>
        <w:t>emails</w:t>
      </w:r>
      <w:r w:rsidR="002326D0" w:rsidRPr="002326D0">
        <w:rPr>
          <w:rFonts w:ascii="Calibri" w:eastAsia="Calibri" w:hAnsi="Calibri" w:cs="Calibri"/>
          <w:spacing w:val="-15"/>
          <w:w w:val="105"/>
          <w:sz w:val="20"/>
          <w:szCs w:val="20"/>
          <w:lang w:bidi="en-US"/>
        </w:rPr>
        <w:t xml:space="preserve"> </w:t>
      </w:r>
      <w:r w:rsidR="002326D0" w:rsidRPr="002326D0">
        <w:rPr>
          <w:rFonts w:ascii="Calibri" w:eastAsia="Calibri" w:hAnsi="Calibri" w:cs="Calibri"/>
          <w:w w:val="105"/>
          <w:sz w:val="20"/>
          <w:szCs w:val="20"/>
          <w:lang w:bidi="en-US"/>
        </w:rPr>
        <w:t>sent</w:t>
      </w:r>
      <w:r w:rsidR="002326D0" w:rsidRPr="002326D0">
        <w:rPr>
          <w:rFonts w:ascii="Calibri" w:eastAsia="Calibri" w:hAnsi="Calibri" w:cs="Calibri"/>
          <w:spacing w:val="-14"/>
          <w:w w:val="105"/>
          <w:sz w:val="20"/>
          <w:szCs w:val="20"/>
          <w:lang w:bidi="en-US"/>
        </w:rPr>
        <w:t xml:space="preserve"> </w:t>
      </w:r>
      <w:r w:rsidR="002326D0" w:rsidRPr="002326D0">
        <w:rPr>
          <w:rFonts w:ascii="Calibri" w:eastAsia="Calibri" w:hAnsi="Calibri" w:cs="Calibri"/>
          <w:w w:val="105"/>
          <w:sz w:val="20"/>
          <w:szCs w:val="20"/>
          <w:lang w:bidi="en-US"/>
        </w:rPr>
        <w:t>to</w:t>
      </w:r>
      <w:r w:rsidR="002326D0" w:rsidRPr="002326D0">
        <w:rPr>
          <w:rFonts w:ascii="Calibri" w:eastAsia="Calibri" w:hAnsi="Calibri" w:cs="Calibri"/>
          <w:spacing w:val="-21"/>
          <w:w w:val="105"/>
          <w:sz w:val="20"/>
          <w:szCs w:val="20"/>
          <w:lang w:bidi="en-US"/>
        </w:rPr>
        <w:t xml:space="preserve"> </w:t>
      </w:r>
      <w:r w:rsidR="002326D0" w:rsidRPr="002326D0">
        <w:rPr>
          <w:rFonts w:ascii="Calibri" w:eastAsia="Calibri" w:hAnsi="Calibri" w:cs="Calibri"/>
          <w:w w:val="105"/>
          <w:sz w:val="20"/>
          <w:szCs w:val="20"/>
          <w:lang w:bidi="en-US"/>
        </w:rPr>
        <w:t>VetHUBs</w:t>
      </w:r>
      <w:r w:rsidR="002326D0" w:rsidRPr="002326D0">
        <w:rPr>
          <w:rFonts w:ascii="Calibri" w:eastAsia="Calibri" w:hAnsi="Calibri" w:cs="Calibri"/>
          <w:spacing w:val="-14"/>
          <w:w w:val="105"/>
          <w:sz w:val="20"/>
          <w:szCs w:val="20"/>
          <w:lang w:bidi="en-US"/>
        </w:rPr>
        <w:t xml:space="preserve"> </w:t>
      </w:r>
      <w:r w:rsidR="002326D0" w:rsidRPr="002326D0">
        <w:rPr>
          <w:rFonts w:ascii="Calibri" w:eastAsia="Calibri" w:hAnsi="Calibri" w:cs="Calibri"/>
          <w:w w:val="105"/>
          <w:sz w:val="20"/>
          <w:szCs w:val="20"/>
          <w:lang w:bidi="en-US"/>
        </w:rPr>
        <w:t>and</w:t>
      </w:r>
      <w:r w:rsidR="002326D0" w:rsidRPr="002326D0">
        <w:rPr>
          <w:rFonts w:ascii="Calibri" w:eastAsia="Calibri" w:hAnsi="Calibri" w:cs="Calibri"/>
          <w:spacing w:val="-14"/>
          <w:w w:val="105"/>
          <w:sz w:val="20"/>
          <w:szCs w:val="20"/>
          <w:lang w:bidi="en-US"/>
        </w:rPr>
        <w:t xml:space="preserve"> </w:t>
      </w:r>
      <w:r w:rsidR="002326D0" w:rsidRPr="002326D0">
        <w:rPr>
          <w:rFonts w:ascii="Calibri" w:eastAsia="Calibri" w:hAnsi="Calibri" w:cs="Calibri"/>
          <w:w w:val="105"/>
          <w:sz w:val="20"/>
          <w:szCs w:val="20"/>
          <w:lang w:bidi="en-US"/>
        </w:rPr>
        <w:t>the</w:t>
      </w:r>
      <w:r w:rsidR="002326D0" w:rsidRPr="002326D0">
        <w:rPr>
          <w:rFonts w:ascii="Calibri" w:eastAsia="Calibri" w:hAnsi="Calibri" w:cs="Calibri"/>
          <w:spacing w:val="-15"/>
          <w:w w:val="105"/>
          <w:sz w:val="20"/>
          <w:szCs w:val="20"/>
          <w:lang w:bidi="en-US"/>
        </w:rPr>
        <w:t xml:space="preserve"> </w:t>
      </w:r>
      <w:r w:rsidR="002326D0" w:rsidRPr="002326D0">
        <w:rPr>
          <w:rFonts w:ascii="Calibri" w:eastAsia="Calibri" w:hAnsi="Calibri" w:cs="Calibri"/>
          <w:w w:val="105"/>
          <w:sz w:val="20"/>
          <w:szCs w:val="20"/>
          <w:lang w:bidi="en-US"/>
        </w:rPr>
        <w:t>responses</w:t>
      </w:r>
      <w:r w:rsidR="002326D0" w:rsidRPr="002326D0">
        <w:rPr>
          <w:rFonts w:ascii="Calibri" w:eastAsia="Calibri" w:hAnsi="Calibri" w:cs="Calibri"/>
          <w:spacing w:val="-14"/>
          <w:w w:val="105"/>
          <w:sz w:val="20"/>
          <w:szCs w:val="20"/>
          <w:lang w:bidi="en-US"/>
        </w:rPr>
        <w:t xml:space="preserve"> </w:t>
      </w:r>
      <w:r w:rsidR="002326D0" w:rsidRPr="002326D0">
        <w:rPr>
          <w:rFonts w:ascii="Calibri" w:eastAsia="Calibri" w:hAnsi="Calibri" w:cs="Calibri"/>
          <w:w w:val="105"/>
          <w:sz w:val="20"/>
          <w:szCs w:val="20"/>
          <w:lang w:bidi="en-US"/>
        </w:rPr>
        <w:t>received</w:t>
      </w:r>
      <w:r w:rsidR="002326D0" w:rsidRPr="002326D0">
        <w:rPr>
          <w:rFonts w:ascii="Calibri" w:eastAsia="Calibri" w:hAnsi="Calibri" w:cs="Calibri"/>
          <w:spacing w:val="-14"/>
          <w:w w:val="105"/>
          <w:sz w:val="20"/>
          <w:szCs w:val="20"/>
          <w:lang w:bidi="en-US"/>
        </w:rPr>
        <w:t xml:space="preserve"> </w:t>
      </w:r>
      <w:r w:rsidR="002326D0" w:rsidRPr="002326D0">
        <w:rPr>
          <w:rFonts w:ascii="Calibri" w:eastAsia="Calibri" w:hAnsi="Calibri" w:cs="Calibri"/>
          <w:w w:val="105"/>
          <w:sz w:val="20"/>
          <w:szCs w:val="20"/>
          <w:lang w:bidi="en-US"/>
        </w:rPr>
        <w:t>and</w:t>
      </w:r>
      <w:r w:rsidR="002326D0" w:rsidRPr="002326D0">
        <w:rPr>
          <w:rFonts w:ascii="Calibri" w:eastAsia="Calibri" w:hAnsi="Calibri" w:cs="Calibri"/>
          <w:spacing w:val="-15"/>
          <w:w w:val="105"/>
          <w:sz w:val="20"/>
          <w:szCs w:val="20"/>
          <w:lang w:bidi="en-US"/>
        </w:rPr>
        <w:t xml:space="preserve"> </w:t>
      </w:r>
      <w:r w:rsidR="002326D0" w:rsidRPr="002326D0">
        <w:rPr>
          <w:rFonts w:ascii="Calibri" w:eastAsia="Calibri" w:hAnsi="Calibri" w:cs="Calibri"/>
          <w:w w:val="105"/>
          <w:sz w:val="20"/>
          <w:szCs w:val="20"/>
          <w:lang w:bidi="en-US"/>
        </w:rPr>
        <w:t>attach</w:t>
      </w:r>
      <w:r w:rsidR="002326D0" w:rsidRPr="002326D0">
        <w:rPr>
          <w:rFonts w:ascii="Calibri" w:eastAsia="Calibri" w:hAnsi="Calibri" w:cs="Calibri"/>
          <w:spacing w:val="-14"/>
          <w:w w:val="105"/>
          <w:sz w:val="20"/>
          <w:szCs w:val="20"/>
          <w:lang w:bidi="en-US"/>
        </w:rPr>
        <w:t xml:space="preserve"> </w:t>
      </w:r>
      <w:r w:rsidR="002326D0" w:rsidRPr="002326D0">
        <w:rPr>
          <w:rFonts w:ascii="Calibri" w:eastAsia="Calibri" w:hAnsi="Calibri" w:cs="Calibri"/>
          <w:w w:val="105"/>
          <w:sz w:val="20"/>
          <w:szCs w:val="20"/>
          <w:lang w:bidi="en-US"/>
        </w:rPr>
        <w:t>to</w:t>
      </w:r>
      <w:r w:rsidR="002326D0" w:rsidRPr="002326D0">
        <w:rPr>
          <w:rFonts w:ascii="Calibri" w:eastAsia="Calibri" w:hAnsi="Calibri" w:cs="Calibri"/>
          <w:spacing w:val="-14"/>
          <w:w w:val="105"/>
          <w:sz w:val="20"/>
          <w:szCs w:val="20"/>
          <w:lang w:bidi="en-US"/>
        </w:rPr>
        <w:t xml:space="preserve"> </w:t>
      </w:r>
      <w:r w:rsidR="002326D0" w:rsidRPr="002326D0">
        <w:rPr>
          <w:rFonts w:ascii="Calibri" w:eastAsia="Calibri" w:hAnsi="Calibri" w:cs="Calibri"/>
          <w:w w:val="105"/>
          <w:sz w:val="20"/>
          <w:szCs w:val="20"/>
          <w:lang w:bidi="en-US"/>
        </w:rPr>
        <w:t>your</w:t>
      </w:r>
      <w:r w:rsidR="002326D0" w:rsidRPr="002326D0">
        <w:rPr>
          <w:rFonts w:ascii="Calibri" w:eastAsia="Calibri" w:hAnsi="Calibri" w:cs="Calibri"/>
          <w:spacing w:val="-14"/>
          <w:w w:val="105"/>
          <w:sz w:val="20"/>
          <w:szCs w:val="20"/>
          <w:lang w:bidi="en-US"/>
        </w:rPr>
        <w:t xml:space="preserve"> </w:t>
      </w:r>
      <w:r w:rsidR="002326D0" w:rsidRPr="002326D0">
        <w:rPr>
          <w:rFonts w:ascii="Calibri" w:eastAsia="Calibri" w:hAnsi="Calibri" w:cs="Calibri"/>
          <w:w w:val="105"/>
          <w:sz w:val="20"/>
          <w:szCs w:val="20"/>
          <w:lang w:bidi="en-US"/>
        </w:rPr>
        <w:t>subcontracting</w:t>
      </w:r>
      <w:r w:rsidR="002326D0" w:rsidRPr="002326D0">
        <w:rPr>
          <w:rFonts w:ascii="Calibri" w:eastAsia="Calibri" w:hAnsi="Calibri" w:cs="Calibri"/>
          <w:spacing w:val="-15"/>
          <w:w w:val="105"/>
          <w:sz w:val="20"/>
          <w:szCs w:val="20"/>
          <w:lang w:bidi="en-US"/>
        </w:rPr>
        <w:t xml:space="preserve"> </w:t>
      </w:r>
      <w:r w:rsidR="002326D0" w:rsidRPr="002326D0">
        <w:rPr>
          <w:rFonts w:ascii="Calibri" w:eastAsia="Calibri" w:hAnsi="Calibri" w:cs="Calibri"/>
          <w:w w:val="105"/>
          <w:sz w:val="20"/>
          <w:szCs w:val="20"/>
          <w:lang w:bidi="en-US"/>
        </w:rPr>
        <w:t>plan</w:t>
      </w:r>
      <w:r w:rsidR="002326D0" w:rsidRPr="002326D0">
        <w:rPr>
          <w:rFonts w:ascii="Calibri" w:eastAsia="Calibri" w:hAnsi="Calibri" w:cs="Calibri"/>
          <w:spacing w:val="-14"/>
          <w:w w:val="105"/>
          <w:sz w:val="20"/>
          <w:szCs w:val="20"/>
          <w:lang w:bidi="en-US"/>
        </w:rPr>
        <w:t xml:space="preserve"> </w:t>
      </w:r>
      <w:r w:rsidR="002326D0" w:rsidRPr="002326D0">
        <w:rPr>
          <w:rFonts w:ascii="Calibri" w:eastAsia="Calibri" w:hAnsi="Calibri" w:cs="Calibri"/>
          <w:w w:val="105"/>
          <w:sz w:val="20"/>
          <w:szCs w:val="20"/>
          <w:lang w:bidi="en-US"/>
        </w:rPr>
        <w:t>to</w:t>
      </w:r>
      <w:r w:rsidR="002326D0" w:rsidRPr="002326D0">
        <w:rPr>
          <w:rFonts w:ascii="Calibri" w:eastAsia="Calibri" w:hAnsi="Calibri" w:cs="Calibri"/>
          <w:spacing w:val="-14"/>
          <w:w w:val="105"/>
          <w:sz w:val="20"/>
          <w:szCs w:val="20"/>
          <w:lang w:bidi="en-US"/>
        </w:rPr>
        <w:t xml:space="preserve"> </w:t>
      </w:r>
      <w:r w:rsidR="002326D0" w:rsidRPr="002326D0">
        <w:rPr>
          <w:rFonts w:ascii="Calibri" w:eastAsia="Calibri" w:hAnsi="Calibri" w:cs="Calibri"/>
          <w:w w:val="105"/>
          <w:sz w:val="20"/>
          <w:szCs w:val="20"/>
          <w:lang w:bidi="en-US"/>
        </w:rPr>
        <w:t>document</w:t>
      </w:r>
      <w:r w:rsidR="002326D0" w:rsidRPr="002326D0">
        <w:rPr>
          <w:rFonts w:ascii="Calibri" w:eastAsia="Calibri" w:hAnsi="Calibri" w:cs="Calibri"/>
          <w:spacing w:val="-15"/>
          <w:w w:val="105"/>
          <w:sz w:val="20"/>
          <w:szCs w:val="20"/>
          <w:lang w:bidi="en-US"/>
        </w:rPr>
        <w:t xml:space="preserve"> </w:t>
      </w:r>
      <w:r w:rsidR="002326D0" w:rsidRPr="002326D0">
        <w:rPr>
          <w:rFonts w:ascii="Calibri" w:eastAsia="Calibri" w:hAnsi="Calibri" w:cs="Calibri"/>
          <w:w w:val="105"/>
          <w:sz w:val="20"/>
          <w:szCs w:val="20"/>
          <w:lang w:bidi="en-US"/>
        </w:rPr>
        <w:t>the good</w:t>
      </w:r>
      <w:r w:rsidR="002326D0" w:rsidRPr="002326D0">
        <w:rPr>
          <w:rFonts w:ascii="Calibri" w:eastAsia="Calibri" w:hAnsi="Calibri" w:cs="Calibri"/>
          <w:spacing w:val="-16"/>
          <w:w w:val="105"/>
          <w:sz w:val="20"/>
          <w:szCs w:val="20"/>
          <w:lang w:bidi="en-US"/>
        </w:rPr>
        <w:t xml:space="preserve"> </w:t>
      </w:r>
      <w:r w:rsidR="002326D0" w:rsidRPr="002326D0">
        <w:rPr>
          <w:rFonts w:ascii="Calibri" w:eastAsia="Calibri" w:hAnsi="Calibri" w:cs="Calibri"/>
          <w:w w:val="105"/>
          <w:sz w:val="20"/>
          <w:szCs w:val="20"/>
          <w:lang w:bidi="en-US"/>
        </w:rPr>
        <w:t>faith</w:t>
      </w:r>
      <w:r w:rsidR="002326D0" w:rsidRPr="002326D0">
        <w:rPr>
          <w:rFonts w:ascii="Calibri" w:eastAsia="Calibri" w:hAnsi="Calibri" w:cs="Calibri"/>
          <w:spacing w:val="-16"/>
          <w:w w:val="105"/>
          <w:sz w:val="20"/>
          <w:szCs w:val="20"/>
          <w:lang w:bidi="en-US"/>
        </w:rPr>
        <w:t xml:space="preserve"> </w:t>
      </w:r>
      <w:r w:rsidR="002326D0" w:rsidRPr="002326D0">
        <w:rPr>
          <w:rFonts w:ascii="Calibri" w:eastAsia="Calibri" w:hAnsi="Calibri" w:cs="Calibri"/>
          <w:w w:val="105"/>
          <w:sz w:val="20"/>
          <w:szCs w:val="20"/>
          <w:lang w:bidi="en-US"/>
        </w:rPr>
        <w:t>effort.</w:t>
      </w:r>
      <w:r w:rsidR="002326D0" w:rsidRPr="002326D0">
        <w:rPr>
          <w:rFonts w:ascii="Calibri" w:eastAsia="Calibri" w:hAnsi="Calibri" w:cs="Calibri"/>
          <w:spacing w:val="-15"/>
          <w:w w:val="105"/>
          <w:sz w:val="20"/>
          <w:szCs w:val="20"/>
          <w:lang w:bidi="en-US"/>
        </w:rPr>
        <w:t xml:space="preserve"> </w:t>
      </w:r>
      <w:r w:rsidR="002326D0" w:rsidRPr="002326D0">
        <w:rPr>
          <w:rFonts w:ascii="Calibri" w:eastAsia="Calibri" w:hAnsi="Calibri" w:cs="Calibri"/>
          <w:w w:val="105"/>
          <w:sz w:val="20"/>
          <w:szCs w:val="20"/>
          <w:lang w:bidi="en-US"/>
        </w:rPr>
        <w:t>A</w:t>
      </w:r>
      <w:r w:rsidR="002326D0" w:rsidRPr="002326D0">
        <w:rPr>
          <w:rFonts w:ascii="Calibri" w:eastAsia="Calibri" w:hAnsi="Calibri" w:cs="Calibri"/>
          <w:spacing w:val="-16"/>
          <w:w w:val="105"/>
          <w:sz w:val="20"/>
          <w:szCs w:val="20"/>
          <w:lang w:bidi="en-US"/>
        </w:rPr>
        <w:t xml:space="preserve"> </w:t>
      </w:r>
      <w:r w:rsidR="002326D0" w:rsidRPr="002326D0">
        <w:rPr>
          <w:rFonts w:ascii="Calibri" w:eastAsia="Calibri" w:hAnsi="Calibri" w:cs="Calibri"/>
          <w:w w:val="105"/>
          <w:sz w:val="20"/>
          <w:szCs w:val="20"/>
          <w:lang w:bidi="en-US"/>
        </w:rPr>
        <w:t>contract</w:t>
      </w:r>
      <w:r w:rsidR="002326D0" w:rsidRPr="002326D0">
        <w:rPr>
          <w:rFonts w:ascii="Calibri" w:eastAsia="Calibri" w:hAnsi="Calibri" w:cs="Calibri"/>
          <w:spacing w:val="-16"/>
          <w:w w:val="105"/>
          <w:sz w:val="20"/>
          <w:szCs w:val="20"/>
          <w:lang w:bidi="en-US"/>
        </w:rPr>
        <w:t xml:space="preserve"> </w:t>
      </w:r>
      <w:r w:rsidR="002326D0" w:rsidRPr="002326D0">
        <w:rPr>
          <w:rFonts w:ascii="Calibri" w:eastAsia="Calibri" w:hAnsi="Calibri" w:cs="Calibri"/>
          <w:w w:val="105"/>
          <w:sz w:val="20"/>
          <w:szCs w:val="20"/>
          <w:lang w:bidi="en-US"/>
        </w:rPr>
        <w:t>shall</w:t>
      </w:r>
      <w:r w:rsidR="002326D0" w:rsidRPr="002326D0">
        <w:rPr>
          <w:rFonts w:ascii="Calibri" w:eastAsia="Calibri" w:hAnsi="Calibri" w:cs="Calibri"/>
          <w:spacing w:val="-15"/>
          <w:w w:val="105"/>
          <w:sz w:val="20"/>
          <w:szCs w:val="20"/>
          <w:lang w:bidi="en-US"/>
        </w:rPr>
        <w:t xml:space="preserve"> </w:t>
      </w:r>
      <w:r w:rsidR="002326D0" w:rsidRPr="002326D0">
        <w:rPr>
          <w:rFonts w:ascii="Calibri" w:eastAsia="Calibri" w:hAnsi="Calibri" w:cs="Calibri"/>
          <w:w w:val="105"/>
          <w:sz w:val="20"/>
          <w:szCs w:val="20"/>
          <w:lang w:bidi="en-US"/>
        </w:rPr>
        <w:t>not</w:t>
      </w:r>
      <w:r w:rsidR="002326D0" w:rsidRPr="002326D0">
        <w:rPr>
          <w:rFonts w:ascii="Calibri" w:eastAsia="Calibri" w:hAnsi="Calibri" w:cs="Calibri"/>
          <w:spacing w:val="-16"/>
          <w:w w:val="105"/>
          <w:sz w:val="20"/>
          <w:szCs w:val="20"/>
          <w:lang w:bidi="en-US"/>
        </w:rPr>
        <w:t xml:space="preserve"> </w:t>
      </w:r>
      <w:r w:rsidR="002326D0" w:rsidRPr="002326D0">
        <w:rPr>
          <w:rFonts w:ascii="Calibri" w:eastAsia="Calibri" w:hAnsi="Calibri" w:cs="Calibri"/>
          <w:w w:val="105"/>
          <w:sz w:val="20"/>
          <w:szCs w:val="20"/>
          <w:lang w:bidi="en-US"/>
        </w:rPr>
        <w:t>be</w:t>
      </w:r>
      <w:r w:rsidR="002326D0" w:rsidRPr="002326D0">
        <w:rPr>
          <w:rFonts w:ascii="Calibri" w:eastAsia="Calibri" w:hAnsi="Calibri" w:cs="Calibri"/>
          <w:spacing w:val="-15"/>
          <w:w w:val="105"/>
          <w:sz w:val="20"/>
          <w:szCs w:val="20"/>
          <w:lang w:bidi="en-US"/>
        </w:rPr>
        <w:t xml:space="preserve"> </w:t>
      </w:r>
      <w:r w:rsidR="002326D0" w:rsidRPr="002326D0">
        <w:rPr>
          <w:rFonts w:ascii="Calibri" w:eastAsia="Calibri" w:hAnsi="Calibri" w:cs="Calibri"/>
          <w:w w:val="105"/>
          <w:sz w:val="20"/>
          <w:szCs w:val="20"/>
          <w:lang w:bidi="en-US"/>
        </w:rPr>
        <w:t>awarded</w:t>
      </w:r>
      <w:r w:rsidR="002326D0" w:rsidRPr="002326D0">
        <w:rPr>
          <w:rFonts w:ascii="Calibri" w:eastAsia="Calibri" w:hAnsi="Calibri" w:cs="Calibri"/>
          <w:spacing w:val="-16"/>
          <w:w w:val="105"/>
          <w:sz w:val="20"/>
          <w:szCs w:val="20"/>
          <w:lang w:bidi="en-US"/>
        </w:rPr>
        <w:t xml:space="preserve"> </w:t>
      </w:r>
      <w:r w:rsidR="002326D0" w:rsidRPr="002326D0">
        <w:rPr>
          <w:rFonts w:ascii="Calibri" w:eastAsia="Calibri" w:hAnsi="Calibri" w:cs="Calibri"/>
          <w:w w:val="105"/>
          <w:sz w:val="20"/>
          <w:szCs w:val="20"/>
          <w:lang w:bidi="en-US"/>
        </w:rPr>
        <w:t>to</w:t>
      </w:r>
      <w:r w:rsidR="002326D0" w:rsidRPr="002326D0">
        <w:rPr>
          <w:rFonts w:ascii="Calibri" w:eastAsia="Calibri" w:hAnsi="Calibri" w:cs="Calibri"/>
          <w:spacing w:val="-16"/>
          <w:w w:val="105"/>
          <w:sz w:val="20"/>
          <w:szCs w:val="20"/>
          <w:lang w:bidi="en-US"/>
        </w:rPr>
        <w:t xml:space="preserve"> </w:t>
      </w:r>
      <w:r w:rsidR="002326D0" w:rsidRPr="002326D0">
        <w:rPr>
          <w:rFonts w:ascii="Calibri" w:eastAsia="Calibri" w:hAnsi="Calibri" w:cs="Calibri"/>
          <w:w w:val="105"/>
          <w:sz w:val="20"/>
          <w:szCs w:val="20"/>
          <w:lang w:bidi="en-US"/>
        </w:rPr>
        <w:t>a</w:t>
      </w:r>
      <w:r w:rsidR="002326D0" w:rsidRPr="002326D0">
        <w:rPr>
          <w:rFonts w:ascii="Calibri" w:eastAsia="Calibri" w:hAnsi="Calibri" w:cs="Calibri"/>
          <w:spacing w:val="-15"/>
          <w:w w:val="105"/>
          <w:sz w:val="20"/>
          <w:szCs w:val="20"/>
          <w:lang w:bidi="en-US"/>
        </w:rPr>
        <w:t xml:space="preserve"> </w:t>
      </w:r>
      <w:r w:rsidR="002326D0" w:rsidRPr="002326D0">
        <w:rPr>
          <w:rFonts w:ascii="Calibri" w:eastAsia="Calibri" w:hAnsi="Calibri" w:cs="Calibri"/>
          <w:w w:val="105"/>
          <w:sz w:val="20"/>
          <w:szCs w:val="20"/>
          <w:lang w:bidi="en-US"/>
        </w:rPr>
        <w:t>prime</w:t>
      </w:r>
      <w:r w:rsidR="002326D0" w:rsidRPr="002326D0">
        <w:rPr>
          <w:rFonts w:ascii="Calibri" w:eastAsia="Calibri" w:hAnsi="Calibri" w:cs="Calibri"/>
          <w:spacing w:val="-16"/>
          <w:w w:val="105"/>
          <w:sz w:val="20"/>
          <w:szCs w:val="20"/>
          <w:lang w:bidi="en-US"/>
        </w:rPr>
        <w:t xml:space="preserve"> </w:t>
      </w:r>
      <w:r w:rsidR="002326D0" w:rsidRPr="002326D0">
        <w:rPr>
          <w:rFonts w:ascii="Calibri" w:eastAsia="Calibri" w:hAnsi="Calibri" w:cs="Calibri"/>
          <w:w w:val="105"/>
          <w:sz w:val="20"/>
          <w:szCs w:val="20"/>
          <w:lang w:bidi="en-US"/>
        </w:rPr>
        <w:t>contractor</w:t>
      </w:r>
      <w:r w:rsidR="002326D0" w:rsidRPr="002326D0">
        <w:rPr>
          <w:rFonts w:ascii="Calibri" w:eastAsia="Calibri" w:hAnsi="Calibri" w:cs="Calibri"/>
          <w:spacing w:val="-15"/>
          <w:w w:val="105"/>
          <w:sz w:val="20"/>
          <w:szCs w:val="20"/>
          <w:lang w:bidi="en-US"/>
        </w:rPr>
        <w:t xml:space="preserve"> </w:t>
      </w:r>
      <w:r w:rsidR="002326D0" w:rsidRPr="002326D0">
        <w:rPr>
          <w:rFonts w:ascii="Calibri" w:eastAsia="Calibri" w:hAnsi="Calibri" w:cs="Calibri"/>
          <w:w w:val="105"/>
          <w:sz w:val="20"/>
          <w:szCs w:val="20"/>
          <w:lang w:bidi="en-US"/>
        </w:rPr>
        <w:t>whose</w:t>
      </w:r>
      <w:r w:rsidR="002326D0" w:rsidRPr="002326D0">
        <w:rPr>
          <w:rFonts w:ascii="Calibri" w:eastAsia="Calibri" w:hAnsi="Calibri" w:cs="Calibri"/>
          <w:spacing w:val="-16"/>
          <w:w w:val="105"/>
          <w:sz w:val="20"/>
          <w:szCs w:val="20"/>
          <w:lang w:bidi="en-US"/>
        </w:rPr>
        <w:t xml:space="preserve"> </w:t>
      </w:r>
      <w:r w:rsidR="002326D0" w:rsidRPr="002326D0">
        <w:rPr>
          <w:rFonts w:ascii="Calibri" w:eastAsia="Calibri" w:hAnsi="Calibri" w:cs="Calibri"/>
          <w:w w:val="105"/>
          <w:sz w:val="20"/>
          <w:szCs w:val="20"/>
          <w:lang w:bidi="en-US"/>
        </w:rPr>
        <w:t>subcontracting</w:t>
      </w:r>
      <w:r w:rsidR="002326D0" w:rsidRPr="002326D0">
        <w:rPr>
          <w:rFonts w:ascii="Calibri" w:eastAsia="Calibri" w:hAnsi="Calibri" w:cs="Calibri"/>
          <w:spacing w:val="-16"/>
          <w:w w:val="105"/>
          <w:sz w:val="20"/>
          <w:szCs w:val="20"/>
          <w:lang w:bidi="en-US"/>
        </w:rPr>
        <w:t xml:space="preserve"> </w:t>
      </w:r>
      <w:r w:rsidR="002326D0" w:rsidRPr="002326D0">
        <w:rPr>
          <w:rFonts w:ascii="Calibri" w:eastAsia="Calibri" w:hAnsi="Calibri" w:cs="Calibri"/>
          <w:w w:val="105"/>
          <w:sz w:val="20"/>
          <w:szCs w:val="20"/>
          <w:lang w:bidi="en-US"/>
        </w:rPr>
        <w:t>plan</w:t>
      </w:r>
      <w:r w:rsidR="002326D0" w:rsidRPr="002326D0">
        <w:rPr>
          <w:rFonts w:ascii="Calibri" w:eastAsia="Calibri" w:hAnsi="Calibri" w:cs="Calibri"/>
          <w:spacing w:val="-15"/>
          <w:w w:val="105"/>
          <w:sz w:val="20"/>
          <w:szCs w:val="20"/>
          <w:lang w:bidi="en-US"/>
        </w:rPr>
        <w:t xml:space="preserve"> </w:t>
      </w:r>
      <w:r w:rsidR="002326D0" w:rsidRPr="002326D0">
        <w:rPr>
          <w:rFonts w:ascii="Calibri" w:eastAsia="Calibri" w:hAnsi="Calibri" w:cs="Calibri"/>
          <w:w w:val="105"/>
          <w:sz w:val="20"/>
          <w:szCs w:val="20"/>
          <w:lang w:bidi="en-US"/>
        </w:rPr>
        <w:t>good</w:t>
      </w:r>
      <w:r w:rsidR="002326D0" w:rsidRPr="002326D0">
        <w:rPr>
          <w:rFonts w:ascii="Calibri" w:eastAsia="Calibri" w:hAnsi="Calibri" w:cs="Calibri"/>
          <w:spacing w:val="-16"/>
          <w:w w:val="105"/>
          <w:sz w:val="20"/>
          <w:szCs w:val="20"/>
          <w:lang w:bidi="en-US"/>
        </w:rPr>
        <w:t xml:space="preserve"> </w:t>
      </w:r>
      <w:r w:rsidR="002326D0" w:rsidRPr="002326D0">
        <w:rPr>
          <w:rFonts w:ascii="Calibri" w:eastAsia="Calibri" w:hAnsi="Calibri" w:cs="Calibri"/>
          <w:w w:val="105"/>
          <w:sz w:val="20"/>
          <w:szCs w:val="20"/>
          <w:lang w:bidi="en-US"/>
        </w:rPr>
        <w:t>faith</w:t>
      </w:r>
      <w:r w:rsidR="002326D0" w:rsidRPr="002326D0">
        <w:rPr>
          <w:rFonts w:ascii="Calibri" w:eastAsia="Calibri" w:hAnsi="Calibri" w:cs="Calibri"/>
          <w:spacing w:val="-16"/>
          <w:w w:val="105"/>
          <w:sz w:val="20"/>
          <w:szCs w:val="20"/>
          <w:lang w:bidi="en-US"/>
        </w:rPr>
        <w:t xml:space="preserve"> </w:t>
      </w:r>
      <w:r w:rsidR="002326D0" w:rsidRPr="002326D0">
        <w:rPr>
          <w:rFonts w:ascii="Calibri" w:eastAsia="Calibri" w:hAnsi="Calibri" w:cs="Calibri"/>
          <w:w w:val="105"/>
          <w:sz w:val="20"/>
          <w:szCs w:val="20"/>
          <w:lang w:bidi="en-US"/>
        </w:rPr>
        <w:t>effort</w:t>
      </w:r>
      <w:r w:rsidR="002326D0" w:rsidRPr="002326D0">
        <w:rPr>
          <w:rFonts w:ascii="Calibri" w:eastAsia="Calibri" w:hAnsi="Calibri" w:cs="Calibri"/>
          <w:spacing w:val="-15"/>
          <w:w w:val="105"/>
          <w:sz w:val="20"/>
          <w:szCs w:val="20"/>
          <w:lang w:bidi="en-US"/>
        </w:rPr>
        <w:t xml:space="preserve"> </w:t>
      </w:r>
      <w:r w:rsidR="002326D0" w:rsidRPr="002326D0">
        <w:rPr>
          <w:rFonts w:ascii="Calibri" w:eastAsia="Calibri" w:hAnsi="Calibri" w:cs="Calibri"/>
          <w:w w:val="105"/>
          <w:sz w:val="20"/>
          <w:szCs w:val="20"/>
          <w:lang w:bidi="en-US"/>
        </w:rPr>
        <w:t>does</w:t>
      </w:r>
      <w:r w:rsidR="002326D0" w:rsidRPr="002326D0">
        <w:rPr>
          <w:rFonts w:ascii="Calibri" w:eastAsia="Calibri" w:hAnsi="Calibri" w:cs="Calibri"/>
          <w:spacing w:val="-16"/>
          <w:w w:val="105"/>
          <w:sz w:val="20"/>
          <w:szCs w:val="20"/>
          <w:lang w:bidi="en-US"/>
        </w:rPr>
        <w:t xml:space="preserve"> </w:t>
      </w:r>
      <w:r w:rsidR="002326D0" w:rsidRPr="002326D0">
        <w:rPr>
          <w:rFonts w:ascii="Calibri" w:eastAsia="Calibri" w:hAnsi="Calibri" w:cs="Calibri"/>
          <w:w w:val="105"/>
          <w:sz w:val="20"/>
          <w:szCs w:val="20"/>
          <w:lang w:bidi="en-US"/>
        </w:rPr>
        <w:t>not contain accurate supporting</w:t>
      </w:r>
      <w:r w:rsidR="002326D0" w:rsidRPr="002326D0">
        <w:rPr>
          <w:rFonts w:ascii="Calibri" w:eastAsia="Calibri" w:hAnsi="Calibri" w:cs="Calibri"/>
          <w:spacing w:val="-17"/>
          <w:w w:val="105"/>
          <w:sz w:val="20"/>
          <w:szCs w:val="20"/>
          <w:lang w:bidi="en-US"/>
        </w:rPr>
        <w:t xml:space="preserve"> </w:t>
      </w:r>
      <w:r w:rsidR="002326D0" w:rsidRPr="002326D0">
        <w:rPr>
          <w:rFonts w:ascii="Calibri" w:eastAsia="Calibri" w:hAnsi="Calibri" w:cs="Calibri"/>
          <w:w w:val="105"/>
          <w:sz w:val="20"/>
          <w:szCs w:val="20"/>
          <w:lang w:bidi="en-US"/>
        </w:rPr>
        <w:t>documentation.</w:t>
      </w:r>
    </w:p>
    <w:p w14:paraId="5D5A6809" w14:textId="48C2CC63" w:rsidR="002326D0" w:rsidRDefault="002326D0" w:rsidP="002326D0">
      <w:pPr>
        <w:widowControl w:val="0"/>
        <w:autoSpaceDE w:val="0"/>
        <w:autoSpaceDN w:val="0"/>
        <w:spacing w:before="74" w:line="235" w:lineRule="auto"/>
        <w:ind w:left="460" w:right="189"/>
        <w:rPr>
          <w:rFonts w:ascii="Calibri" w:eastAsia="Calibri" w:hAnsi="Calibri" w:cs="Calibri"/>
          <w:w w:val="105"/>
          <w:sz w:val="20"/>
          <w:szCs w:val="20"/>
          <w:lang w:bidi="en-US"/>
        </w:rPr>
      </w:pPr>
      <w:r w:rsidRPr="002326D0">
        <w:rPr>
          <w:rFonts w:ascii="Calibri" w:eastAsia="Calibri" w:hAnsi="Calibri" w:cs="Calibri"/>
          <w:noProof/>
          <w:sz w:val="20"/>
          <w:szCs w:val="20"/>
          <w:lang w:bidi="en-US"/>
        </w:rPr>
        <mc:AlternateContent>
          <mc:Choice Requires="wps">
            <w:drawing>
              <wp:anchor distT="0" distB="0" distL="114300" distR="114300" simplePos="0" relativeHeight="251788288" behindDoc="1" locked="0" layoutInCell="1" allowOverlap="1" wp14:anchorId="057480F2" wp14:editId="294BB343">
                <wp:simplePos x="0" y="0"/>
                <wp:positionH relativeFrom="page">
                  <wp:posOffset>6398260</wp:posOffset>
                </wp:positionH>
                <wp:positionV relativeFrom="paragraph">
                  <wp:posOffset>1082040</wp:posOffset>
                </wp:positionV>
                <wp:extent cx="226695" cy="267970"/>
                <wp:effectExtent l="0" t="0" r="0" b="0"/>
                <wp:wrapNone/>
                <wp:docPr id="1563324945"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25AD6" w14:textId="77777777" w:rsidR="002326D0" w:rsidRDefault="002326D0" w:rsidP="002326D0">
                            <w:pPr>
                              <w:rPr>
                                <w:rFonts w:ascii="Wingdings 2" w:hAnsi="Wingdings 2"/>
                                <w:sz w:val="40"/>
                              </w:rPr>
                            </w:pPr>
                            <w:r>
                              <w:rPr>
                                <w:rFonts w:ascii="Wingdings 2" w:hAnsi="Wingdings 2"/>
                                <w:color w:val="7C93C0"/>
                                <w:sz w:val="4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480F2" id="Text Box 63" o:spid="_x0000_s1053" type="#_x0000_t202" style="position:absolute;left:0;text-align:left;margin-left:503.8pt;margin-top:85.2pt;width:17.85pt;height:21.1pt;z-index:-251528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" filled="f" stroked="f">
                <v:textbox inset="0,0,0,0">
                  <w:txbxContent>
                    <w:p w14:paraId="4C425AD6" w14:textId="77777777" w:rsidR="002326D0" w:rsidRDefault="002326D0" w:rsidP="002326D0">
                      <w:pPr>
                        <w:rPr>
                          <w:rFonts w:ascii="Wingdings 2" w:hAnsi="Wingdings 2"/>
                          <w:sz w:val="40"/>
                        </w:rPr>
                      </w:pPr>
                      <w:r>
                        <w:rPr>
                          <w:rFonts w:ascii="Wingdings 2" w:hAnsi="Wingdings 2"/>
                          <w:color w:val="7C93C0"/>
                          <w:sz w:val="40"/>
                        </w:rPr>
                        <w:t></w:t>
                      </w:r>
                    </w:p>
                  </w:txbxContent>
                </v:textbox>
                <w10:wrap anchorx="page"/>
              </v:shape>
            </w:pict>
          </mc:Fallback>
        </mc:AlternateContent>
      </w:r>
      <w:r w:rsidRPr="002326D0">
        <w:rPr>
          <w:rFonts w:ascii="Calibri" w:eastAsia="Calibri" w:hAnsi="Calibri" w:cs="Calibri"/>
          <w:noProof/>
          <w:sz w:val="20"/>
          <w:szCs w:val="20"/>
          <w:lang w:bidi="en-US"/>
        </w:rPr>
        <mc:AlternateContent>
          <mc:Choice Requires="wps">
            <w:drawing>
              <wp:anchor distT="0" distB="0" distL="114300" distR="114300" simplePos="0" relativeHeight="251789312" behindDoc="1" locked="0" layoutInCell="1" allowOverlap="1" wp14:anchorId="61837358" wp14:editId="48BC5E8C">
                <wp:simplePos x="0" y="0"/>
                <wp:positionH relativeFrom="page">
                  <wp:posOffset>6824980</wp:posOffset>
                </wp:positionH>
                <wp:positionV relativeFrom="paragraph">
                  <wp:posOffset>1082040</wp:posOffset>
                </wp:positionV>
                <wp:extent cx="226695" cy="267970"/>
                <wp:effectExtent l="0" t="0" r="0" b="0"/>
                <wp:wrapNone/>
                <wp:docPr id="36397988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848B9" w14:textId="77777777" w:rsidR="002326D0" w:rsidRDefault="002326D0" w:rsidP="002326D0">
                            <w:pPr>
                              <w:rPr>
                                <w:rFonts w:ascii="Wingdings 2" w:hAnsi="Wingdings 2"/>
                                <w:sz w:val="40"/>
                              </w:rPr>
                            </w:pPr>
                            <w:r>
                              <w:rPr>
                                <w:rFonts w:ascii="Wingdings 2" w:hAnsi="Wingdings 2"/>
                                <w:color w:val="7C93C0"/>
                                <w:sz w:val="4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37358" id="Text Box 62" o:spid="_x0000_s1054" type="#_x0000_t202" style="position:absolute;left:0;text-align:left;margin-left:537.4pt;margin-top:85.2pt;width:17.85pt;height:21.1pt;z-index:-251527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" filled="f" stroked="f">
                <v:textbox inset="0,0,0,0">
                  <w:txbxContent>
                    <w:p w14:paraId="286848B9" w14:textId="77777777" w:rsidR="002326D0" w:rsidRDefault="002326D0" w:rsidP="002326D0">
                      <w:pPr>
                        <w:rPr>
                          <w:rFonts w:ascii="Wingdings 2" w:hAnsi="Wingdings 2"/>
                          <w:sz w:val="40"/>
                        </w:rPr>
                      </w:pPr>
                      <w:r>
                        <w:rPr>
                          <w:rFonts w:ascii="Wingdings 2" w:hAnsi="Wingdings 2"/>
                          <w:color w:val="7C93C0"/>
                          <w:sz w:val="40"/>
                        </w:rPr>
                        <w:t></w:t>
                      </w:r>
                    </w:p>
                  </w:txbxContent>
                </v:textbox>
                <w10:wrap anchorx="page"/>
              </v:shape>
            </w:pict>
          </mc:Fallback>
        </mc:AlternateContent>
      </w:r>
      <w:r w:rsidRPr="002326D0">
        <w:rPr>
          <w:rFonts w:ascii="Calibri" w:eastAsia="Calibri" w:hAnsi="Calibri" w:cs="Calibri"/>
          <w:noProof/>
          <w:sz w:val="20"/>
          <w:szCs w:val="20"/>
          <w:lang w:bidi="en-US"/>
        </w:rPr>
        <mc:AlternateContent>
          <mc:Choice Requires="wps">
            <w:drawing>
              <wp:anchor distT="0" distB="0" distL="114300" distR="114300" simplePos="0" relativeHeight="251791360" behindDoc="1" locked="0" layoutInCell="1" allowOverlap="1" wp14:anchorId="39F3C84B" wp14:editId="36A8652A">
                <wp:simplePos x="0" y="0"/>
                <wp:positionH relativeFrom="page">
                  <wp:posOffset>6824980</wp:posOffset>
                </wp:positionH>
                <wp:positionV relativeFrom="paragraph">
                  <wp:posOffset>1387475</wp:posOffset>
                </wp:positionV>
                <wp:extent cx="226695" cy="267970"/>
                <wp:effectExtent l="0" t="0" r="0" b="0"/>
                <wp:wrapNone/>
                <wp:docPr id="57690887"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A8CB2" w14:textId="77777777" w:rsidR="002326D0" w:rsidRDefault="002326D0" w:rsidP="002326D0">
                            <w:pPr>
                              <w:rPr>
                                <w:rFonts w:ascii="Wingdings 2" w:hAnsi="Wingdings 2"/>
                                <w:sz w:val="40"/>
                              </w:rPr>
                            </w:pPr>
                            <w:r>
                              <w:rPr>
                                <w:rFonts w:ascii="Wingdings 2" w:hAnsi="Wingdings 2"/>
                                <w:color w:val="7C93C0"/>
                                <w:sz w:val="4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3C84B" id="Text Box 60" o:spid="_x0000_s1055" type="#_x0000_t202" style="position:absolute;left:0;text-align:left;margin-left:537.4pt;margin-top:109.25pt;width:17.85pt;height:21.1pt;z-index:-251525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" filled="f" stroked="f">
                <v:textbox inset="0,0,0,0">
                  <w:txbxContent>
                    <w:p w14:paraId="5F9A8CB2" w14:textId="77777777" w:rsidR="002326D0" w:rsidRDefault="002326D0" w:rsidP="002326D0">
                      <w:pPr>
                        <w:rPr>
                          <w:rFonts w:ascii="Wingdings 2" w:hAnsi="Wingdings 2"/>
                          <w:sz w:val="40"/>
                        </w:rPr>
                      </w:pPr>
                      <w:r>
                        <w:rPr>
                          <w:rFonts w:ascii="Wingdings 2" w:hAnsi="Wingdings 2"/>
                          <w:color w:val="7C93C0"/>
                          <w:sz w:val="40"/>
                        </w:rPr>
                        <w:t></w:t>
                      </w:r>
                    </w:p>
                  </w:txbxContent>
                </v:textbox>
                <w10:wrap anchorx="page"/>
              </v:shape>
            </w:pict>
          </mc:Fallback>
        </mc:AlternateContent>
      </w:r>
      <w:r w:rsidRPr="002326D0">
        <w:rPr>
          <w:rFonts w:ascii="Calibri" w:eastAsia="Calibri" w:hAnsi="Calibri" w:cs="Calibri"/>
          <w:noProof/>
          <w:sz w:val="20"/>
          <w:szCs w:val="20"/>
          <w:lang w:bidi="en-US"/>
        </w:rPr>
        <mc:AlternateContent>
          <mc:Choice Requires="wps">
            <w:drawing>
              <wp:anchor distT="0" distB="0" distL="114300" distR="114300" simplePos="0" relativeHeight="251792384" behindDoc="1" locked="0" layoutInCell="1" allowOverlap="1" wp14:anchorId="5857C59A" wp14:editId="5EF3B07B">
                <wp:simplePos x="0" y="0"/>
                <wp:positionH relativeFrom="page">
                  <wp:posOffset>6391275</wp:posOffset>
                </wp:positionH>
                <wp:positionV relativeFrom="paragraph">
                  <wp:posOffset>1067435</wp:posOffset>
                </wp:positionV>
                <wp:extent cx="228600" cy="228600"/>
                <wp:effectExtent l="0" t="0" r="0" b="0"/>
                <wp:wrapNone/>
                <wp:docPr id="533111536"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16CC6FD" id="Rectangle 59" o:spid="_x0000_s1026" style="position:absolute;margin-left:503.25pt;margin-top:84.05pt;width:18pt;height:18pt;z-index:-251524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" stroked="f">
                <w10:wrap anchorx="page"/>
              </v:rect>
            </w:pict>
          </mc:Fallback>
        </mc:AlternateContent>
      </w:r>
      <w:r w:rsidRPr="002326D0">
        <w:rPr>
          <w:rFonts w:ascii="Calibri" w:eastAsia="Calibri" w:hAnsi="Calibri" w:cs="Calibri"/>
          <w:noProof/>
          <w:sz w:val="20"/>
          <w:szCs w:val="20"/>
          <w:lang w:bidi="en-US"/>
        </w:rPr>
        <mc:AlternateContent>
          <mc:Choice Requires="wps">
            <w:drawing>
              <wp:anchor distT="0" distB="0" distL="114300" distR="114300" simplePos="0" relativeHeight="251793408" behindDoc="1" locked="0" layoutInCell="1" allowOverlap="1" wp14:anchorId="3A44956A" wp14:editId="2FDD7FB0">
                <wp:simplePos x="0" y="0"/>
                <wp:positionH relativeFrom="page">
                  <wp:posOffset>6819900</wp:posOffset>
                </wp:positionH>
                <wp:positionV relativeFrom="paragraph">
                  <wp:posOffset>1070610</wp:posOffset>
                </wp:positionV>
                <wp:extent cx="228600" cy="228600"/>
                <wp:effectExtent l="0" t="0" r="0" b="0"/>
                <wp:wrapNone/>
                <wp:docPr id="115259126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6367FE2" id="Rectangle 58" o:spid="_x0000_s1026" style="position:absolute;margin-left:537pt;margin-top:84.3pt;width:18pt;height:18pt;z-index:-251523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" stroked="f">
                <w10:wrap anchorx="page"/>
              </v:rect>
            </w:pict>
          </mc:Fallback>
        </mc:AlternateContent>
      </w:r>
      <w:r w:rsidRPr="002326D0">
        <w:rPr>
          <w:rFonts w:ascii="Calibri" w:eastAsia="Calibri" w:hAnsi="Calibri" w:cs="Calibri"/>
          <w:noProof/>
          <w:sz w:val="20"/>
          <w:szCs w:val="20"/>
          <w:lang w:bidi="en-US"/>
        </w:rPr>
        <mc:AlternateContent>
          <mc:Choice Requires="wps">
            <w:drawing>
              <wp:anchor distT="0" distB="0" distL="114300" distR="114300" simplePos="0" relativeHeight="251795456" behindDoc="1" locked="0" layoutInCell="1" allowOverlap="1" wp14:anchorId="433E68AC" wp14:editId="04CFEFB8">
                <wp:simplePos x="0" y="0"/>
                <wp:positionH relativeFrom="page">
                  <wp:posOffset>6817360</wp:posOffset>
                </wp:positionH>
                <wp:positionV relativeFrom="paragraph">
                  <wp:posOffset>1373505</wp:posOffset>
                </wp:positionV>
                <wp:extent cx="228600" cy="228600"/>
                <wp:effectExtent l="0" t="0" r="0" b="0"/>
                <wp:wrapNone/>
                <wp:docPr id="358040310"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437DA03" id="Rectangle 56" o:spid="_x0000_s1026" style="position:absolute;margin-left:536.8pt;margin-top:108.15pt;width:18pt;height:18pt;z-index:-251521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" stroked="f">
                <w10:wrap anchorx="page"/>
              </v:rect>
            </w:pict>
          </mc:Fallback>
        </mc:AlternateContent>
      </w:r>
      <w:r w:rsidRPr="002326D0">
        <w:rPr>
          <w:rFonts w:ascii="Calibri" w:eastAsia="Calibri" w:hAnsi="Calibri" w:cs="Calibri"/>
          <w:w w:val="105"/>
          <w:sz w:val="20"/>
          <w:szCs w:val="20"/>
          <w:lang w:bidi="en-US"/>
        </w:rPr>
        <w:t>List</w:t>
      </w:r>
      <w:r w:rsidRPr="002326D0">
        <w:rPr>
          <w:rFonts w:ascii="Calibri" w:eastAsia="Calibri" w:hAnsi="Calibri" w:cs="Calibri"/>
          <w:spacing w:val="-19"/>
          <w:w w:val="105"/>
          <w:sz w:val="20"/>
          <w:szCs w:val="20"/>
          <w:lang w:bidi="en-US"/>
        </w:rPr>
        <w:t xml:space="preserve"> </w:t>
      </w:r>
      <w:r w:rsidRPr="002326D0">
        <w:rPr>
          <w:rFonts w:ascii="Calibri" w:eastAsia="Calibri" w:hAnsi="Calibri" w:cs="Calibri"/>
          <w:w w:val="105"/>
          <w:sz w:val="20"/>
          <w:szCs w:val="20"/>
          <w:lang w:bidi="en-US"/>
        </w:rPr>
        <w:t>two</w:t>
      </w:r>
      <w:r w:rsidRPr="002326D0">
        <w:rPr>
          <w:rFonts w:ascii="Calibri" w:eastAsia="Calibri" w:hAnsi="Calibri" w:cs="Calibri"/>
          <w:spacing w:val="-24"/>
          <w:w w:val="105"/>
          <w:sz w:val="20"/>
          <w:szCs w:val="20"/>
          <w:lang w:bidi="en-US"/>
        </w:rPr>
        <w:t xml:space="preserve"> </w:t>
      </w:r>
      <w:r w:rsidRPr="002326D0">
        <w:rPr>
          <w:rFonts w:ascii="Calibri" w:eastAsia="Calibri" w:hAnsi="Calibri" w:cs="Calibri"/>
          <w:w w:val="105"/>
          <w:sz w:val="20"/>
          <w:szCs w:val="20"/>
          <w:lang w:bidi="en-US"/>
        </w:rPr>
        <w:t>VetHUBs</w:t>
      </w:r>
      <w:r w:rsidRPr="002326D0">
        <w:rPr>
          <w:rFonts w:ascii="Calibri" w:eastAsia="Calibri" w:hAnsi="Calibri" w:cs="Calibri"/>
          <w:spacing w:val="-18"/>
          <w:w w:val="105"/>
          <w:sz w:val="20"/>
          <w:szCs w:val="20"/>
          <w:lang w:bidi="en-US"/>
        </w:rPr>
        <w:t xml:space="preserve"> </w:t>
      </w:r>
      <w:r w:rsidRPr="002326D0">
        <w:rPr>
          <w:rFonts w:ascii="Calibri" w:eastAsia="Calibri" w:hAnsi="Calibri" w:cs="Calibri"/>
          <w:w w:val="105"/>
          <w:sz w:val="20"/>
          <w:szCs w:val="20"/>
          <w:lang w:bidi="en-US"/>
        </w:rPr>
        <w:t>you</w:t>
      </w:r>
      <w:r w:rsidRPr="002326D0">
        <w:rPr>
          <w:rFonts w:ascii="Calibri" w:eastAsia="Calibri" w:hAnsi="Calibri" w:cs="Calibri"/>
          <w:spacing w:val="-18"/>
          <w:w w:val="105"/>
          <w:sz w:val="20"/>
          <w:szCs w:val="20"/>
          <w:lang w:bidi="en-US"/>
        </w:rPr>
        <w:t xml:space="preserve"> </w:t>
      </w:r>
      <w:r w:rsidRPr="002326D0">
        <w:rPr>
          <w:rFonts w:ascii="Calibri" w:eastAsia="Calibri" w:hAnsi="Calibri" w:cs="Calibri"/>
          <w:w w:val="105"/>
          <w:sz w:val="20"/>
          <w:szCs w:val="20"/>
          <w:lang w:bidi="en-US"/>
        </w:rPr>
        <w:t>notified</w:t>
      </w:r>
      <w:r w:rsidRPr="002326D0">
        <w:rPr>
          <w:rFonts w:ascii="Calibri" w:eastAsia="Calibri" w:hAnsi="Calibri" w:cs="Calibri"/>
          <w:spacing w:val="-19"/>
          <w:w w:val="105"/>
          <w:sz w:val="20"/>
          <w:szCs w:val="20"/>
          <w:lang w:bidi="en-US"/>
        </w:rPr>
        <w:t xml:space="preserve"> </w:t>
      </w:r>
      <w:r w:rsidRPr="002326D0">
        <w:rPr>
          <w:rFonts w:ascii="Calibri" w:eastAsia="Calibri" w:hAnsi="Calibri" w:cs="Calibri"/>
          <w:w w:val="105"/>
          <w:sz w:val="20"/>
          <w:szCs w:val="20"/>
          <w:lang w:bidi="en-US"/>
        </w:rPr>
        <w:t>of</w:t>
      </w:r>
      <w:r w:rsidRPr="002326D0">
        <w:rPr>
          <w:rFonts w:ascii="Calibri" w:eastAsia="Calibri" w:hAnsi="Calibri" w:cs="Calibri"/>
          <w:spacing w:val="-18"/>
          <w:w w:val="105"/>
          <w:sz w:val="20"/>
          <w:szCs w:val="20"/>
          <w:lang w:bidi="en-US"/>
        </w:rPr>
        <w:t xml:space="preserve"> </w:t>
      </w:r>
      <w:r w:rsidRPr="002326D0">
        <w:rPr>
          <w:rFonts w:ascii="Calibri" w:eastAsia="Calibri" w:hAnsi="Calibri" w:cs="Calibri"/>
          <w:w w:val="105"/>
          <w:sz w:val="20"/>
          <w:szCs w:val="20"/>
          <w:lang w:bidi="en-US"/>
        </w:rPr>
        <w:t>the</w:t>
      </w:r>
      <w:r w:rsidRPr="002326D0">
        <w:rPr>
          <w:rFonts w:ascii="Calibri" w:eastAsia="Calibri" w:hAnsi="Calibri" w:cs="Calibri"/>
          <w:spacing w:val="-18"/>
          <w:w w:val="105"/>
          <w:sz w:val="20"/>
          <w:szCs w:val="20"/>
          <w:lang w:bidi="en-US"/>
        </w:rPr>
        <w:t xml:space="preserve"> </w:t>
      </w:r>
      <w:r w:rsidRPr="002326D0">
        <w:rPr>
          <w:rFonts w:ascii="Calibri" w:eastAsia="Calibri" w:hAnsi="Calibri" w:cs="Calibri"/>
          <w:w w:val="105"/>
          <w:sz w:val="20"/>
          <w:szCs w:val="20"/>
          <w:lang w:bidi="en-US"/>
        </w:rPr>
        <w:t>subcontracting</w:t>
      </w:r>
      <w:r w:rsidRPr="002326D0">
        <w:rPr>
          <w:rFonts w:ascii="Calibri" w:eastAsia="Calibri" w:hAnsi="Calibri" w:cs="Calibri"/>
          <w:spacing w:val="-18"/>
          <w:w w:val="105"/>
          <w:sz w:val="20"/>
          <w:szCs w:val="20"/>
          <w:lang w:bidi="en-US"/>
        </w:rPr>
        <w:t xml:space="preserve"> </w:t>
      </w:r>
      <w:r w:rsidRPr="002326D0">
        <w:rPr>
          <w:rFonts w:ascii="Calibri" w:eastAsia="Calibri" w:hAnsi="Calibri" w:cs="Calibri"/>
          <w:w w:val="105"/>
          <w:sz w:val="20"/>
          <w:szCs w:val="20"/>
          <w:lang w:bidi="en-US"/>
        </w:rPr>
        <w:t>opportunity</w:t>
      </w:r>
      <w:r w:rsidRPr="002326D0">
        <w:rPr>
          <w:rFonts w:ascii="Calibri" w:eastAsia="Calibri" w:hAnsi="Calibri" w:cs="Calibri"/>
          <w:spacing w:val="-19"/>
          <w:w w:val="105"/>
          <w:sz w:val="20"/>
          <w:szCs w:val="20"/>
          <w:lang w:bidi="en-US"/>
        </w:rPr>
        <w:t xml:space="preserve"> </w:t>
      </w:r>
      <w:r w:rsidRPr="002326D0">
        <w:rPr>
          <w:rFonts w:ascii="Calibri" w:eastAsia="Calibri" w:hAnsi="Calibri" w:cs="Calibri"/>
          <w:w w:val="105"/>
          <w:sz w:val="20"/>
          <w:szCs w:val="20"/>
          <w:lang w:bidi="en-US"/>
        </w:rPr>
        <w:t>listed</w:t>
      </w:r>
      <w:r w:rsidRPr="002326D0">
        <w:rPr>
          <w:rFonts w:ascii="Calibri" w:eastAsia="Calibri" w:hAnsi="Calibri" w:cs="Calibri"/>
          <w:spacing w:val="-18"/>
          <w:w w:val="105"/>
          <w:sz w:val="20"/>
          <w:szCs w:val="20"/>
          <w:lang w:bidi="en-US"/>
        </w:rPr>
        <w:t xml:space="preserve"> </w:t>
      </w:r>
      <w:r w:rsidRPr="002326D0">
        <w:rPr>
          <w:rFonts w:ascii="Calibri" w:eastAsia="Calibri" w:hAnsi="Calibri" w:cs="Calibri"/>
          <w:w w:val="105"/>
          <w:sz w:val="20"/>
          <w:szCs w:val="20"/>
          <w:lang w:bidi="en-US"/>
        </w:rPr>
        <w:t>in</w:t>
      </w:r>
      <w:r w:rsidRPr="002326D0">
        <w:rPr>
          <w:rFonts w:ascii="Calibri" w:eastAsia="Calibri" w:hAnsi="Calibri" w:cs="Calibri"/>
          <w:spacing w:val="-18"/>
          <w:w w:val="105"/>
          <w:sz w:val="20"/>
          <w:szCs w:val="20"/>
          <w:lang w:bidi="en-US"/>
        </w:rPr>
        <w:t xml:space="preserve"> </w:t>
      </w:r>
      <w:r w:rsidRPr="002326D0">
        <w:rPr>
          <w:rFonts w:ascii="Calibri" w:eastAsia="Calibri" w:hAnsi="Calibri" w:cs="Calibri"/>
          <w:w w:val="105"/>
          <w:sz w:val="20"/>
          <w:szCs w:val="20"/>
          <w:lang w:bidi="en-US"/>
        </w:rPr>
        <w:t>Section</w:t>
      </w:r>
      <w:r w:rsidRPr="002326D0">
        <w:rPr>
          <w:rFonts w:ascii="Calibri" w:eastAsia="Calibri" w:hAnsi="Calibri" w:cs="Calibri"/>
          <w:spacing w:val="-19"/>
          <w:w w:val="105"/>
          <w:sz w:val="20"/>
          <w:szCs w:val="20"/>
          <w:lang w:bidi="en-US"/>
        </w:rPr>
        <w:t xml:space="preserve"> </w:t>
      </w:r>
      <w:r w:rsidRPr="002326D0">
        <w:rPr>
          <w:rFonts w:ascii="Calibri" w:eastAsia="Calibri" w:hAnsi="Calibri" w:cs="Calibri"/>
          <w:w w:val="105"/>
          <w:sz w:val="20"/>
          <w:szCs w:val="20"/>
          <w:lang w:bidi="en-US"/>
        </w:rPr>
        <w:t>5.3.</w:t>
      </w:r>
      <w:r w:rsidRPr="002326D0">
        <w:rPr>
          <w:rFonts w:ascii="Calibri" w:eastAsia="Calibri" w:hAnsi="Calibri" w:cs="Calibri"/>
          <w:spacing w:val="-18"/>
          <w:w w:val="105"/>
          <w:sz w:val="20"/>
          <w:szCs w:val="20"/>
          <w:lang w:bidi="en-US"/>
        </w:rPr>
        <w:t xml:space="preserve"> </w:t>
      </w:r>
      <w:r w:rsidRPr="002326D0">
        <w:rPr>
          <w:rFonts w:ascii="Calibri" w:eastAsia="Calibri" w:hAnsi="Calibri" w:cs="Calibri"/>
          <w:w w:val="105"/>
          <w:sz w:val="20"/>
          <w:szCs w:val="20"/>
          <w:lang w:bidi="en-US"/>
        </w:rPr>
        <w:t>Include</w:t>
      </w:r>
      <w:r w:rsidRPr="002326D0">
        <w:rPr>
          <w:rFonts w:ascii="Calibri" w:eastAsia="Calibri" w:hAnsi="Calibri" w:cs="Calibri"/>
          <w:spacing w:val="-18"/>
          <w:w w:val="105"/>
          <w:sz w:val="20"/>
          <w:szCs w:val="20"/>
          <w:lang w:bidi="en-US"/>
        </w:rPr>
        <w:t xml:space="preserve"> </w:t>
      </w:r>
      <w:r w:rsidRPr="002326D0">
        <w:rPr>
          <w:rFonts w:ascii="Calibri" w:eastAsia="Calibri" w:hAnsi="Calibri" w:cs="Calibri"/>
          <w:w w:val="105"/>
          <w:sz w:val="20"/>
          <w:szCs w:val="20"/>
          <w:lang w:bidi="en-US"/>
        </w:rPr>
        <w:t>the</w:t>
      </w:r>
      <w:r w:rsidRPr="002326D0">
        <w:rPr>
          <w:rFonts w:ascii="Calibri" w:eastAsia="Calibri" w:hAnsi="Calibri" w:cs="Calibri"/>
          <w:spacing w:val="-19"/>
          <w:w w:val="105"/>
          <w:sz w:val="20"/>
          <w:szCs w:val="20"/>
          <w:lang w:bidi="en-US"/>
        </w:rPr>
        <w:t xml:space="preserve"> </w:t>
      </w:r>
      <w:r w:rsidRPr="002326D0">
        <w:rPr>
          <w:rFonts w:ascii="Calibri" w:eastAsia="Calibri" w:hAnsi="Calibri" w:cs="Calibri"/>
          <w:w w:val="105"/>
          <w:sz w:val="20"/>
          <w:szCs w:val="20"/>
          <w:lang w:bidi="en-US"/>
        </w:rPr>
        <w:t>company’s</w:t>
      </w:r>
      <w:r w:rsidRPr="002326D0">
        <w:rPr>
          <w:rFonts w:ascii="Calibri" w:eastAsia="Calibri" w:hAnsi="Calibri" w:cs="Calibri"/>
          <w:spacing w:val="-24"/>
          <w:w w:val="105"/>
          <w:sz w:val="20"/>
          <w:szCs w:val="20"/>
          <w:lang w:bidi="en-US"/>
        </w:rPr>
        <w:t xml:space="preserve"> </w:t>
      </w:r>
      <w:r w:rsidRPr="002326D0">
        <w:rPr>
          <w:rFonts w:ascii="Calibri" w:eastAsia="Calibri" w:hAnsi="Calibri" w:cs="Calibri"/>
          <w:spacing w:val="-4"/>
          <w:w w:val="105"/>
          <w:sz w:val="20"/>
          <w:szCs w:val="20"/>
          <w:lang w:bidi="en-US"/>
        </w:rPr>
        <w:t>Texas</w:t>
      </w:r>
      <w:r w:rsidRPr="002326D0">
        <w:rPr>
          <w:rFonts w:ascii="Calibri" w:eastAsia="Calibri" w:hAnsi="Calibri" w:cs="Calibri"/>
          <w:spacing w:val="-24"/>
          <w:w w:val="105"/>
          <w:sz w:val="20"/>
          <w:szCs w:val="20"/>
          <w:lang w:bidi="en-US"/>
        </w:rPr>
        <w:t xml:space="preserve"> </w:t>
      </w:r>
      <w:r w:rsidRPr="002326D0">
        <w:rPr>
          <w:rFonts w:ascii="Calibri" w:eastAsia="Calibri" w:hAnsi="Calibri" w:cs="Calibri"/>
          <w:w w:val="105"/>
          <w:sz w:val="20"/>
          <w:szCs w:val="20"/>
          <w:lang w:bidi="en-US"/>
        </w:rPr>
        <w:t>Vendor</w:t>
      </w:r>
      <w:r w:rsidRPr="002326D0">
        <w:rPr>
          <w:rFonts w:ascii="Calibri" w:eastAsia="Calibri" w:hAnsi="Calibri" w:cs="Calibri"/>
          <w:spacing w:val="-18"/>
          <w:w w:val="105"/>
          <w:sz w:val="20"/>
          <w:szCs w:val="20"/>
          <w:lang w:bidi="en-US"/>
        </w:rPr>
        <w:t xml:space="preserve"> </w:t>
      </w:r>
      <w:r w:rsidRPr="002326D0">
        <w:rPr>
          <w:rFonts w:ascii="Calibri" w:eastAsia="Calibri" w:hAnsi="Calibri" w:cs="Calibri"/>
          <w:w w:val="105"/>
          <w:sz w:val="20"/>
          <w:szCs w:val="20"/>
          <w:lang w:bidi="en-US"/>
        </w:rPr>
        <w:t>Identification</w:t>
      </w:r>
      <w:r w:rsidRPr="002326D0">
        <w:rPr>
          <w:rFonts w:ascii="Calibri" w:eastAsia="Calibri" w:hAnsi="Calibri" w:cs="Calibri"/>
          <w:spacing w:val="-8"/>
          <w:w w:val="105"/>
          <w:sz w:val="20"/>
          <w:szCs w:val="20"/>
          <w:lang w:bidi="en-US"/>
        </w:rPr>
        <w:t xml:space="preserve"> </w:t>
      </w:r>
      <w:r w:rsidRPr="002326D0">
        <w:rPr>
          <w:rFonts w:ascii="Calibri" w:eastAsia="Calibri" w:hAnsi="Calibri" w:cs="Calibri"/>
          <w:w w:val="105"/>
          <w:sz w:val="20"/>
          <w:szCs w:val="20"/>
          <w:lang w:bidi="en-US"/>
        </w:rPr>
        <w:t>(VID)</w:t>
      </w:r>
      <w:r w:rsidRPr="002326D0">
        <w:rPr>
          <w:rFonts w:ascii="Calibri" w:eastAsia="Calibri" w:hAnsi="Calibri" w:cs="Calibri"/>
          <w:spacing w:val="-8"/>
          <w:w w:val="105"/>
          <w:sz w:val="20"/>
          <w:szCs w:val="20"/>
          <w:lang w:bidi="en-US"/>
        </w:rPr>
        <w:t xml:space="preserve"> </w:t>
      </w:r>
      <w:r w:rsidRPr="002326D0">
        <w:rPr>
          <w:rFonts w:ascii="Calibri" w:eastAsia="Calibri" w:hAnsi="Calibri" w:cs="Calibri"/>
          <w:w w:val="105"/>
          <w:sz w:val="20"/>
          <w:szCs w:val="20"/>
          <w:lang w:bidi="en-US"/>
        </w:rPr>
        <w:t>Number,</w:t>
      </w:r>
      <w:r w:rsidRPr="002326D0">
        <w:rPr>
          <w:rFonts w:ascii="Calibri" w:eastAsia="Calibri" w:hAnsi="Calibri" w:cs="Calibri"/>
          <w:spacing w:val="-7"/>
          <w:w w:val="105"/>
          <w:sz w:val="20"/>
          <w:szCs w:val="20"/>
          <w:lang w:bidi="en-US"/>
        </w:rPr>
        <w:t xml:space="preserve"> </w:t>
      </w:r>
      <w:r w:rsidRPr="002326D0">
        <w:rPr>
          <w:rFonts w:ascii="Calibri" w:eastAsia="Calibri" w:hAnsi="Calibri" w:cs="Calibri"/>
          <w:w w:val="105"/>
          <w:sz w:val="20"/>
          <w:szCs w:val="20"/>
          <w:lang w:bidi="en-US"/>
        </w:rPr>
        <w:t>the</w:t>
      </w:r>
      <w:r w:rsidRPr="002326D0">
        <w:rPr>
          <w:rFonts w:ascii="Calibri" w:eastAsia="Calibri" w:hAnsi="Calibri" w:cs="Calibri"/>
          <w:spacing w:val="-8"/>
          <w:w w:val="105"/>
          <w:sz w:val="20"/>
          <w:szCs w:val="20"/>
          <w:lang w:bidi="en-US"/>
        </w:rPr>
        <w:t xml:space="preserve"> </w:t>
      </w:r>
      <w:r w:rsidRPr="002326D0">
        <w:rPr>
          <w:rFonts w:ascii="Calibri" w:eastAsia="Calibri" w:hAnsi="Calibri" w:cs="Calibri"/>
          <w:w w:val="105"/>
          <w:sz w:val="20"/>
          <w:szCs w:val="20"/>
          <w:lang w:bidi="en-US"/>
        </w:rPr>
        <w:t>date</w:t>
      </w:r>
      <w:r w:rsidRPr="002326D0">
        <w:rPr>
          <w:rFonts w:ascii="Calibri" w:eastAsia="Calibri" w:hAnsi="Calibri" w:cs="Calibri"/>
          <w:spacing w:val="-7"/>
          <w:w w:val="105"/>
          <w:sz w:val="20"/>
          <w:szCs w:val="20"/>
          <w:lang w:bidi="en-US"/>
        </w:rPr>
        <w:t xml:space="preserve"> </w:t>
      </w:r>
      <w:r w:rsidRPr="002326D0">
        <w:rPr>
          <w:rFonts w:ascii="Calibri" w:eastAsia="Calibri" w:hAnsi="Calibri" w:cs="Calibri"/>
          <w:w w:val="105"/>
          <w:sz w:val="20"/>
          <w:szCs w:val="20"/>
          <w:lang w:bidi="en-US"/>
        </w:rPr>
        <w:t>of</w:t>
      </w:r>
      <w:r w:rsidRPr="002326D0">
        <w:rPr>
          <w:rFonts w:ascii="Calibri" w:eastAsia="Calibri" w:hAnsi="Calibri" w:cs="Calibri"/>
          <w:spacing w:val="-8"/>
          <w:w w:val="105"/>
          <w:sz w:val="20"/>
          <w:szCs w:val="20"/>
          <w:lang w:bidi="en-US"/>
        </w:rPr>
        <w:t xml:space="preserve"> </w:t>
      </w:r>
      <w:r w:rsidRPr="002326D0">
        <w:rPr>
          <w:rFonts w:ascii="Calibri" w:eastAsia="Calibri" w:hAnsi="Calibri" w:cs="Calibri"/>
          <w:w w:val="105"/>
          <w:sz w:val="20"/>
          <w:szCs w:val="20"/>
          <w:lang w:bidi="en-US"/>
        </w:rPr>
        <w:t>the</w:t>
      </w:r>
      <w:r w:rsidRPr="002326D0">
        <w:rPr>
          <w:rFonts w:ascii="Calibri" w:eastAsia="Calibri" w:hAnsi="Calibri" w:cs="Calibri"/>
          <w:spacing w:val="-7"/>
          <w:w w:val="105"/>
          <w:sz w:val="20"/>
          <w:szCs w:val="20"/>
          <w:lang w:bidi="en-US"/>
        </w:rPr>
        <w:t xml:space="preserve"> </w:t>
      </w:r>
      <w:r w:rsidRPr="002326D0">
        <w:rPr>
          <w:rFonts w:ascii="Calibri" w:eastAsia="Calibri" w:hAnsi="Calibri" w:cs="Calibri"/>
          <w:w w:val="105"/>
          <w:sz w:val="20"/>
          <w:szCs w:val="20"/>
          <w:lang w:bidi="en-US"/>
        </w:rPr>
        <w:t>notice</w:t>
      </w:r>
      <w:r w:rsidRPr="002326D0">
        <w:rPr>
          <w:rFonts w:ascii="Calibri" w:eastAsia="Calibri" w:hAnsi="Calibri" w:cs="Calibri"/>
          <w:spacing w:val="-8"/>
          <w:w w:val="105"/>
          <w:sz w:val="20"/>
          <w:szCs w:val="20"/>
          <w:lang w:bidi="en-US"/>
        </w:rPr>
        <w:t xml:space="preserve"> </w:t>
      </w:r>
      <w:r w:rsidRPr="002326D0">
        <w:rPr>
          <w:rFonts w:ascii="Calibri" w:eastAsia="Calibri" w:hAnsi="Calibri" w:cs="Calibri"/>
          <w:w w:val="105"/>
          <w:sz w:val="20"/>
          <w:szCs w:val="20"/>
          <w:lang w:bidi="en-US"/>
        </w:rPr>
        <w:t>and</w:t>
      </w:r>
      <w:r w:rsidRPr="002326D0">
        <w:rPr>
          <w:rFonts w:ascii="Calibri" w:eastAsia="Calibri" w:hAnsi="Calibri" w:cs="Calibri"/>
          <w:spacing w:val="-7"/>
          <w:w w:val="105"/>
          <w:sz w:val="20"/>
          <w:szCs w:val="20"/>
          <w:lang w:bidi="en-US"/>
        </w:rPr>
        <w:t xml:space="preserve"> </w:t>
      </w:r>
      <w:r w:rsidRPr="002326D0">
        <w:rPr>
          <w:rFonts w:ascii="Calibri" w:eastAsia="Calibri" w:hAnsi="Calibri" w:cs="Calibri"/>
          <w:w w:val="105"/>
          <w:sz w:val="20"/>
          <w:szCs w:val="20"/>
          <w:lang w:bidi="en-US"/>
        </w:rPr>
        <w:t>indicate</w:t>
      </w:r>
      <w:r w:rsidRPr="002326D0">
        <w:rPr>
          <w:rFonts w:ascii="Calibri" w:eastAsia="Calibri" w:hAnsi="Calibri" w:cs="Calibri"/>
          <w:spacing w:val="-8"/>
          <w:w w:val="105"/>
          <w:sz w:val="20"/>
          <w:szCs w:val="20"/>
          <w:lang w:bidi="en-US"/>
        </w:rPr>
        <w:t xml:space="preserve"> </w:t>
      </w:r>
      <w:r w:rsidRPr="002326D0">
        <w:rPr>
          <w:rFonts w:ascii="Calibri" w:eastAsia="Calibri" w:hAnsi="Calibri" w:cs="Calibri"/>
          <w:w w:val="105"/>
          <w:sz w:val="20"/>
          <w:szCs w:val="20"/>
          <w:lang w:bidi="en-US"/>
        </w:rPr>
        <w:t>whether</w:t>
      </w:r>
      <w:r w:rsidRPr="002326D0">
        <w:rPr>
          <w:rFonts w:ascii="Calibri" w:eastAsia="Calibri" w:hAnsi="Calibri" w:cs="Calibri"/>
          <w:spacing w:val="-8"/>
          <w:w w:val="105"/>
          <w:sz w:val="20"/>
          <w:szCs w:val="20"/>
          <w:lang w:bidi="en-US"/>
        </w:rPr>
        <w:t xml:space="preserve"> </w:t>
      </w:r>
      <w:r w:rsidRPr="002326D0">
        <w:rPr>
          <w:rFonts w:ascii="Calibri" w:eastAsia="Calibri" w:hAnsi="Calibri" w:cs="Calibri"/>
          <w:w w:val="105"/>
          <w:sz w:val="20"/>
          <w:szCs w:val="20"/>
          <w:lang w:bidi="en-US"/>
        </w:rPr>
        <w:t>the</w:t>
      </w:r>
      <w:r w:rsidRPr="002326D0">
        <w:rPr>
          <w:rFonts w:ascii="Calibri" w:eastAsia="Calibri" w:hAnsi="Calibri" w:cs="Calibri"/>
          <w:spacing w:val="-7"/>
          <w:w w:val="105"/>
          <w:sz w:val="20"/>
          <w:szCs w:val="20"/>
          <w:lang w:bidi="en-US"/>
        </w:rPr>
        <w:t xml:space="preserve"> </w:t>
      </w:r>
      <w:r w:rsidRPr="002326D0">
        <w:rPr>
          <w:rFonts w:ascii="Calibri" w:eastAsia="Calibri" w:hAnsi="Calibri" w:cs="Calibri"/>
          <w:w w:val="105"/>
          <w:sz w:val="20"/>
          <w:szCs w:val="20"/>
          <w:lang w:bidi="en-US"/>
        </w:rPr>
        <w:t>HUB</w:t>
      </w:r>
      <w:r w:rsidRPr="002326D0">
        <w:rPr>
          <w:rFonts w:ascii="Calibri" w:eastAsia="Calibri" w:hAnsi="Calibri" w:cs="Calibri"/>
          <w:spacing w:val="-8"/>
          <w:w w:val="105"/>
          <w:sz w:val="20"/>
          <w:szCs w:val="20"/>
          <w:lang w:bidi="en-US"/>
        </w:rPr>
        <w:t xml:space="preserve"> </w:t>
      </w:r>
      <w:r w:rsidRPr="002326D0">
        <w:rPr>
          <w:rFonts w:ascii="Calibri" w:eastAsia="Calibri" w:hAnsi="Calibri" w:cs="Calibri"/>
          <w:w w:val="105"/>
          <w:sz w:val="20"/>
          <w:szCs w:val="20"/>
          <w:lang w:bidi="en-US"/>
        </w:rPr>
        <w:t>responded.</w:t>
      </w:r>
    </w:p>
    <w:p w14:paraId="5B9002B2" w14:textId="77777777" w:rsidR="00364443" w:rsidRDefault="00364443" w:rsidP="002326D0">
      <w:pPr>
        <w:widowControl w:val="0"/>
        <w:autoSpaceDE w:val="0"/>
        <w:autoSpaceDN w:val="0"/>
        <w:spacing w:before="74" w:line="235" w:lineRule="auto"/>
        <w:ind w:left="460" w:right="189"/>
        <w:rPr>
          <w:rFonts w:ascii="Calibri" w:eastAsia="Calibri" w:hAnsi="Calibri" w:cs="Calibri"/>
          <w:w w:val="105"/>
          <w:sz w:val="20"/>
          <w:szCs w:val="20"/>
          <w:lang w:bidi="en-US"/>
        </w:rPr>
      </w:pPr>
    </w:p>
    <w:p w14:paraId="0BE54FC7" w14:textId="77777777" w:rsidR="00364443" w:rsidRDefault="00364443" w:rsidP="002326D0">
      <w:pPr>
        <w:widowControl w:val="0"/>
        <w:autoSpaceDE w:val="0"/>
        <w:autoSpaceDN w:val="0"/>
        <w:spacing w:before="74" w:line="235" w:lineRule="auto"/>
        <w:ind w:left="460" w:right="189"/>
        <w:rPr>
          <w:rFonts w:ascii="Calibri" w:eastAsia="Calibri" w:hAnsi="Calibri" w:cs="Calibri"/>
          <w:w w:val="105"/>
          <w:sz w:val="20"/>
          <w:szCs w:val="20"/>
          <w:lang w:bidi="en-US"/>
        </w:rPr>
      </w:pPr>
    </w:p>
    <w:tbl>
      <w:tblPr>
        <w:tblW w:w="9161" w:type="dxa"/>
        <w:tblInd w:w="28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4680"/>
        <w:gridCol w:w="1440"/>
        <w:gridCol w:w="1530"/>
        <w:gridCol w:w="1511"/>
      </w:tblGrid>
      <w:tr w:rsidR="00364443" w:rsidRPr="009D3C90" w14:paraId="4F515170" w14:textId="77777777" w:rsidTr="00364443">
        <w:trPr>
          <w:trHeight w:val="1450"/>
        </w:trPr>
        <w:tc>
          <w:tcPr>
            <w:tcW w:w="4680" w:type="dxa"/>
            <w:tcBorders>
              <w:top w:val="nil"/>
              <w:bottom w:val="nil"/>
            </w:tcBorders>
            <w:shd w:val="clear" w:color="auto" w:fill="0A5EAB"/>
          </w:tcPr>
          <w:p w14:paraId="1F7B6910" w14:textId="77777777" w:rsidR="00364443" w:rsidRPr="009D3C90" w:rsidRDefault="00364443" w:rsidP="001B2510">
            <w:pPr>
              <w:widowControl w:val="0"/>
              <w:autoSpaceDE w:val="0"/>
              <w:autoSpaceDN w:val="0"/>
              <w:rPr>
                <w:rFonts w:ascii="Calibri" w:eastAsia="Calibri" w:hAnsi="Calibri" w:cs="Calibri"/>
                <w:b/>
                <w:szCs w:val="22"/>
                <w:lang w:bidi="en-US"/>
              </w:rPr>
            </w:pPr>
          </w:p>
          <w:p w14:paraId="5C7A458E" w14:textId="22DEEF68" w:rsidR="00364443" w:rsidRPr="009D3C90" w:rsidRDefault="00364443" w:rsidP="00364443">
            <w:pPr>
              <w:widowControl w:val="0"/>
              <w:autoSpaceDE w:val="0"/>
              <w:autoSpaceDN w:val="0"/>
              <w:spacing w:before="206"/>
              <w:ind w:left="1067"/>
              <w:rPr>
                <w:rFonts w:ascii="Calibri" w:eastAsia="Calibri" w:hAnsi="Calibri" w:cs="Calibri"/>
                <w:b/>
                <w:sz w:val="20"/>
                <w:szCs w:val="22"/>
                <w:lang w:bidi="en-US"/>
              </w:rPr>
            </w:pPr>
            <w:r>
              <w:rPr>
                <w:rFonts w:ascii="Calibri" w:eastAsia="Calibri" w:hAnsi="Calibri" w:cs="Calibri"/>
                <w:b/>
                <w:color w:val="FFFFFF"/>
                <w:sz w:val="20"/>
                <w:szCs w:val="22"/>
                <w:lang w:bidi="en-US"/>
              </w:rPr>
              <w:t xml:space="preserve">              Company Name</w:t>
            </w:r>
          </w:p>
        </w:tc>
        <w:tc>
          <w:tcPr>
            <w:tcW w:w="1440" w:type="dxa"/>
            <w:tcBorders>
              <w:top w:val="nil"/>
              <w:bottom w:val="nil"/>
            </w:tcBorders>
            <w:shd w:val="clear" w:color="auto" w:fill="0A5EAB"/>
            <w:vAlign w:val="center"/>
          </w:tcPr>
          <w:p w14:paraId="65B0365E" w14:textId="0B64CAED" w:rsidR="00364443" w:rsidRPr="009D3C90" w:rsidRDefault="00364443" w:rsidP="00364443">
            <w:pPr>
              <w:widowControl w:val="0"/>
              <w:autoSpaceDE w:val="0"/>
              <w:autoSpaceDN w:val="0"/>
              <w:spacing w:before="206"/>
              <w:jc w:val="center"/>
              <w:rPr>
                <w:rFonts w:ascii="Calibri" w:eastAsia="Calibri" w:hAnsi="Calibri" w:cs="Calibri"/>
                <w:b/>
                <w:sz w:val="20"/>
                <w:szCs w:val="22"/>
                <w:lang w:bidi="en-US"/>
              </w:rPr>
            </w:pPr>
            <w:r>
              <w:rPr>
                <w:rFonts w:ascii="Calibri" w:eastAsia="Calibri" w:hAnsi="Calibri" w:cs="Calibri"/>
                <w:b/>
                <w:color w:val="FFFFFF"/>
                <w:sz w:val="20"/>
                <w:szCs w:val="22"/>
                <w:lang w:bidi="en-US"/>
              </w:rPr>
              <w:t xml:space="preserve">Texas </w:t>
            </w:r>
            <w:r w:rsidRPr="00364443">
              <w:rPr>
                <w:rFonts w:ascii="Calibri" w:eastAsia="Calibri" w:hAnsi="Calibri" w:cs="Calibri"/>
                <w:b/>
                <w:color w:val="FFFFFF"/>
                <w:sz w:val="20"/>
                <w:szCs w:val="22"/>
                <w:lang w:bidi="en-US"/>
              </w:rPr>
              <w:t xml:space="preserve">VID </w:t>
            </w:r>
            <w:r>
              <w:rPr>
                <w:rFonts w:ascii="Calibri" w:eastAsia="Calibri" w:hAnsi="Calibri" w:cs="Calibri"/>
                <w:b/>
                <w:color w:val="FFFFFF"/>
                <w:sz w:val="20"/>
                <w:szCs w:val="22"/>
                <w:lang w:bidi="en-US"/>
              </w:rPr>
              <w:t xml:space="preserve">      (</w:t>
            </w:r>
            <w:r w:rsidRPr="00364443">
              <w:rPr>
                <w:rFonts w:ascii="Calibri" w:eastAsia="Calibri" w:hAnsi="Calibri" w:cs="Calibri"/>
                <w:b/>
                <w:color w:val="FFFFFF"/>
                <w:sz w:val="20"/>
                <w:szCs w:val="22"/>
                <w:lang w:bidi="en-US"/>
              </w:rPr>
              <w:t>Do</w:t>
            </w:r>
            <w:r>
              <w:rPr>
                <w:rFonts w:ascii="Calibri" w:eastAsia="Calibri" w:hAnsi="Calibri" w:cs="Calibri"/>
                <w:b/>
                <w:color w:val="FFFFFF"/>
                <w:sz w:val="20"/>
                <w:szCs w:val="22"/>
                <w:lang w:bidi="en-US"/>
              </w:rPr>
              <w:t xml:space="preserve"> not enter Social Security Nos.)</w:t>
            </w:r>
          </w:p>
        </w:tc>
        <w:tc>
          <w:tcPr>
            <w:tcW w:w="1530" w:type="dxa"/>
            <w:tcBorders>
              <w:top w:val="nil"/>
              <w:bottom w:val="nil"/>
            </w:tcBorders>
            <w:shd w:val="clear" w:color="auto" w:fill="0A5EAB"/>
            <w:vAlign w:val="center"/>
          </w:tcPr>
          <w:p w14:paraId="3422A6B7" w14:textId="11A478AC" w:rsidR="00364443" w:rsidRPr="009D3C90" w:rsidRDefault="00364443" w:rsidP="001B2510">
            <w:pPr>
              <w:widowControl w:val="0"/>
              <w:autoSpaceDE w:val="0"/>
              <w:autoSpaceDN w:val="0"/>
              <w:spacing w:before="143" w:line="235" w:lineRule="auto"/>
              <w:ind w:left="8" w:right="4"/>
              <w:jc w:val="center"/>
              <w:rPr>
                <w:rFonts w:ascii="Calibri" w:eastAsia="Calibri" w:hAnsi="Calibri" w:cs="Calibri"/>
                <w:b/>
                <w:sz w:val="20"/>
                <w:szCs w:val="22"/>
                <w:lang w:bidi="en-US"/>
              </w:rPr>
            </w:pPr>
            <w:r>
              <w:rPr>
                <w:rFonts w:ascii="Calibri" w:eastAsia="Calibri" w:hAnsi="Calibri" w:cs="Calibri"/>
                <w:b/>
                <w:color w:val="FFFFFF"/>
                <w:w w:val="95"/>
                <w:sz w:val="20"/>
                <w:szCs w:val="22"/>
                <w:lang w:bidi="en-US"/>
              </w:rPr>
              <w:t>Date Notice Sent (mm/dd/yyyy)</w:t>
            </w:r>
          </w:p>
        </w:tc>
        <w:tc>
          <w:tcPr>
            <w:tcW w:w="1511" w:type="dxa"/>
            <w:tcBorders>
              <w:top w:val="nil"/>
              <w:bottom w:val="nil"/>
              <w:right w:val="nil"/>
            </w:tcBorders>
            <w:shd w:val="clear" w:color="auto" w:fill="0A5EAB"/>
          </w:tcPr>
          <w:p w14:paraId="1212336C" w14:textId="77777777" w:rsidR="00364443" w:rsidRDefault="00364443" w:rsidP="001B2510">
            <w:pPr>
              <w:widowControl w:val="0"/>
              <w:autoSpaceDE w:val="0"/>
              <w:autoSpaceDN w:val="0"/>
              <w:spacing w:before="143" w:line="235" w:lineRule="auto"/>
              <w:ind w:left="179" w:right="181" w:hanging="1"/>
              <w:jc w:val="center"/>
              <w:rPr>
                <w:rFonts w:ascii="Calibri" w:eastAsia="Calibri" w:hAnsi="Calibri" w:cs="Calibri"/>
                <w:b/>
                <w:color w:val="FFFFFF"/>
                <w:sz w:val="20"/>
                <w:szCs w:val="22"/>
                <w:lang w:bidi="en-US"/>
              </w:rPr>
            </w:pPr>
          </w:p>
          <w:p w14:paraId="306289E8" w14:textId="06915FBB" w:rsidR="00364443" w:rsidRPr="009D3C90" w:rsidRDefault="00364443" w:rsidP="001B2510">
            <w:pPr>
              <w:widowControl w:val="0"/>
              <w:autoSpaceDE w:val="0"/>
              <w:autoSpaceDN w:val="0"/>
              <w:spacing w:before="143" w:line="235" w:lineRule="auto"/>
              <w:ind w:left="179" w:right="181" w:hanging="1"/>
              <w:jc w:val="center"/>
              <w:rPr>
                <w:rFonts w:ascii="Calibri" w:eastAsia="Calibri" w:hAnsi="Calibri" w:cs="Calibri"/>
                <w:b/>
                <w:sz w:val="20"/>
                <w:szCs w:val="22"/>
                <w:lang w:bidi="en-US"/>
              </w:rPr>
            </w:pPr>
            <w:r w:rsidRPr="002326D0">
              <w:rPr>
                <w:rFonts w:ascii="Calibri" w:eastAsia="Calibri" w:hAnsi="Calibri" w:cs="Calibri"/>
                <w:noProof/>
                <w:sz w:val="20"/>
                <w:szCs w:val="20"/>
                <w:lang w:bidi="en-US"/>
              </w:rPr>
              <mc:AlternateContent>
                <mc:Choice Requires="wps">
                  <w:drawing>
                    <wp:anchor distT="0" distB="0" distL="114300" distR="114300" simplePos="0" relativeHeight="251790336" behindDoc="1" locked="0" layoutInCell="1" allowOverlap="1" wp14:anchorId="0AECCFFD" wp14:editId="1A63A760">
                      <wp:simplePos x="0" y="0"/>
                      <wp:positionH relativeFrom="page">
                        <wp:posOffset>616585</wp:posOffset>
                      </wp:positionH>
                      <wp:positionV relativeFrom="paragraph">
                        <wp:posOffset>641985</wp:posOffset>
                      </wp:positionV>
                      <wp:extent cx="226695" cy="336550"/>
                      <wp:effectExtent l="0" t="0" r="1905" b="6350"/>
                      <wp:wrapNone/>
                      <wp:docPr id="13312255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336550"/>
                              </a:xfrm>
                              <a:custGeom>
                                <a:avLst/>
                                <a:gdLst>
                                  <a:gd name="csX0" fmla="*/ 0 w 226695"/>
                                  <a:gd name="csY0" fmla="*/ 0 h 267970"/>
                                  <a:gd name="csX1" fmla="*/ 226695 w 226695"/>
                                  <a:gd name="csY1" fmla="*/ 0 h 267970"/>
                                  <a:gd name="csX2" fmla="*/ 226695 w 226695"/>
                                  <a:gd name="csY2" fmla="*/ 267970 h 267970"/>
                                  <a:gd name="csX3" fmla="*/ 0 w 226695"/>
                                  <a:gd name="csY3" fmla="*/ 267970 h 267970"/>
                                  <a:gd name="csX4" fmla="*/ 0 w 226695"/>
                                  <a:gd name="csY4" fmla="*/ 0 h 267970"/>
                                  <a:gd name="csX0" fmla="*/ 0 w 226695"/>
                                  <a:gd name="csY0" fmla="*/ 0 h 336550"/>
                                  <a:gd name="csX1" fmla="*/ 226695 w 226695"/>
                                  <a:gd name="csY1" fmla="*/ 0 h 336550"/>
                                  <a:gd name="csX2" fmla="*/ 220980 w 226695"/>
                                  <a:gd name="csY2" fmla="*/ 336550 h 336550"/>
                                  <a:gd name="csX3" fmla="*/ 0 w 226695"/>
                                  <a:gd name="csY3" fmla="*/ 267970 h 336550"/>
                                  <a:gd name="csX4" fmla="*/ 0 w 226695"/>
                                  <a:gd name="csY4" fmla="*/ 0 h 336550"/>
                                  <a:gd name="csX0" fmla="*/ 91440 w 226695"/>
                                  <a:gd name="csY0" fmla="*/ 144780 h 336550"/>
                                  <a:gd name="csX1" fmla="*/ 226695 w 226695"/>
                                  <a:gd name="csY1" fmla="*/ 0 h 336550"/>
                                  <a:gd name="csX2" fmla="*/ 220980 w 226695"/>
                                  <a:gd name="csY2" fmla="*/ 336550 h 336550"/>
                                  <a:gd name="csX3" fmla="*/ 0 w 226695"/>
                                  <a:gd name="csY3" fmla="*/ 267970 h 336550"/>
                                  <a:gd name="csX4" fmla="*/ 91440 w 226695"/>
                                  <a:gd name="csY4" fmla="*/ 144780 h 336550"/>
                                </a:gdLst>
                                <a:ahLst/>
                                <a:cxnLst>
                                  <a:cxn ang="0">
                                    <a:pos x="csX0" y="csY0"/>
                                  </a:cxn>
                                  <a:cxn ang="0">
                                    <a:pos x="csX1" y="csY1"/>
                                  </a:cxn>
                                  <a:cxn ang="0">
                                    <a:pos x="csX2" y="csY2"/>
                                  </a:cxn>
                                  <a:cxn ang="0">
                                    <a:pos x="csX3" y="csY3"/>
                                  </a:cxn>
                                  <a:cxn ang="0">
                                    <a:pos x="csX4" y="csY4"/>
                                  </a:cxn>
                                </a:cxnLst>
                                <a:rect l="l" t="t" r="r" b="b"/>
                                <a:pathLst>
                                  <a:path w="226695" h="336550">
                                    <a:moveTo>
                                      <a:pt x="91440" y="144780"/>
                                    </a:moveTo>
                                    <a:lnTo>
                                      <a:pt x="226695" y="0"/>
                                    </a:lnTo>
                                    <a:lnTo>
                                      <a:pt x="220980" y="336550"/>
                                    </a:lnTo>
                                    <a:lnTo>
                                      <a:pt x="0" y="267970"/>
                                    </a:lnTo>
                                    <a:lnTo>
                                      <a:pt x="91440" y="14478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D710A" w14:textId="77777777" w:rsidR="002326D0" w:rsidRDefault="002326D0" w:rsidP="002326D0">
                                  <w:pPr>
                                    <w:rPr>
                                      <w:rFonts w:ascii="Wingdings 2" w:hAnsi="Wingdings 2"/>
                                      <w:sz w:val="40"/>
                                    </w:rPr>
                                  </w:pPr>
                                  <w:r>
                                    <w:rPr>
                                      <w:rFonts w:ascii="Wingdings 2" w:hAnsi="Wingdings 2"/>
                                      <w:color w:val="7C93C0"/>
                                      <w:sz w:val="4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CCFFD" id="Text Box 61" o:spid="_x0000_s1056" style="position:absolute;left:0;text-align:left;margin-left:48.55pt;margin-top:50.55pt;width:17.85pt;height:26.5pt;z-index:-25152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6695,336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" adj="-11796480,,5400" path="m91440,144780l226695,r-5715,336550l,267970,91440,144780xe" filled="f" stroked="f">
                      <v:stroke joinstyle="miter"/>
                      <v:formulas/>
                      <v:path o:connecttype="custom" o:connectlocs="91440,144780;226695,0;220980,336550;0,267970;91440,144780" o:connectangles="0,0,0,0,0" textboxrect="0,0,226695,336550"/>
                      <v:textbox inset="0,0,0,0">
                        <w:txbxContent>
                          <w:p w14:paraId="6D4D710A" w14:textId="77777777" w:rsidR="002326D0" w:rsidRDefault="002326D0" w:rsidP="002326D0">
                            <w:pPr>
                              <w:rPr>
                                <w:rFonts w:ascii="Wingdings 2" w:hAnsi="Wingdings 2"/>
                                <w:sz w:val="40"/>
                              </w:rPr>
                            </w:pPr>
                            <w:r>
                              <w:rPr>
                                <w:rFonts w:ascii="Wingdings 2" w:hAnsi="Wingdings 2"/>
                                <w:color w:val="7C93C0"/>
                                <w:sz w:val="40"/>
                              </w:rPr>
                              <w:t></w:t>
                            </w:r>
                          </w:p>
                        </w:txbxContent>
                      </v:textbox>
                      <w10:wrap anchorx="page"/>
                    </v:shape>
                  </w:pict>
                </mc:Fallback>
              </mc:AlternateContent>
            </w:r>
            <w:r>
              <w:rPr>
                <w:rFonts w:ascii="Calibri" w:eastAsia="Calibri" w:hAnsi="Calibri" w:cs="Calibri"/>
                <w:b/>
                <w:color w:val="FFFFFF"/>
                <w:sz w:val="20"/>
                <w:szCs w:val="22"/>
                <w:lang w:bidi="en-US"/>
              </w:rPr>
              <w:t>VetHUB Response</w:t>
            </w:r>
          </w:p>
        </w:tc>
      </w:tr>
      <w:tr w:rsidR="00364443" w:rsidRPr="009D3C90" w14:paraId="4A951206" w14:textId="77777777" w:rsidTr="00364443">
        <w:trPr>
          <w:trHeight w:val="509"/>
        </w:trPr>
        <w:tc>
          <w:tcPr>
            <w:tcW w:w="4680" w:type="dxa"/>
            <w:tcBorders>
              <w:top w:val="nil"/>
              <w:left w:val="single" w:sz="2" w:space="0" w:color="0A5EAB"/>
              <w:bottom w:val="single" w:sz="2" w:space="0" w:color="0A5EAB"/>
              <w:right w:val="single" w:sz="2" w:space="0" w:color="0A5EAB"/>
            </w:tcBorders>
          </w:tcPr>
          <w:p w14:paraId="1920A505" w14:textId="77777777" w:rsidR="00364443" w:rsidRPr="009D3C90" w:rsidRDefault="00364443" w:rsidP="001B2510">
            <w:pPr>
              <w:widowControl w:val="0"/>
              <w:autoSpaceDE w:val="0"/>
              <w:autoSpaceDN w:val="0"/>
              <w:rPr>
                <w:rFonts w:eastAsia="Calibri" w:hAnsi="Calibri" w:cs="Calibri"/>
                <w:sz w:val="20"/>
                <w:szCs w:val="22"/>
                <w:lang w:bidi="en-US"/>
              </w:rPr>
            </w:pPr>
          </w:p>
        </w:tc>
        <w:tc>
          <w:tcPr>
            <w:tcW w:w="1440" w:type="dxa"/>
            <w:tcBorders>
              <w:top w:val="nil"/>
              <w:left w:val="single" w:sz="2" w:space="0" w:color="0A5EAB"/>
              <w:bottom w:val="single" w:sz="2" w:space="0" w:color="0A5EAB"/>
              <w:right w:val="single" w:sz="2" w:space="0" w:color="0A5EAB"/>
            </w:tcBorders>
          </w:tcPr>
          <w:p w14:paraId="1467736E" w14:textId="77777777" w:rsidR="00364443" w:rsidRPr="009D3C90" w:rsidRDefault="00364443" w:rsidP="001B2510">
            <w:pPr>
              <w:widowControl w:val="0"/>
              <w:autoSpaceDE w:val="0"/>
              <w:autoSpaceDN w:val="0"/>
              <w:rPr>
                <w:rFonts w:eastAsia="Calibri" w:hAnsi="Calibri" w:cs="Calibri"/>
                <w:sz w:val="20"/>
                <w:szCs w:val="22"/>
                <w:lang w:bidi="en-US"/>
              </w:rPr>
            </w:pPr>
          </w:p>
        </w:tc>
        <w:tc>
          <w:tcPr>
            <w:tcW w:w="1530" w:type="dxa"/>
            <w:tcBorders>
              <w:top w:val="nil"/>
              <w:left w:val="single" w:sz="2" w:space="0" w:color="0A5EAB"/>
              <w:bottom w:val="single" w:sz="2" w:space="0" w:color="0A5EAB"/>
              <w:right w:val="single" w:sz="2" w:space="0" w:color="0A5EAB"/>
            </w:tcBorders>
          </w:tcPr>
          <w:p w14:paraId="5FC408CB" w14:textId="7C18BFD9" w:rsidR="00364443" w:rsidRPr="009D3C90" w:rsidRDefault="00364443" w:rsidP="001B2510">
            <w:pPr>
              <w:widowControl w:val="0"/>
              <w:autoSpaceDE w:val="0"/>
              <w:autoSpaceDN w:val="0"/>
              <w:spacing w:before="101"/>
              <w:ind w:right="82"/>
              <w:jc w:val="right"/>
              <w:rPr>
                <w:rFonts w:ascii="Calibri" w:eastAsia="Calibri" w:hAnsi="Calibri" w:cs="Calibri"/>
                <w:i/>
                <w:sz w:val="20"/>
                <w:szCs w:val="22"/>
                <w:lang w:bidi="en-US"/>
              </w:rPr>
            </w:pPr>
          </w:p>
        </w:tc>
        <w:tc>
          <w:tcPr>
            <w:tcW w:w="1511" w:type="dxa"/>
            <w:tcBorders>
              <w:top w:val="nil"/>
              <w:left w:val="single" w:sz="2" w:space="0" w:color="0A5EAB"/>
              <w:bottom w:val="single" w:sz="2" w:space="0" w:color="0A5EAB"/>
              <w:right w:val="single" w:sz="2" w:space="0" w:color="0A5EAB"/>
            </w:tcBorders>
          </w:tcPr>
          <w:p w14:paraId="7E9238AC" w14:textId="08F5958A" w:rsidR="00364443" w:rsidRPr="00364443" w:rsidRDefault="00364443" w:rsidP="00364443">
            <w:pPr>
              <w:widowControl w:val="0"/>
              <w:autoSpaceDE w:val="0"/>
              <w:autoSpaceDN w:val="0"/>
              <w:spacing w:before="101"/>
              <w:ind w:right="82"/>
              <w:jc w:val="center"/>
              <w:rPr>
                <w:rFonts w:ascii="Calibri" w:eastAsia="Calibri" w:hAnsi="Calibri" w:cs="Calibri"/>
                <w:iCs/>
                <w:sz w:val="20"/>
                <w:szCs w:val="22"/>
                <w:lang w:bidi="en-US"/>
              </w:rPr>
            </w:pPr>
            <w:r>
              <w:rPr>
                <w:rFonts w:ascii="Calibri" w:eastAsia="Calibri" w:hAnsi="Calibri" w:cs="Calibri"/>
                <w:iCs/>
                <w:sz w:val="20"/>
                <w:szCs w:val="22"/>
                <w:lang w:bidi="en-US"/>
              </w:rPr>
              <w:t xml:space="preserve">Yes     No  </w:t>
            </w:r>
          </w:p>
        </w:tc>
      </w:tr>
      <w:tr w:rsidR="00364443" w:rsidRPr="009D3C90" w14:paraId="1EDBB325" w14:textId="77777777" w:rsidTr="00364443">
        <w:trPr>
          <w:trHeight w:val="510"/>
        </w:trPr>
        <w:tc>
          <w:tcPr>
            <w:tcW w:w="4680" w:type="dxa"/>
            <w:tcBorders>
              <w:top w:val="single" w:sz="2" w:space="0" w:color="0A5EAB"/>
              <w:left w:val="single" w:sz="2" w:space="0" w:color="0A5EAB"/>
              <w:bottom w:val="single" w:sz="2" w:space="0" w:color="0A5EAB"/>
              <w:right w:val="single" w:sz="2" w:space="0" w:color="0A5EAB"/>
            </w:tcBorders>
          </w:tcPr>
          <w:p w14:paraId="056B6D49" w14:textId="77777777" w:rsidR="00364443" w:rsidRPr="009D3C90" w:rsidRDefault="00364443" w:rsidP="001B2510">
            <w:pPr>
              <w:widowControl w:val="0"/>
              <w:autoSpaceDE w:val="0"/>
              <w:autoSpaceDN w:val="0"/>
              <w:rPr>
                <w:rFonts w:eastAsia="Calibri" w:hAnsi="Calibri" w:cs="Calibri"/>
                <w:sz w:val="20"/>
                <w:szCs w:val="22"/>
                <w:lang w:bidi="en-US"/>
              </w:rPr>
            </w:pPr>
          </w:p>
        </w:tc>
        <w:tc>
          <w:tcPr>
            <w:tcW w:w="1440" w:type="dxa"/>
            <w:tcBorders>
              <w:top w:val="single" w:sz="2" w:space="0" w:color="0A5EAB"/>
              <w:left w:val="single" w:sz="2" w:space="0" w:color="0A5EAB"/>
              <w:bottom w:val="single" w:sz="2" w:space="0" w:color="0A5EAB"/>
              <w:right w:val="single" w:sz="2" w:space="0" w:color="0A5EAB"/>
            </w:tcBorders>
          </w:tcPr>
          <w:p w14:paraId="054C368E" w14:textId="77777777" w:rsidR="00364443" w:rsidRPr="009D3C90" w:rsidRDefault="00364443" w:rsidP="001B251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57D59F6E" w14:textId="72A988DF" w:rsidR="00364443" w:rsidRPr="009D3C90" w:rsidRDefault="00364443" w:rsidP="001B2510">
            <w:pPr>
              <w:widowControl w:val="0"/>
              <w:autoSpaceDE w:val="0"/>
              <w:autoSpaceDN w:val="0"/>
              <w:spacing w:before="101"/>
              <w:ind w:right="82"/>
              <w:jc w:val="right"/>
              <w:rPr>
                <w:rFonts w:ascii="Calibri" w:eastAsia="Calibri" w:hAnsi="Calibri" w:cs="Calibri"/>
                <w:i/>
                <w:sz w:val="20"/>
                <w:szCs w:val="22"/>
                <w:lang w:bidi="en-US"/>
              </w:rPr>
            </w:pPr>
          </w:p>
        </w:tc>
        <w:tc>
          <w:tcPr>
            <w:tcW w:w="1511" w:type="dxa"/>
            <w:tcBorders>
              <w:top w:val="single" w:sz="2" w:space="0" w:color="0A5EAB"/>
              <w:left w:val="single" w:sz="2" w:space="0" w:color="0A5EAB"/>
              <w:bottom w:val="single" w:sz="2" w:space="0" w:color="0A5EAB"/>
              <w:right w:val="single" w:sz="2" w:space="0" w:color="0A5EAB"/>
            </w:tcBorders>
          </w:tcPr>
          <w:p w14:paraId="3952217E" w14:textId="6ECDBD36" w:rsidR="00364443" w:rsidRPr="00364443" w:rsidRDefault="00364443" w:rsidP="00364443">
            <w:pPr>
              <w:widowControl w:val="0"/>
              <w:autoSpaceDE w:val="0"/>
              <w:autoSpaceDN w:val="0"/>
              <w:spacing w:before="101"/>
              <w:ind w:right="82"/>
              <w:jc w:val="center"/>
              <w:rPr>
                <w:rFonts w:ascii="Calibri" w:eastAsia="Calibri" w:hAnsi="Calibri" w:cs="Calibri"/>
                <w:iCs/>
                <w:sz w:val="20"/>
                <w:szCs w:val="22"/>
                <w:lang w:bidi="en-US"/>
              </w:rPr>
            </w:pPr>
            <w:r>
              <w:rPr>
                <w:rFonts w:ascii="Calibri" w:eastAsia="Calibri" w:hAnsi="Calibri" w:cs="Calibri"/>
                <w:iCs/>
                <w:sz w:val="20"/>
                <w:szCs w:val="22"/>
                <w:lang w:bidi="en-US"/>
              </w:rPr>
              <w:t xml:space="preserve">Yes     No  </w:t>
            </w:r>
          </w:p>
        </w:tc>
      </w:tr>
    </w:tbl>
    <w:p w14:paraId="539F510B" w14:textId="77777777" w:rsidR="002326D0" w:rsidRDefault="002326D0" w:rsidP="002326D0">
      <w:pPr>
        <w:widowControl w:val="0"/>
        <w:autoSpaceDE w:val="0"/>
        <w:autoSpaceDN w:val="0"/>
        <w:outlineLvl w:val="3"/>
        <w:rPr>
          <w:rFonts w:ascii="Calibri" w:hAnsi="Calibri" w:cs="Calibri"/>
          <w:b/>
          <w:spacing w:val="-2"/>
        </w:rPr>
      </w:pPr>
    </w:p>
    <w:p w14:paraId="464B77D7" w14:textId="46AF716E" w:rsidR="002326D0" w:rsidRPr="002326D0" w:rsidRDefault="002326D0" w:rsidP="002326D0">
      <w:pPr>
        <w:widowControl w:val="0"/>
        <w:autoSpaceDE w:val="0"/>
        <w:autoSpaceDN w:val="0"/>
        <w:outlineLvl w:val="3"/>
        <w:rPr>
          <w:rFonts w:ascii="Calibri" w:eastAsia="Calibri" w:hAnsi="Calibri" w:cs="Calibri"/>
          <w:b/>
          <w:bCs/>
          <w:i/>
          <w:sz w:val="22"/>
          <w:szCs w:val="22"/>
          <w:lang w:bidi="en-US"/>
        </w:rPr>
      </w:pPr>
      <w:r w:rsidRPr="002326D0">
        <w:rPr>
          <w:rFonts w:ascii="Calibri" w:eastAsia="Calibri" w:hAnsi="Calibri" w:cs="Calibri"/>
          <w:b/>
          <w:bCs/>
          <w:i/>
          <w:color w:val="0A5EAB"/>
          <w:w w:val="105"/>
          <w:sz w:val="22"/>
          <w:szCs w:val="22"/>
          <w:lang w:bidi="en-US"/>
        </w:rPr>
        <w:t>Section 5.4 Subcontractor Selection</w:t>
      </w:r>
    </w:p>
    <w:p w14:paraId="584151E3" w14:textId="1031B21C" w:rsidR="002326D0" w:rsidRDefault="002326D0" w:rsidP="002326D0">
      <w:pPr>
        <w:widowControl w:val="0"/>
        <w:autoSpaceDE w:val="0"/>
        <w:autoSpaceDN w:val="0"/>
        <w:spacing w:before="80" w:line="242" w:lineRule="exact"/>
        <w:ind w:left="300"/>
        <w:rPr>
          <w:rFonts w:ascii="Calibri" w:eastAsia="Calibri" w:hAnsi="Calibri" w:cs="Calibri"/>
          <w:w w:val="105"/>
          <w:sz w:val="20"/>
          <w:szCs w:val="20"/>
          <w:lang w:bidi="en-US"/>
        </w:rPr>
      </w:pPr>
      <w:r w:rsidRPr="002326D0">
        <w:rPr>
          <w:rFonts w:ascii="Calibri" w:eastAsia="Calibri" w:hAnsi="Calibri" w:cs="Calibri"/>
          <w:w w:val="105"/>
          <w:sz w:val="20"/>
          <w:szCs w:val="20"/>
          <w:lang w:bidi="en-US"/>
        </w:rPr>
        <w:t>A</w:t>
      </w:r>
      <w:r w:rsidRPr="002326D0">
        <w:rPr>
          <w:rFonts w:ascii="Calibri" w:eastAsia="Calibri" w:hAnsi="Calibri" w:cs="Calibri"/>
          <w:spacing w:val="-13"/>
          <w:w w:val="105"/>
          <w:sz w:val="20"/>
          <w:szCs w:val="20"/>
          <w:lang w:bidi="en-US"/>
        </w:rPr>
        <w:t xml:space="preserve"> </w:t>
      </w:r>
      <w:r w:rsidRPr="002326D0">
        <w:rPr>
          <w:rFonts w:ascii="Calibri" w:eastAsia="Calibri" w:hAnsi="Calibri" w:cs="Calibri"/>
          <w:w w:val="105"/>
          <w:sz w:val="20"/>
          <w:szCs w:val="20"/>
          <w:lang w:bidi="en-US"/>
        </w:rPr>
        <w:t>copy</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of</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Section</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5</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must</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be</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completed</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for</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each</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subcontracting</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opportunity</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you</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listed</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in</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Section</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4.</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Download</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additional</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forms</w:t>
      </w:r>
      <w:r w:rsidRPr="002326D0">
        <w:rPr>
          <w:rFonts w:ascii="Calibri" w:eastAsia="Calibri" w:hAnsi="Calibri" w:cs="Calibri"/>
          <w:spacing w:val="-12"/>
          <w:w w:val="105"/>
          <w:sz w:val="20"/>
          <w:szCs w:val="20"/>
          <w:lang w:bidi="en-US"/>
        </w:rPr>
        <w:t xml:space="preserve"> </w:t>
      </w:r>
      <w:r w:rsidRPr="002326D0">
        <w:rPr>
          <w:rFonts w:ascii="Calibri" w:eastAsia="Calibri" w:hAnsi="Calibri" w:cs="Calibri"/>
          <w:w w:val="105"/>
          <w:sz w:val="20"/>
          <w:szCs w:val="20"/>
          <w:lang w:bidi="en-US"/>
        </w:rPr>
        <w:t>at</w:t>
      </w:r>
      <w:r w:rsidR="00364443">
        <w:rPr>
          <w:rFonts w:ascii="Calibri" w:eastAsia="Calibri" w:hAnsi="Calibri" w:cs="Calibri"/>
          <w:w w:val="105"/>
          <w:sz w:val="20"/>
          <w:szCs w:val="20"/>
          <w:lang w:bidi="en-US"/>
        </w:rPr>
        <w:t xml:space="preserve"> </w:t>
      </w:r>
      <w:hyperlink r:id="rId89" w:history="1">
        <w:r w:rsidR="00364443" w:rsidRPr="00695183">
          <w:rPr>
            <w:rStyle w:val="Hyperlink"/>
            <w:rFonts w:ascii="Calibri" w:eastAsia="Calibri" w:hAnsi="Calibri" w:cs="Calibri"/>
            <w:w w:val="105"/>
            <w:sz w:val="20"/>
            <w:szCs w:val="20"/>
            <w:lang w:bidi="en-US"/>
          </w:rPr>
          <w:t>https://comptroller.texas.gov/purchasing/vendor/hub/forms.php</w:t>
        </w:r>
      </w:hyperlink>
      <w:r w:rsidR="00364443">
        <w:rPr>
          <w:rFonts w:ascii="Calibri" w:eastAsia="Calibri" w:hAnsi="Calibri" w:cs="Calibri"/>
          <w:w w:val="105"/>
          <w:sz w:val="20"/>
          <w:szCs w:val="20"/>
          <w:lang w:bidi="en-US"/>
        </w:rPr>
        <w:t xml:space="preserve">. </w:t>
      </w:r>
    </w:p>
    <w:p w14:paraId="43AABBB3" w14:textId="77777777" w:rsidR="00364443" w:rsidRDefault="00364443" w:rsidP="002326D0">
      <w:pPr>
        <w:widowControl w:val="0"/>
        <w:autoSpaceDE w:val="0"/>
        <w:autoSpaceDN w:val="0"/>
        <w:spacing w:before="80" w:line="242" w:lineRule="exact"/>
        <w:ind w:left="300"/>
        <w:rPr>
          <w:rFonts w:ascii="Calibri" w:eastAsia="Calibri" w:hAnsi="Calibri" w:cs="Calibri"/>
          <w:w w:val="105"/>
          <w:sz w:val="20"/>
          <w:szCs w:val="20"/>
          <w:lang w:bidi="en-US"/>
        </w:rPr>
      </w:pPr>
    </w:p>
    <w:p w14:paraId="0CDCB51A" w14:textId="77777777" w:rsidR="00364443" w:rsidRDefault="00364443" w:rsidP="002326D0">
      <w:pPr>
        <w:widowControl w:val="0"/>
        <w:autoSpaceDE w:val="0"/>
        <w:autoSpaceDN w:val="0"/>
        <w:spacing w:before="80" w:line="242" w:lineRule="exact"/>
        <w:ind w:left="300"/>
        <w:rPr>
          <w:rFonts w:ascii="Calibri" w:eastAsia="Calibri" w:hAnsi="Calibri" w:cs="Calibri"/>
          <w:w w:val="105"/>
          <w:sz w:val="20"/>
          <w:szCs w:val="20"/>
          <w:lang w:bidi="en-US"/>
        </w:rPr>
      </w:pPr>
    </w:p>
    <w:tbl>
      <w:tblPr>
        <w:tblW w:w="10124" w:type="dxa"/>
        <w:tblInd w:w="2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4383"/>
        <w:gridCol w:w="1260"/>
        <w:gridCol w:w="1440"/>
        <w:gridCol w:w="1530"/>
        <w:gridCol w:w="1511"/>
      </w:tblGrid>
      <w:tr w:rsidR="00364443" w:rsidRPr="009D3C90" w14:paraId="180043A5" w14:textId="77777777" w:rsidTr="007E1A88">
        <w:trPr>
          <w:trHeight w:val="1450"/>
        </w:trPr>
        <w:tc>
          <w:tcPr>
            <w:tcW w:w="4383" w:type="dxa"/>
            <w:tcBorders>
              <w:top w:val="nil"/>
              <w:left w:val="nil"/>
              <w:bottom w:val="nil"/>
            </w:tcBorders>
            <w:shd w:val="clear" w:color="auto" w:fill="0A5EAB"/>
          </w:tcPr>
          <w:p w14:paraId="03E1E161" w14:textId="77777777" w:rsidR="00364443" w:rsidRPr="009D3C90" w:rsidRDefault="00364443" w:rsidP="001B2510">
            <w:pPr>
              <w:widowControl w:val="0"/>
              <w:autoSpaceDE w:val="0"/>
              <w:autoSpaceDN w:val="0"/>
              <w:spacing w:before="4"/>
              <w:rPr>
                <w:rFonts w:ascii="Calibri" w:eastAsia="Calibri" w:hAnsi="Calibri" w:cs="Calibri"/>
                <w:b/>
                <w:sz w:val="31"/>
                <w:szCs w:val="22"/>
                <w:lang w:bidi="en-US"/>
              </w:rPr>
            </w:pPr>
          </w:p>
          <w:p w14:paraId="0B8FE6FC" w14:textId="5EFF7085" w:rsidR="00364443" w:rsidRPr="009D3C90" w:rsidRDefault="00364443" w:rsidP="007E1A88">
            <w:pPr>
              <w:widowControl w:val="0"/>
              <w:autoSpaceDE w:val="0"/>
              <w:autoSpaceDN w:val="0"/>
              <w:spacing w:before="1" w:line="235" w:lineRule="auto"/>
              <w:ind w:left="79" w:right="54" w:firstLine="142"/>
              <w:jc w:val="center"/>
              <w:rPr>
                <w:rFonts w:ascii="Calibri" w:eastAsia="Calibri" w:hAnsi="Calibri" w:cs="Calibri"/>
                <w:b/>
                <w:sz w:val="20"/>
                <w:szCs w:val="22"/>
                <w:lang w:bidi="en-US"/>
              </w:rPr>
            </w:pPr>
            <w:r>
              <w:rPr>
                <w:rFonts w:ascii="Calibri" w:eastAsia="Calibri" w:hAnsi="Calibri" w:cs="Calibri"/>
                <w:b/>
                <w:color w:val="FFFFFF"/>
                <w:sz w:val="20"/>
                <w:szCs w:val="22"/>
                <w:lang w:bidi="en-US"/>
              </w:rPr>
              <w:t>Company</w:t>
            </w:r>
          </w:p>
        </w:tc>
        <w:tc>
          <w:tcPr>
            <w:tcW w:w="1260" w:type="dxa"/>
            <w:tcBorders>
              <w:top w:val="nil"/>
              <w:bottom w:val="nil"/>
            </w:tcBorders>
            <w:shd w:val="clear" w:color="auto" w:fill="0A5EAB"/>
          </w:tcPr>
          <w:p w14:paraId="2A9D137C" w14:textId="77777777" w:rsidR="00364443" w:rsidRPr="009D3C90" w:rsidRDefault="00364443" w:rsidP="001B2510">
            <w:pPr>
              <w:widowControl w:val="0"/>
              <w:autoSpaceDE w:val="0"/>
              <w:autoSpaceDN w:val="0"/>
              <w:rPr>
                <w:rFonts w:ascii="Calibri" w:eastAsia="Calibri" w:hAnsi="Calibri" w:cs="Calibri"/>
                <w:b/>
                <w:szCs w:val="22"/>
                <w:lang w:bidi="en-US"/>
              </w:rPr>
            </w:pPr>
          </w:p>
          <w:p w14:paraId="67014FE4" w14:textId="37BFB7AF" w:rsidR="00364443" w:rsidRPr="009D3C90" w:rsidRDefault="00364443" w:rsidP="007E1A88">
            <w:pPr>
              <w:widowControl w:val="0"/>
              <w:autoSpaceDE w:val="0"/>
              <w:autoSpaceDN w:val="0"/>
              <w:spacing w:before="206"/>
              <w:jc w:val="center"/>
              <w:rPr>
                <w:rFonts w:ascii="Calibri" w:eastAsia="Calibri" w:hAnsi="Calibri" w:cs="Calibri"/>
                <w:b/>
                <w:sz w:val="20"/>
                <w:szCs w:val="22"/>
                <w:lang w:bidi="en-US"/>
              </w:rPr>
            </w:pPr>
            <w:r>
              <w:rPr>
                <w:rFonts w:ascii="Calibri" w:eastAsia="Calibri" w:hAnsi="Calibri" w:cs="Calibri"/>
                <w:b/>
                <w:color w:val="FFFFFF"/>
                <w:sz w:val="20"/>
                <w:szCs w:val="22"/>
                <w:lang w:bidi="en-US"/>
              </w:rPr>
              <w:t>Certified</w:t>
            </w:r>
          </w:p>
        </w:tc>
        <w:tc>
          <w:tcPr>
            <w:tcW w:w="1440" w:type="dxa"/>
            <w:tcBorders>
              <w:top w:val="nil"/>
              <w:bottom w:val="nil"/>
            </w:tcBorders>
            <w:shd w:val="clear" w:color="auto" w:fill="0A5EAB"/>
            <w:vAlign w:val="center"/>
          </w:tcPr>
          <w:p w14:paraId="72BB9385" w14:textId="77777777" w:rsidR="00364443" w:rsidRDefault="00364443" w:rsidP="007E1A88">
            <w:pPr>
              <w:spacing w:before="6" w:line="235" w:lineRule="auto"/>
              <w:ind w:right="18"/>
              <w:jc w:val="center"/>
              <w:rPr>
                <w:b/>
                <w:sz w:val="20"/>
              </w:rPr>
            </w:pPr>
            <w:r>
              <w:rPr>
                <w:b/>
                <w:color w:val="FFFFFF"/>
                <w:sz w:val="20"/>
              </w:rPr>
              <w:t>Texas VID or Federal EIN</w:t>
            </w:r>
          </w:p>
          <w:p w14:paraId="3FA57BDA" w14:textId="6AFFC597" w:rsidR="00364443" w:rsidRPr="009D3C90" w:rsidRDefault="00364443" w:rsidP="00364443">
            <w:pPr>
              <w:widowControl w:val="0"/>
              <w:autoSpaceDE w:val="0"/>
              <w:autoSpaceDN w:val="0"/>
              <w:spacing w:before="206"/>
              <w:jc w:val="center"/>
              <w:rPr>
                <w:rFonts w:ascii="Calibri" w:eastAsia="Calibri" w:hAnsi="Calibri" w:cs="Calibri"/>
                <w:b/>
                <w:sz w:val="20"/>
                <w:szCs w:val="22"/>
                <w:lang w:bidi="en-US"/>
              </w:rPr>
            </w:pPr>
            <w:r>
              <w:rPr>
                <w:b/>
                <w:color w:val="FFFFFF"/>
                <w:sz w:val="18"/>
              </w:rPr>
              <w:t>(Do</w:t>
            </w:r>
            <w:r>
              <w:rPr>
                <w:b/>
                <w:color w:val="FFFFFF"/>
                <w:spacing w:val="-20"/>
                <w:sz w:val="18"/>
              </w:rPr>
              <w:t xml:space="preserve"> </w:t>
            </w:r>
            <w:r>
              <w:rPr>
                <w:b/>
                <w:color w:val="FFFFFF"/>
                <w:sz w:val="18"/>
              </w:rPr>
              <w:t>not</w:t>
            </w:r>
            <w:r>
              <w:rPr>
                <w:b/>
                <w:color w:val="FFFFFF"/>
                <w:spacing w:val="-20"/>
                <w:sz w:val="18"/>
              </w:rPr>
              <w:t xml:space="preserve"> </w:t>
            </w:r>
            <w:r>
              <w:rPr>
                <w:b/>
                <w:color w:val="FFFFFF"/>
                <w:sz w:val="18"/>
              </w:rPr>
              <w:t>enter</w:t>
            </w:r>
            <w:r>
              <w:rPr>
                <w:b/>
                <w:color w:val="FFFFFF"/>
                <w:spacing w:val="-20"/>
                <w:sz w:val="18"/>
              </w:rPr>
              <w:t xml:space="preserve"> </w:t>
            </w:r>
            <w:r>
              <w:rPr>
                <w:b/>
                <w:color w:val="FFFFFF"/>
                <w:spacing w:val="-3"/>
                <w:sz w:val="18"/>
              </w:rPr>
              <w:t xml:space="preserve">Social </w:t>
            </w:r>
            <w:r>
              <w:rPr>
                <w:b/>
                <w:color w:val="FFFFFF"/>
                <w:sz w:val="18"/>
              </w:rPr>
              <w:t>Security Number)</w:t>
            </w:r>
          </w:p>
        </w:tc>
        <w:tc>
          <w:tcPr>
            <w:tcW w:w="1530" w:type="dxa"/>
            <w:tcBorders>
              <w:top w:val="nil"/>
              <w:bottom w:val="nil"/>
            </w:tcBorders>
            <w:shd w:val="clear" w:color="auto" w:fill="0A5EAB"/>
          </w:tcPr>
          <w:p w14:paraId="4A8D30D0" w14:textId="370354D5" w:rsidR="00364443" w:rsidRPr="009D3C90" w:rsidRDefault="00364443" w:rsidP="001B2510">
            <w:pPr>
              <w:widowControl w:val="0"/>
              <w:autoSpaceDE w:val="0"/>
              <w:autoSpaceDN w:val="0"/>
              <w:spacing w:before="143" w:line="235" w:lineRule="auto"/>
              <w:ind w:left="8" w:right="4"/>
              <w:jc w:val="center"/>
              <w:rPr>
                <w:rFonts w:ascii="Calibri" w:eastAsia="Calibri" w:hAnsi="Calibri" w:cs="Calibri"/>
                <w:b/>
                <w:sz w:val="20"/>
                <w:szCs w:val="22"/>
                <w:lang w:bidi="en-US"/>
              </w:rPr>
            </w:pPr>
            <w:r w:rsidRPr="00364443">
              <w:rPr>
                <w:rFonts w:ascii="Calibri" w:eastAsia="Calibri" w:hAnsi="Calibri" w:cs="Calibri"/>
                <w:b/>
                <w:color w:val="FFFFFF" w:themeColor="background1"/>
                <w:sz w:val="20"/>
                <w:szCs w:val="22"/>
                <w:lang w:bidi="en-US"/>
              </w:rPr>
              <w:t>Approximate Dollar</w:t>
            </w:r>
          </w:p>
        </w:tc>
        <w:tc>
          <w:tcPr>
            <w:tcW w:w="1511" w:type="dxa"/>
            <w:tcBorders>
              <w:top w:val="nil"/>
              <w:bottom w:val="nil"/>
              <w:right w:val="nil"/>
            </w:tcBorders>
            <w:shd w:val="clear" w:color="auto" w:fill="0A5EAB"/>
          </w:tcPr>
          <w:p w14:paraId="25967481" w14:textId="73DD447C" w:rsidR="00364443" w:rsidRPr="009D3C90" w:rsidRDefault="007E1A88" w:rsidP="001B2510">
            <w:pPr>
              <w:widowControl w:val="0"/>
              <w:autoSpaceDE w:val="0"/>
              <w:autoSpaceDN w:val="0"/>
              <w:spacing w:before="143" w:line="235" w:lineRule="auto"/>
              <w:ind w:left="179" w:right="181" w:hanging="1"/>
              <w:jc w:val="center"/>
              <w:rPr>
                <w:rFonts w:ascii="Calibri" w:eastAsia="Calibri" w:hAnsi="Calibri" w:cs="Calibri"/>
                <w:b/>
                <w:sz w:val="20"/>
                <w:szCs w:val="22"/>
                <w:lang w:bidi="en-US"/>
              </w:rPr>
            </w:pPr>
            <w:r>
              <w:rPr>
                <w:rFonts w:ascii="Calibri" w:eastAsia="Calibri" w:hAnsi="Calibri" w:cs="Calibri"/>
                <w:b/>
                <w:color w:val="FFFFFF"/>
                <w:sz w:val="20"/>
                <w:szCs w:val="22"/>
                <w:lang w:bidi="en-US"/>
              </w:rPr>
              <w:t>Expected Percentage of Contract</w:t>
            </w:r>
          </w:p>
        </w:tc>
      </w:tr>
      <w:tr w:rsidR="00364443" w:rsidRPr="009D3C90" w14:paraId="0B467CC8" w14:textId="77777777" w:rsidTr="007E1A88">
        <w:trPr>
          <w:trHeight w:val="509"/>
        </w:trPr>
        <w:tc>
          <w:tcPr>
            <w:tcW w:w="4383" w:type="dxa"/>
            <w:tcBorders>
              <w:top w:val="nil"/>
              <w:left w:val="single" w:sz="2" w:space="0" w:color="0A5EAB"/>
              <w:bottom w:val="single" w:sz="2" w:space="0" w:color="0A5EAB"/>
              <w:right w:val="single" w:sz="2" w:space="0" w:color="0A5EAB"/>
            </w:tcBorders>
          </w:tcPr>
          <w:p w14:paraId="5D2FCF0E" w14:textId="4DCDB756" w:rsidR="00364443" w:rsidRPr="009D3C90" w:rsidRDefault="00364443" w:rsidP="001B2510">
            <w:pPr>
              <w:widowControl w:val="0"/>
              <w:autoSpaceDE w:val="0"/>
              <w:autoSpaceDN w:val="0"/>
              <w:spacing w:before="101"/>
              <w:ind w:left="5"/>
              <w:jc w:val="center"/>
              <w:rPr>
                <w:rFonts w:ascii="Calibri" w:eastAsia="Calibri" w:hAnsi="Calibri" w:cs="Calibri"/>
                <w:sz w:val="20"/>
                <w:szCs w:val="22"/>
                <w:lang w:bidi="en-US"/>
              </w:rPr>
            </w:pPr>
          </w:p>
        </w:tc>
        <w:tc>
          <w:tcPr>
            <w:tcW w:w="1260" w:type="dxa"/>
            <w:tcBorders>
              <w:top w:val="nil"/>
              <w:left w:val="single" w:sz="2" w:space="0" w:color="0A5EAB"/>
              <w:bottom w:val="single" w:sz="2" w:space="0" w:color="0A5EAB"/>
              <w:right w:val="single" w:sz="2" w:space="0" w:color="0A5EAB"/>
            </w:tcBorders>
            <w:vAlign w:val="center"/>
          </w:tcPr>
          <w:p w14:paraId="0E273C2F" w14:textId="12F373F4" w:rsidR="00364443" w:rsidRPr="009D3C90" w:rsidRDefault="007E1A88" w:rsidP="001B2510">
            <w:pPr>
              <w:widowControl w:val="0"/>
              <w:autoSpaceDE w:val="0"/>
              <w:autoSpaceDN w:val="0"/>
              <w:rPr>
                <w:rFonts w:eastAsia="Calibri" w:hAnsi="Calibri" w:cs="Calibri"/>
                <w:sz w:val="20"/>
                <w:szCs w:val="22"/>
                <w:lang w:bidi="en-US"/>
              </w:rPr>
            </w:pPr>
            <w:r>
              <w:rPr>
                <w:rFonts w:eastAsia="Calibri" w:hAnsi="Calibri" w:cs="Calibri"/>
                <w:sz w:val="20"/>
                <w:szCs w:val="22"/>
                <w:lang w:bidi="en-US"/>
              </w:rPr>
              <w:t xml:space="preserve">     Yes    No</w:t>
            </w:r>
          </w:p>
        </w:tc>
        <w:tc>
          <w:tcPr>
            <w:tcW w:w="1440" w:type="dxa"/>
            <w:tcBorders>
              <w:top w:val="nil"/>
              <w:left w:val="single" w:sz="2" w:space="0" w:color="0A5EAB"/>
              <w:bottom w:val="single" w:sz="2" w:space="0" w:color="0A5EAB"/>
              <w:right w:val="single" w:sz="2" w:space="0" w:color="0A5EAB"/>
            </w:tcBorders>
          </w:tcPr>
          <w:p w14:paraId="123C805D" w14:textId="77777777" w:rsidR="00364443" w:rsidRPr="009D3C90" w:rsidRDefault="00364443" w:rsidP="001B2510">
            <w:pPr>
              <w:widowControl w:val="0"/>
              <w:autoSpaceDE w:val="0"/>
              <w:autoSpaceDN w:val="0"/>
              <w:rPr>
                <w:rFonts w:eastAsia="Calibri" w:hAnsi="Calibri" w:cs="Calibri"/>
                <w:sz w:val="20"/>
                <w:szCs w:val="22"/>
                <w:lang w:bidi="en-US"/>
              </w:rPr>
            </w:pPr>
          </w:p>
        </w:tc>
        <w:tc>
          <w:tcPr>
            <w:tcW w:w="1530" w:type="dxa"/>
            <w:tcBorders>
              <w:top w:val="nil"/>
              <w:left w:val="single" w:sz="2" w:space="0" w:color="0A5EAB"/>
              <w:bottom w:val="single" w:sz="2" w:space="0" w:color="0A5EAB"/>
              <w:right w:val="single" w:sz="2" w:space="0" w:color="0A5EAB"/>
            </w:tcBorders>
          </w:tcPr>
          <w:p w14:paraId="3615267C" w14:textId="46700F54" w:rsidR="00364443" w:rsidRPr="009D3C90" w:rsidRDefault="007E1A88" w:rsidP="007E1A88">
            <w:pPr>
              <w:widowControl w:val="0"/>
              <w:autoSpaceDE w:val="0"/>
              <w:autoSpaceDN w:val="0"/>
              <w:spacing w:before="101"/>
              <w:ind w:right="82"/>
              <w:rPr>
                <w:rFonts w:ascii="Calibri" w:eastAsia="Calibri" w:hAnsi="Calibri" w:cs="Calibri"/>
                <w:i/>
                <w:sz w:val="20"/>
                <w:szCs w:val="22"/>
                <w:lang w:bidi="en-US"/>
              </w:rPr>
            </w:pPr>
            <w:r>
              <w:rPr>
                <w:rFonts w:ascii="Calibri" w:eastAsia="Calibri" w:hAnsi="Calibri" w:cs="Calibri"/>
                <w:i/>
                <w:w w:val="108"/>
                <w:sz w:val="20"/>
                <w:szCs w:val="22"/>
                <w:lang w:bidi="en-US"/>
              </w:rPr>
              <w:t>$</w:t>
            </w:r>
          </w:p>
        </w:tc>
        <w:tc>
          <w:tcPr>
            <w:tcW w:w="1511" w:type="dxa"/>
            <w:tcBorders>
              <w:top w:val="nil"/>
              <w:left w:val="single" w:sz="2" w:space="0" w:color="0A5EAB"/>
              <w:bottom w:val="single" w:sz="2" w:space="0" w:color="0A5EAB"/>
              <w:right w:val="single" w:sz="2" w:space="0" w:color="0A5EAB"/>
            </w:tcBorders>
          </w:tcPr>
          <w:p w14:paraId="64722D73" w14:textId="77777777" w:rsidR="00364443" w:rsidRPr="009D3C90" w:rsidRDefault="00364443" w:rsidP="001B251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364443" w:rsidRPr="009D3C90" w14:paraId="3DFC12DF" w14:textId="77777777" w:rsidTr="007E1A88">
        <w:trPr>
          <w:trHeight w:val="510"/>
        </w:trPr>
        <w:tc>
          <w:tcPr>
            <w:tcW w:w="4383" w:type="dxa"/>
            <w:tcBorders>
              <w:top w:val="single" w:sz="2" w:space="0" w:color="0A5EAB"/>
              <w:left w:val="single" w:sz="2" w:space="0" w:color="0A5EAB"/>
              <w:bottom w:val="single" w:sz="2" w:space="0" w:color="0A5EAB"/>
              <w:right w:val="single" w:sz="2" w:space="0" w:color="0A5EAB"/>
            </w:tcBorders>
          </w:tcPr>
          <w:p w14:paraId="2A2DBCA1" w14:textId="67FF2A4B" w:rsidR="00364443" w:rsidRPr="009D3C90" w:rsidRDefault="00364443" w:rsidP="001B2510">
            <w:pPr>
              <w:widowControl w:val="0"/>
              <w:autoSpaceDE w:val="0"/>
              <w:autoSpaceDN w:val="0"/>
              <w:spacing w:before="101"/>
              <w:ind w:left="5"/>
              <w:jc w:val="center"/>
              <w:rPr>
                <w:rFonts w:ascii="Calibri" w:eastAsia="Calibri" w:hAnsi="Calibri" w:cs="Calibri"/>
                <w:sz w:val="20"/>
                <w:szCs w:val="22"/>
                <w:lang w:bidi="en-US"/>
              </w:rPr>
            </w:pPr>
          </w:p>
        </w:tc>
        <w:tc>
          <w:tcPr>
            <w:tcW w:w="1260" w:type="dxa"/>
            <w:tcBorders>
              <w:top w:val="single" w:sz="2" w:space="0" w:color="0A5EAB"/>
              <w:left w:val="single" w:sz="2" w:space="0" w:color="0A5EAB"/>
              <w:bottom w:val="single" w:sz="2" w:space="0" w:color="0A5EAB"/>
              <w:right w:val="single" w:sz="2" w:space="0" w:color="0A5EAB"/>
            </w:tcBorders>
            <w:vAlign w:val="center"/>
          </w:tcPr>
          <w:p w14:paraId="37AA3A44" w14:textId="063369F9" w:rsidR="00364443" w:rsidRPr="009D3C90" w:rsidRDefault="007E1A88" w:rsidP="007E1A88">
            <w:pPr>
              <w:widowControl w:val="0"/>
              <w:autoSpaceDE w:val="0"/>
              <w:autoSpaceDN w:val="0"/>
              <w:jc w:val="center"/>
              <w:rPr>
                <w:rFonts w:eastAsia="Calibri" w:hAnsi="Calibri" w:cs="Calibri"/>
                <w:sz w:val="20"/>
                <w:szCs w:val="22"/>
                <w:lang w:bidi="en-US"/>
              </w:rPr>
            </w:pPr>
            <w:r>
              <w:rPr>
                <w:rFonts w:eastAsia="Calibri" w:hAnsi="Calibri" w:cs="Calibri"/>
                <w:sz w:val="20"/>
                <w:szCs w:val="22"/>
                <w:lang w:bidi="en-US"/>
              </w:rPr>
              <w:t>Yes    No</w:t>
            </w:r>
          </w:p>
        </w:tc>
        <w:tc>
          <w:tcPr>
            <w:tcW w:w="1440" w:type="dxa"/>
            <w:tcBorders>
              <w:top w:val="single" w:sz="2" w:space="0" w:color="0A5EAB"/>
              <w:left w:val="single" w:sz="2" w:space="0" w:color="0A5EAB"/>
              <w:bottom w:val="single" w:sz="2" w:space="0" w:color="0A5EAB"/>
              <w:right w:val="single" w:sz="2" w:space="0" w:color="0A5EAB"/>
            </w:tcBorders>
          </w:tcPr>
          <w:p w14:paraId="188A0B03" w14:textId="77777777" w:rsidR="00364443" w:rsidRPr="009D3C90" w:rsidRDefault="00364443" w:rsidP="001B251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02D5306F" w14:textId="72913C8A" w:rsidR="00364443" w:rsidRPr="009D3C90" w:rsidRDefault="007E1A88" w:rsidP="007E1A88">
            <w:pPr>
              <w:widowControl w:val="0"/>
              <w:autoSpaceDE w:val="0"/>
              <w:autoSpaceDN w:val="0"/>
              <w:spacing w:before="101"/>
              <w:ind w:right="82"/>
              <w:rPr>
                <w:rFonts w:ascii="Calibri" w:eastAsia="Calibri" w:hAnsi="Calibri" w:cs="Calibri"/>
                <w:i/>
                <w:sz w:val="20"/>
                <w:szCs w:val="22"/>
                <w:lang w:bidi="en-US"/>
              </w:rPr>
            </w:pPr>
            <w:r>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47AFCA98" w14:textId="77777777" w:rsidR="00364443" w:rsidRPr="009D3C90" w:rsidRDefault="00364443" w:rsidP="001B251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364443" w:rsidRPr="009D3C90" w14:paraId="4B732194" w14:textId="77777777" w:rsidTr="007E1A88">
        <w:trPr>
          <w:trHeight w:val="509"/>
        </w:trPr>
        <w:tc>
          <w:tcPr>
            <w:tcW w:w="4383" w:type="dxa"/>
            <w:tcBorders>
              <w:top w:val="single" w:sz="2" w:space="0" w:color="0A5EAB"/>
              <w:left w:val="single" w:sz="2" w:space="0" w:color="0A5EAB"/>
              <w:bottom w:val="single" w:sz="2" w:space="0" w:color="0A5EAB"/>
              <w:right w:val="single" w:sz="2" w:space="0" w:color="0A5EAB"/>
            </w:tcBorders>
          </w:tcPr>
          <w:p w14:paraId="0A6CC3D7" w14:textId="43066719" w:rsidR="00364443" w:rsidRPr="009D3C90" w:rsidRDefault="00364443" w:rsidP="001B2510">
            <w:pPr>
              <w:widowControl w:val="0"/>
              <w:autoSpaceDE w:val="0"/>
              <w:autoSpaceDN w:val="0"/>
              <w:spacing w:before="101"/>
              <w:ind w:left="5"/>
              <w:jc w:val="center"/>
              <w:rPr>
                <w:rFonts w:ascii="Calibri" w:eastAsia="Calibri" w:hAnsi="Calibri" w:cs="Calibri"/>
                <w:sz w:val="20"/>
                <w:szCs w:val="22"/>
                <w:lang w:bidi="en-US"/>
              </w:rPr>
            </w:pPr>
          </w:p>
        </w:tc>
        <w:tc>
          <w:tcPr>
            <w:tcW w:w="1260" w:type="dxa"/>
            <w:tcBorders>
              <w:top w:val="single" w:sz="2" w:space="0" w:color="0A5EAB"/>
              <w:left w:val="single" w:sz="2" w:space="0" w:color="0A5EAB"/>
              <w:bottom w:val="single" w:sz="2" w:space="0" w:color="0A5EAB"/>
              <w:right w:val="single" w:sz="2" w:space="0" w:color="0A5EAB"/>
            </w:tcBorders>
            <w:vAlign w:val="center"/>
          </w:tcPr>
          <w:p w14:paraId="09A1C5E2" w14:textId="7D753837" w:rsidR="00364443" w:rsidRPr="009D3C90" w:rsidRDefault="007E1A88" w:rsidP="007E1A88">
            <w:pPr>
              <w:widowControl w:val="0"/>
              <w:autoSpaceDE w:val="0"/>
              <w:autoSpaceDN w:val="0"/>
              <w:jc w:val="center"/>
              <w:rPr>
                <w:rFonts w:eastAsia="Calibri" w:hAnsi="Calibri" w:cs="Calibri"/>
                <w:sz w:val="20"/>
                <w:szCs w:val="22"/>
                <w:lang w:bidi="en-US"/>
              </w:rPr>
            </w:pPr>
            <w:r>
              <w:rPr>
                <w:rFonts w:eastAsia="Calibri" w:hAnsi="Calibri" w:cs="Calibri"/>
                <w:sz w:val="20"/>
                <w:szCs w:val="22"/>
                <w:lang w:bidi="en-US"/>
              </w:rPr>
              <w:t>Yes    No</w:t>
            </w:r>
          </w:p>
        </w:tc>
        <w:tc>
          <w:tcPr>
            <w:tcW w:w="1440" w:type="dxa"/>
            <w:tcBorders>
              <w:top w:val="single" w:sz="2" w:space="0" w:color="0A5EAB"/>
              <w:left w:val="single" w:sz="2" w:space="0" w:color="0A5EAB"/>
              <w:bottom w:val="single" w:sz="2" w:space="0" w:color="0A5EAB"/>
              <w:right w:val="single" w:sz="2" w:space="0" w:color="0A5EAB"/>
            </w:tcBorders>
          </w:tcPr>
          <w:p w14:paraId="1E311A1D" w14:textId="77777777" w:rsidR="00364443" w:rsidRPr="009D3C90" w:rsidRDefault="00364443" w:rsidP="001B251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5CC3880D" w14:textId="67390A17" w:rsidR="00364443" w:rsidRPr="009D3C90" w:rsidRDefault="007E1A88" w:rsidP="007E1A88">
            <w:pPr>
              <w:widowControl w:val="0"/>
              <w:autoSpaceDE w:val="0"/>
              <w:autoSpaceDN w:val="0"/>
              <w:spacing w:before="101"/>
              <w:ind w:right="82"/>
              <w:rPr>
                <w:rFonts w:ascii="Calibri" w:eastAsia="Calibri" w:hAnsi="Calibri" w:cs="Calibri"/>
                <w:i/>
                <w:sz w:val="20"/>
                <w:szCs w:val="22"/>
                <w:lang w:bidi="en-US"/>
              </w:rPr>
            </w:pPr>
            <w:r>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5447396E" w14:textId="77777777" w:rsidR="00364443" w:rsidRPr="009D3C90" w:rsidRDefault="00364443" w:rsidP="001B251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364443" w:rsidRPr="009D3C90" w14:paraId="23FAD539" w14:textId="77777777" w:rsidTr="007E1A88">
        <w:trPr>
          <w:trHeight w:val="509"/>
        </w:trPr>
        <w:tc>
          <w:tcPr>
            <w:tcW w:w="4383" w:type="dxa"/>
            <w:tcBorders>
              <w:top w:val="single" w:sz="2" w:space="0" w:color="0A5EAB"/>
              <w:left w:val="single" w:sz="2" w:space="0" w:color="0A5EAB"/>
              <w:bottom w:val="single" w:sz="2" w:space="0" w:color="0A5EAB"/>
              <w:right w:val="single" w:sz="2" w:space="0" w:color="0A5EAB"/>
            </w:tcBorders>
          </w:tcPr>
          <w:p w14:paraId="1ADC04D5" w14:textId="67ADFA7A" w:rsidR="00364443" w:rsidRPr="009D3C90" w:rsidRDefault="00364443" w:rsidP="001B2510">
            <w:pPr>
              <w:widowControl w:val="0"/>
              <w:autoSpaceDE w:val="0"/>
              <w:autoSpaceDN w:val="0"/>
              <w:spacing w:before="101"/>
              <w:ind w:left="5"/>
              <w:jc w:val="center"/>
              <w:rPr>
                <w:rFonts w:ascii="Calibri" w:eastAsia="Calibri" w:hAnsi="Calibri" w:cs="Calibri"/>
                <w:sz w:val="20"/>
                <w:szCs w:val="22"/>
                <w:lang w:bidi="en-US"/>
              </w:rPr>
            </w:pPr>
          </w:p>
        </w:tc>
        <w:tc>
          <w:tcPr>
            <w:tcW w:w="1260" w:type="dxa"/>
            <w:tcBorders>
              <w:top w:val="single" w:sz="2" w:space="0" w:color="0A5EAB"/>
              <w:left w:val="single" w:sz="2" w:space="0" w:color="0A5EAB"/>
              <w:bottom w:val="single" w:sz="2" w:space="0" w:color="0A5EAB"/>
              <w:right w:val="single" w:sz="2" w:space="0" w:color="0A5EAB"/>
            </w:tcBorders>
            <w:vAlign w:val="center"/>
          </w:tcPr>
          <w:p w14:paraId="05B21F99" w14:textId="14FA901E" w:rsidR="00364443" w:rsidRPr="009D3C90" w:rsidRDefault="007E1A88" w:rsidP="007E1A88">
            <w:pPr>
              <w:widowControl w:val="0"/>
              <w:autoSpaceDE w:val="0"/>
              <w:autoSpaceDN w:val="0"/>
              <w:jc w:val="center"/>
              <w:rPr>
                <w:rFonts w:eastAsia="Calibri" w:hAnsi="Calibri" w:cs="Calibri"/>
                <w:sz w:val="20"/>
                <w:szCs w:val="22"/>
                <w:lang w:bidi="en-US"/>
              </w:rPr>
            </w:pPr>
            <w:r>
              <w:rPr>
                <w:rFonts w:eastAsia="Calibri" w:hAnsi="Calibri" w:cs="Calibri"/>
                <w:sz w:val="20"/>
                <w:szCs w:val="22"/>
                <w:lang w:bidi="en-US"/>
              </w:rPr>
              <w:t>Yes    No</w:t>
            </w:r>
          </w:p>
        </w:tc>
        <w:tc>
          <w:tcPr>
            <w:tcW w:w="1440" w:type="dxa"/>
            <w:tcBorders>
              <w:top w:val="single" w:sz="2" w:space="0" w:color="0A5EAB"/>
              <w:left w:val="single" w:sz="2" w:space="0" w:color="0A5EAB"/>
              <w:bottom w:val="single" w:sz="2" w:space="0" w:color="0A5EAB"/>
              <w:right w:val="single" w:sz="2" w:space="0" w:color="0A5EAB"/>
            </w:tcBorders>
          </w:tcPr>
          <w:p w14:paraId="1D72D73F" w14:textId="77777777" w:rsidR="00364443" w:rsidRPr="009D3C90" w:rsidRDefault="00364443" w:rsidP="001B251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59B85B3C" w14:textId="7DBFB44D" w:rsidR="00364443" w:rsidRPr="009D3C90" w:rsidRDefault="007E1A88" w:rsidP="007E1A88">
            <w:pPr>
              <w:widowControl w:val="0"/>
              <w:autoSpaceDE w:val="0"/>
              <w:autoSpaceDN w:val="0"/>
              <w:spacing w:before="101"/>
              <w:ind w:right="82"/>
              <w:rPr>
                <w:rFonts w:ascii="Calibri" w:eastAsia="Calibri" w:hAnsi="Calibri" w:cs="Calibri"/>
                <w:i/>
                <w:sz w:val="20"/>
                <w:szCs w:val="22"/>
                <w:lang w:bidi="en-US"/>
              </w:rPr>
            </w:pPr>
            <w:r>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1090F45A" w14:textId="77777777" w:rsidR="00364443" w:rsidRPr="009D3C90" w:rsidRDefault="00364443" w:rsidP="001B251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364443" w:rsidRPr="009D3C90" w14:paraId="5E40D67C" w14:textId="77777777" w:rsidTr="007E1A88">
        <w:trPr>
          <w:trHeight w:val="509"/>
        </w:trPr>
        <w:tc>
          <w:tcPr>
            <w:tcW w:w="4383" w:type="dxa"/>
            <w:tcBorders>
              <w:top w:val="single" w:sz="2" w:space="0" w:color="0A5EAB"/>
              <w:left w:val="single" w:sz="2" w:space="0" w:color="0A5EAB"/>
              <w:bottom w:val="single" w:sz="2" w:space="0" w:color="0A5EAB"/>
              <w:right w:val="single" w:sz="2" w:space="0" w:color="0A5EAB"/>
            </w:tcBorders>
          </w:tcPr>
          <w:p w14:paraId="68D2ABD8" w14:textId="186F16B4" w:rsidR="00364443" w:rsidRPr="009D3C90" w:rsidRDefault="00364443" w:rsidP="001B2510">
            <w:pPr>
              <w:widowControl w:val="0"/>
              <w:autoSpaceDE w:val="0"/>
              <w:autoSpaceDN w:val="0"/>
              <w:spacing w:before="101"/>
              <w:ind w:left="5"/>
              <w:jc w:val="center"/>
              <w:rPr>
                <w:rFonts w:ascii="Calibri" w:eastAsia="Calibri" w:hAnsi="Calibri" w:cs="Calibri"/>
                <w:sz w:val="20"/>
                <w:szCs w:val="22"/>
                <w:lang w:bidi="en-US"/>
              </w:rPr>
            </w:pPr>
          </w:p>
        </w:tc>
        <w:tc>
          <w:tcPr>
            <w:tcW w:w="1260" w:type="dxa"/>
            <w:tcBorders>
              <w:top w:val="single" w:sz="2" w:space="0" w:color="0A5EAB"/>
              <w:left w:val="single" w:sz="2" w:space="0" w:color="0A5EAB"/>
              <w:bottom w:val="single" w:sz="2" w:space="0" w:color="0A5EAB"/>
              <w:right w:val="single" w:sz="2" w:space="0" w:color="0A5EAB"/>
            </w:tcBorders>
            <w:vAlign w:val="center"/>
          </w:tcPr>
          <w:p w14:paraId="751769E3" w14:textId="6B77855E" w:rsidR="00364443" w:rsidRPr="009D3C90" w:rsidRDefault="007E1A88" w:rsidP="007E1A88">
            <w:pPr>
              <w:widowControl w:val="0"/>
              <w:autoSpaceDE w:val="0"/>
              <w:autoSpaceDN w:val="0"/>
              <w:jc w:val="center"/>
              <w:rPr>
                <w:rFonts w:eastAsia="Calibri" w:hAnsi="Calibri" w:cs="Calibri"/>
                <w:sz w:val="20"/>
                <w:szCs w:val="22"/>
                <w:lang w:bidi="en-US"/>
              </w:rPr>
            </w:pPr>
            <w:r>
              <w:rPr>
                <w:rFonts w:eastAsia="Calibri" w:hAnsi="Calibri" w:cs="Calibri"/>
                <w:sz w:val="20"/>
                <w:szCs w:val="22"/>
                <w:lang w:bidi="en-US"/>
              </w:rPr>
              <w:t>Yes    No</w:t>
            </w:r>
          </w:p>
        </w:tc>
        <w:tc>
          <w:tcPr>
            <w:tcW w:w="1440" w:type="dxa"/>
            <w:tcBorders>
              <w:top w:val="single" w:sz="2" w:space="0" w:color="0A5EAB"/>
              <w:left w:val="single" w:sz="2" w:space="0" w:color="0A5EAB"/>
              <w:bottom w:val="single" w:sz="2" w:space="0" w:color="0A5EAB"/>
              <w:right w:val="single" w:sz="2" w:space="0" w:color="0A5EAB"/>
            </w:tcBorders>
          </w:tcPr>
          <w:p w14:paraId="1E46234D" w14:textId="77777777" w:rsidR="00364443" w:rsidRPr="009D3C90" w:rsidRDefault="00364443" w:rsidP="001B251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03C501F1" w14:textId="25FEF03D" w:rsidR="00364443" w:rsidRPr="009D3C90" w:rsidRDefault="007E1A88" w:rsidP="007E1A88">
            <w:pPr>
              <w:widowControl w:val="0"/>
              <w:autoSpaceDE w:val="0"/>
              <w:autoSpaceDN w:val="0"/>
              <w:spacing w:before="101"/>
              <w:ind w:right="82"/>
              <w:rPr>
                <w:rFonts w:ascii="Calibri" w:eastAsia="Calibri" w:hAnsi="Calibri" w:cs="Calibri"/>
                <w:i/>
                <w:sz w:val="20"/>
                <w:szCs w:val="22"/>
                <w:lang w:bidi="en-US"/>
              </w:rPr>
            </w:pPr>
            <w:r>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37E81A2C" w14:textId="77777777" w:rsidR="00364443" w:rsidRPr="009D3C90" w:rsidRDefault="00364443" w:rsidP="001B251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r w:rsidR="00364443" w:rsidRPr="009D3C90" w14:paraId="08C26C90" w14:textId="77777777" w:rsidTr="007E1A88">
        <w:trPr>
          <w:trHeight w:val="510"/>
        </w:trPr>
        <w:tc>
          <w:tcPr>
            <w:tcW w:w="4383" w:type="dxa"/>
            <w:tcBorders>
              <w:top w:val="single" w:sz="2" w:space="0" w:color="0A5EAB"/>
              <w:left w:val="single" w:sz="2" w:space="0" w:color="0A5EAB"/>
              <w:bottom w:val="single" w:sz="2" w:space="0" w:color="0A5EAB"/>
              <w:right w:val="single" w:sz="2" w:space="0" w:color="0A5EAB"/>
            </w:tcBorders>
          </w:tcPr>
          <w:p w14:paraId="78713E57" w14:textId="78C6BEF2" w:rsidR="00364443" w:rsidRPr="009D3C90" w:rsidRDefault="00364443" w:rsidP="001B2510">
            <w:pPr>
              <w:widowControl w:val="0"/>
              <w:autoSpaceDE w:val="0"/>
              <w:autoSpaceDN w:val="0"/>
              <w:spacing w:before="101"/>
              <w:ind w:left="5"/>
              <w:jc w:val="center"/>
              <w:rPr>
                <w:rFonts w:ascii="Calibri" w:eastAsia="Calibri" w:hAnsi="Calibri" w:cs="Calibri"/>
                <w:sz w:val="20"/>
                <w:szCs w:val="22"/>
                <w:lang w:bidi="en-US"/>
              </w:rPr>
            </w:pPr>
          </w:p>
        </w:tc>
        <w:tc>
          <w:tcPr>
            <w:tcW w:w="1260" w:type="dxa"/>
            <w:tcBorders>
              <w:top w:val="single" w:sz="2" w:space="0" w:color="0A5EAB"/>
              <w:left w:val="single" w:sz="2" w:space="0" w:color="0A5EAB"/>
              <w:bottom w:val="single" w:sz="2" w:space="0" w:color="0A5EAB"/>
              <w:right w:val="single" w:sz="2" w:space="0" w:color="0A5EAB"/>
            </w:tcBorders>
            <w:vAlign w:val="center"/>
          </w:tcPr>
          <w:p w14:paraId="2B719401" w14:textId="6344695F" w:rsidR="00364443" w:rsidRPr="009D3C90" w:rsidRDefault="007E1A88" w:rsidP="007E1A88">
            <w:pPr>
              <w:widowControl w:val="0"/>
              <w:autoSpaceDE w:val="0"/>
              <w:autoSpaceDN w:val="0"/>
              <w:jc w:val="center"/>
              <w:rPr>
                <w:rFonts w:eastAsia="Calibri" w:hAnsi="Calibri" w:cs="Calibri"/>
                <w:sz w:val="20"/>
                <w:szCs w:val="22"/>
                <w:lang w:bidi="en-US"/>
              </w:rPr>
            </w:pPr>
            <w:r>
              <w:rPr>
                <w:rFonts w:eastAsia="Calibri" w:hAnsi="Calibri" w:cs="Calibri"/>
                <w:sz w:val="20"/>
                <w:szCs w:val="22"/>
                <w:lang w:bidi="en-US"/>
              </w:rPr>
              <w:t>Yes    No</w:t>
            </w:r>
          </w:p>
        </w:tc>
        <w:tc>
          <w:tcPr>
            <w:tcW w:w="1440" w:type="dxa"/>
            <w:tcBorders>
              <w:top w:val="single" w:sz="2" w:space="0" w:color="0A5EAB"/>
              <w:left w:val="single" w:sz="2" w:space="0" w:color="0A5EAB"/>
              <w:bottom w:val="single" w:sz="2" w:space="0" w:color="0A5EAB"/>
              <w:right w:val="single" w:sz="2" w:space="0" w:color="0A5EAB"/>
            </w:tcBorders>
          </w:tcPr>
          <w:p w14:paraId="3F47C2B4" w14:textId="77777777" w:rsidR="00364443" w:rsidRPr="009D3C90" w:rsidRDefault="00364443" w:rsidP="001B2510">
            <w:pPr>
              <w:widowControl w:val="0"/>
              <w:autoSpaceDE w:val="0"/>
              <w:autoSpaceDN w:val="0"/>
              <w:rPr>
                <w:rFonts w:eastAsia="Calibri" w:hAnsi="Calibri" w:cs="Calibri"/>
                <w:sz w:val="20"/>
                <w:szCs w:val="22"/>
                <w:lang w:bidi="en-US"/>
              </w:rPr>
            </w:pPr>
          </w:p>
        </w:tc>
        <w:tc>
          <w:tcPr>
            <w:tcW w:w="1530" w:type="dxa"/>
            <w:tcBorders>
              <w:top w:val="single" w:sz="2" w:space="0" w:color="0A5EAB"/>
              <w:left w:val="single" w:sz="2" w:space="0" w:color="0A5EAB"/>
              <w:bottom w:val="single" w:sz="2" w:space="0" w:color="0A5EAB"/>
              <w:right w:val="single" w:sz="2" w:space="0" w:color="0A5EAB"/>
            </w:tcBorders>
          </w:tcPr>
          <w:p w14:paraId="3F055326" w14:textId="1A849CB3" w:rsidR="00364443" w:rsidRPr="009D3C90" w:rsidRDefault="007E1A88" w:rsidP="007E1A88">
            <w:pPr>
              <w:widowControl w:val="0"/>
              <w:autoSpaceDE w:val="0"/>
              <w:autoSpaceDN w:val="0"/>
              <w:spacing w:before="101"/>
              <w:ind w:right="82"/>
              <w:rPr>
                <w:rFonts w:ascii="Calibri" w:eastAsia="Calibri" w:hAnsi="Calibri" w:cs="Calibri"/>
                <w:i/>
                <w:sz w:val="20"/>
                <w:szCs w:val="22"/>
                <w:lang w:bidi="en-US"/>
              </w:rPr>
            </w:pPr>
            <w:r>
              <w:rPr>
                <w:rFonts w:ascii="Calibri" w:eastAsia="Calibri" w:hAnsi="Calibri" w:cs="Calibri"/>
                <w:i/>
                <w:w w:val="108"/>
                <w:sz w:val="20"/>
                <w:szCs w:val="22"/>
                <w:lang w:bidi="en-US"/>
              </w:rPr>
              <w:t>$</w:t>
            </w:r>
          </w:p>
        </w:tc>
        <w:tc>
          <w:tcPr>
            <w:tcW w:w="1511" w:type="dxa"/>
            <w:tcBorders>
              <w:top w:val="single" w:sz="2" w:space="0" w:color="0A5EAB"/>
              <w:left w:val="single" w:sz="2" w:space="0" w:color="0A5EAB"/>
              <w:bottom w:val="single" w:sz="2" w:space="0" w:color="0A5EAB"/>
              <w:right w:val="single" w:sz="2" w:space="0" w:color="0A5EAB"/>
            </w:tcBorders>
          </w:tcPr>
          <w:p w14:paraId="4A53B7E3" w14:textId="77777777" w:rsidR="00364443" w:rsidRPr="009D3C90" w:rsidRDefault="00364443" w:rsidP="001B2510">
            <w:pPr>
              <w:widowControl w:val="0"/>
              <w:autoSpaceDE w:val="0"/>
              <w:autoSpaceDN w:val="0"/>
              <w:spacing w:before="101"/>
              <w:ind w:right="82"/>
              <w:jc w:val="right"/>
              <w:rPr>
                <w:rFonts w:ascii="Calibri" w:eastAsia="Calibri" w:hAnsi="Calibri" w:cs="Calibri"/>
                <w:i/>
                <w:sz w:val="20"/>
                <w:szCs w:val="22"/>
                <w:lang w:bidi="en-US"/>
              </w:rPr>
            </w:pPr>
            <w:r w:rsidRPr="009D3C90">
              <w:rPr>
                <w:rFonts w:ascii="Calibri" w:eastAsia="Calibri" w:hAnsi="Calibri" w:cs="Calibri"/>
                <w:i/>
                <w:w w:val="108"/>
                <w:sz w:val="20"/>
                <w:szCs w:val="22"/>
                <w:lang w:bidi="en-US"/>
              </w:rPr>
              <w:t>%</w:t>
            </w:r>
          </w:p>
        </w:tc>
      </w:tr>
    </w:tbl>
    <w:p w14:paraId="7D3C7E32" w14:textId="77777777" w:rsidR="00364443" w:rsidRDefault="00364443" w:rsidP="002326D0">
      <w:pPr>
        <w:widowControl w:val="0"/>
        <w:autoSpaceDE w:val="0"/>
        <w:autoSpaceDN w:val="0"/>
        <w:spacing w:before="80" w:line="242" w:lineRule="exact"/>
        <w:ind w:left="300"/>
        <w:rPr>
          <w:rFonts w:ascii="Calibri" w:eastAsia="Calibri" w:hAnsi="Calibri" w:cs="Calibri"/>
          <w:sz w:val="20"/>
          <w:szCs w:val="20"/>
          <w:lang w:bidi="en-US"/>
        </w:rPr>
      </w:pPr>
    </w:p>
    <w:p w14:paraId="28901B26" w14:textId="77777777" w:rsidR="00364443" w:rsidRDefault="00364443" w:rsidP="002326D0">
      <w:pPr>
        <w:widowControl w:val="0"/>
        <w:autoSpaceDE w:val="0"/>
        <w:autoSpaceDN w:val="0"/>
        <w:spacing w:before="80" w:line="242" w:lineRule="exact"/>
        <w:ind w:left="300"/>
        <w:rPr>
          <w:rFonts w:ascii="Calibri" w:eastAsia="Calibri" w:hAnsi="Calibri" w:cs="Calibri"/>
          <w:sz w:val="20"/>
          <w:szCs w:val="20"/>
          <w:lang w:bidi="en-US"/>
        </w:rPr>
      </w:pPr>
    </w:p>
    <w:p w14:paraId="4DEA79B7" w14:textId="6A83455B" w:rsidR="00A44CEC" w:rsidRPr="00A44CEC" w:rsidRDefault="007C77D5" w:rsidP="007C77D5">
      <w:pPr>
        <w:widowControl w:val="0"/>
        <w:autoSpaceDE w:val="0"/>
        <w:autoSpaceDN w:val="0"/>
        <w:spacing w:before="233"/>
        <w:rPr>
          <w:rFonts w:ascii="Calibri" w:eastAsia="Calibri" w:hAnsi="Calibri" w:cs="Calibri"/>
          <w:b/>
          <w:color w:val="000000"/>
          <w:szCs w:val="22"/>
          <w:lang w:bidi="en-US"/>
        </w:rPr>
      </w:pPr>
      <w:r>
        <w:rPr>
          <w:rFonts w:ascii="Calibri" w:eastAsia="Calibri" w:hAnsi="Calibri" w:cs="Calibri"/>
          <w:sz w:val="20"/>
          <w:szCs w:val="20"/>
          <w:lang w:bidi="en-US"/>
        </w:rPr>
        <w:lastRenderedPageBreak/>
        <w:t xml:space="preserve">        </w:t>
      </w:r>
      <w:r w:rsidR="00A44CEC" w:rsidRPr="00A44CEC">
        <w:rPr>
          <w:rFonts w:ascii="Calibri" w:eastAsia="Calibri" w:hAnsi="Calibri" w:cs="Calibri"/>
          <w:b/>
          <w:color w:val="000000"/>
          <w:w w:val="105"/>
          <w:szCs w:val="22"/>
          <w:lang w:bidi="en-US"/>
        </w:rPr>
        <w:t>Section 6: Affirmation of Prime Contractor</w:t>
      </w:r>
    </w:p>
    <w:p w14:paraId="374C4570" w14:textId="798CE201" w:rsidR="00A44CEC" w:rsidRPr="00A44CEC" w:rsidRDefault="00A44CEC" w:rsidP="00A44CEC">
      <w:pPr>
        <w:widowControl w:val="0"/>
        <w:autoSpaceDE w:val="0"/>
        <w:autoSpaceDN w:val="0"/>
        <w:spacing w:before="32" w:line="235" w:lineRule="auto"/>
        <w:ind w:left="460"/>
        <w:rPr>
          <w:rFonts w:ascii="Calibri" w:eastAsia="Calibri" w:hAnsi="Calibri" w:cs="Calibri"/>
          <w:sz w:val="20"/>
          <w:szCs w:val="20"/>
          <w:lang w:bidi="en-US"/>
        </w:rPr>
      </w:pPr>
      <w:r w:rsidRPr="00A44CEC">
        <w:rPr>
          <w:rFonts w:ascii="Calibri" w:eastAsia="Calibri" w:hAnsi="Calibri" w:cs="Calibri"/>
          <w:sz w:val="20"/>
          <w:szCs w:val="20"/>
          <w:lang w:bidi="en-US"/>
        </w:rPr>
        <w:t>I am an authorized representative of the respondent listed in Section 1 (“Respondent”). I affirm that the information and supporting documentation submitted with this subcontracting plan is true and correct. Respondent understands and agrees that, if awarded a contract:</w:t>
      </w:r>
    </w:p>
    <w:p w14:paraId="04109902" w14:textId="625CEFE4" w:rsidR="00A44CEC" w:rsidRPr="00A44CEC" w:rsidRDefault="00A44CEC" w:rsidP="00210C2A">
      <w:pPr>
        <w:widowControl w:val="0"/>
        <w:numPr>
          <w:ilvl w:val="0"/>
          <w:numId w:val="35"/>
        </w:numPr>
        <w:tabs>
          <w:tab w:val="left" w:pos="960"/>
        </w:tabs>
        <w:autoSpaceDE w:val="0"/>
        <w:autoSpaceDN w:val="0"/>
        <w:spacing w:before="74" w:line="235" w:lineRule="auto"/>
        <w:ind w:right="437"/>
        <w:jc w:val="both"/>
        <w:rPr>
          <w:rFonts w:ascii="Calibri" w:eastAsia="Calibri" w:hAnsi="Calibri" w:cs="Calibri"/>
          <w:sz w:val="20"/>
          <w:szCs w:val="22"/>
          <w:lang w:bidi="en-US"/>
        </w:rPr>
      </w:pPr>
      <w:r w:rsidRPr="00A44CEC">
        <w:rPr>
          <w:rFonts w:ascii="Calibri" w:eastAsia="Calibri" w:hAnsi="Calibri" w:cs="Calibri"/>
          <w:sz w:val="20"/>
          <w:szCs w:val="22"/>
          <w:lang w:bidi="en-US"/>
        </w:rPr>
        <w:t>Respondent will promptly notify all the subcontractors of their selection as a subcontractor for the contract. The notice must specify the contracting agency’s name, point of contact for the contract, the contract award number, the subcontracting opportunity the subcontractor will perform and the value of the</w:t>
      </w:r>
      <w:r w:rsidRPr="00A44CEC">
        <w:rPr>
          <w:rFonts w:ascii="Calibri" w:eastAsia="Calibri" w:hAnsi="Calibri" w:cs="Calibri"/>
          <w:spacing w:val="-8"/>
          <w:sz w:val="20"/>
          <w:szCs w:val="22"/>
          <w:lang w:bidi="en-US"/>
        </w:rPr>
        <w:t xml:space="preserve"> </w:t>
      </w:r>
      <w:r w:rsidRPr="00A44CEC">
        <w:rPr>
          <w:rFonts w:ascii="Calibri" w:eastAsia="Calibri" w:hAnsi="Calibri" w:cs="Calibri"/>
          <w:sz w:val="20"/>
          <w:szCs w:val="22"/>
          <w:lang w:bidi="en-US"/>
        </w:rPr>
        <w:t>subcontract.</w:t>
      </w:r>
    </w:p>
    <w:p w14:paraId="0BCA8180" w14:textId="77777777" w:rsidR="00A44CEC" w:rsidRPr="00A44CEC" w:rsidRDefault="00A44CEC" w:rsidP="00210C2A">
      <w:pPr>
        <w:widowControl w:val="0"/>
        <w:numPr>
          <w:ilvl w:val="0"/>
          <w:numId w:val="35"/>
        </w:numPr>
        <w:tabs>
          <w:tab w:val="left" w:pos="960"/>
        </w:tabs>
        <w:autoSpaceDE w:val="0"/>
        <w:autoSpaceDN w:val="0"/>
        <w:spacing w:before="92" w:line="235" w:lineRule="auto"/>
        <w:ind w:right="614"/>
        <w:rPr>
          <w:rFonts w:ascii="Calibri" w:eastAsia="Calibri" w:hAnsi="Calibri" w:cs="Calibri"/>
          <w:sz w:val="20"/>
          <w:szCs w:val="22"/>
          <w:lang w:bidi="en-US"/>
        </w:rPr>
      </w:pPr>
      <w:r w:rsidRPr="00A44CEC">
        <w:rPr>
          <w:rFonts w:ascii="Calibri" w:eastAsia="Calibri" w:hAnsi="Calibri" w:cs="Calibri"/>
          <w:w w:val="105"/>
          <w:sz w:val="20"/>
          <w:szCs w:val="22"/>
          <w:lang w:bidi="en-US"/>
        </w:rPr>
        <w:t>Respondent</w:t>
      </w:r>
      <w:r w:rsidRPr="00A44CEC">
        <w:rPr>
          <w:rFonts w:ascii="Calibri" w:eastAsia="Calibri" w:hAnsi="Calibri" w:cs="Calibri"/>
          <w:spacing w:val="-13"/>
          <w:w w:val="105"/>
          <w:sz w:val="20"/>
          <w:szCs w:val="22"/>
          <w:lang w:bidi="en-US"/>
        </w:rPr>
        <w:t xml:space="preserve"> </w:t>
      </w:r>
      <w:r w:rsidRPr="00A44CEC">
        <w:rPr>
          <w:rFonts w:ascii="Calibri" w:eastAsia="Calibri" w:hAnsi="Calibri" w:cs="Calibri"/>
          <w:w w:val="105"/>
          <w:sz w:val="20"/>
          <w:szCs w:val="22"/>
          <w:lang w:bidi="en-US"/>
        </w:rPr>
        <w:t>must</w:t>
      </w:r>
      <w:r w:rsidRPr="00A44CEC">
        <w:rPr>
          <w:rFonts w:ascii="Calibri" w:eastAsia="Calibri" w:hAnsi="Calibri" w:cs="Calibri"/>
          <w:spacing w:val="-13"/>
          <w:w w:val="105"/>
          <w:sz w:val="20"/>
          <w:szCs w:val="22"/>
          <w:lang w:bidi="en-US"/>
        </w:rPr>
        <w:t xml:space="preserve"> </w:t>
      </w:r>
      <w:r w:rsidRPr="00A44CEC">
        <w:rPr>
          <w:rFonts w:ascii="Calibri" w:eastAsia="Calibri" w:hAnsi="Calibri" w:cs="Calibri"/>
          <w:w w:val="105"/>
          <w:sz w:val="20"/>
          <w:szCs w:val="22"/>
          <w:lang w:bidi="en-US"/>
        </w:rPr>
        <w:t>obtain</w:t>
      </w:r>
      <w:r w:rsidRPr="00A44CEC">
        <w:rPr>
          <w:rFonts w:ascii="Calibri" w:eastAsia="Calibri" w:hAnsi="Calibri" w:cs="Calibri"/>
          <w:spacing w:val="-12"/>
          <w:w w:val="105"/>
          <w:sz w:val="20"/>
          <w:szCs w:val="22"/>
          <w:lang w:bidi="en-US"/>
        </w:rPr>
        <w:t xml:space="preserve"> </w:t>
      </w:r>
      <w:r w:rsidRPr="00A44CEC">
        <w:rPr>
          <w:rFonts w:ascii="Calibri" w:eastAsia="Calibri" w:hAnsi="Calibri" w:cs="Calibri"/>
          <w:w w:val="105"/>
          <w:sz w:val="20"/>
          <w:szCs w:val="22"/>
          <w:lang w:bidi="en-US"/>
        </w:rPr>
        <w:t>approval</w:t>
      </w:r>
      <w:r w:rsidRPr="00A44CEC">
        <w:rPr>
          <w:rFonts w:ascii="Calibri" w:eastAsia="Calibri" w:hAnsi="Calibri" w:cs="Calibri"/>
          <w:spacing w:val="-13"/>
          <w:w w:val="105"/>
          <w:sz w:val="20"/>
          <w:szCs w:val="22"/>
          <w:lang w:bidi="en-US"/>
        </w:rPr>
        <w:t xml:space="preserve"> </w:t>
      </w:r>
      <w:r w:rsidRPr="00A44CEC">
        <w:rPr>
          <w:rFonts w:ascii="Calibri" w:eastAsia="Calibri" w:hAnsi="Calibri" w:cs="Calibri"/>
          <w:w w:val="105"/>
          <w:sz w:val="20"/>
          <w:szCs w:val="22"/>
          <w:lang w:bidi="en-US"/>
        </w:rPr>
        <w:t>from</w:t>
      </w:r>
      <w:r w:rsidRPr="00A44CEC">
        <w:rPr>
          <w:rFonts w:ascii="Calibri" w:eastAsia="Calibri" w:hAnsi="Calibri" w:cs="Calibri"/>
          <w:spacing w:val="-12"/>
          <w:w w:val="105"/>
          <w:sz w:val="20"/>
          <w:szCs w:val="22"/>
          <w:lang w:bidi="en-US"/>
        </w:rPr>
        <w:t xml:space="preserve"> </w:t>
      </w:r>
      <w:r w:rsidRPr="00A44CEC">
        <w:rPr>
          <w:rFonts w:ascii="Calibri" w:eastAsia="Calibri" w:hAnsi="Calibri" w:cs="Calibri"/>
          <w:w w:val="105"/>
          <w:sz w:val="20"/>
          <w:szCs w:val="22"/>
          <w:lang w:bidi="en-US"/>
        </w:rPr>
        <w:t>the</w:t>
      </w:r>
      <w:r w:rsidRPr="00A44CEC">
        <w:rPr>
          <w:rFonts w:ascii="Calibri" w:eastAsia="Calibri" w:hAnsi="Calibri" w:cs="Calibri"/>
          <w:spacing w:val="-13"/>
          <w:w w:val="105"/>
          <w:sz w:val="20"/>
          <w:szCs w:val="22"/>
          <w:lang w:bidi="en-US"/>
        </w:rPr>
        <w:t xml:space="preserve"> </w:t>
      </w:r>
      <w:r w:rsidRPr="00A44CEC">
        <w:rPr>
          <w:rFonts w:ascii="Calibri" w:eastAsia="Calibri" w:hAnsi="Calibri" w:cs="Calibri"/>
          <w:w w:val="105"/>
          <w:sz w:val="20"/>
          <w:szCs w:val="22"/>
          <w:lang w:bidi="en-US"/>
        </w:rPr>
        <w:t>contracting</w:t>
      </w:r>
      <w:r w:rsidRPr="00A44CEC">
        <w:rPr>
          <w:rFonts w:ascii="Calibri" w:eastAsia="Calibri" w:hAnsi="Calibri" w:cs="Calibri"/>
          <w:spacing w:val="-13"/>
          <w:w w:val="105"/>
          <w:sz w:val="20"/>
          <w:szCs w:val="22"/>
          <w:lang w:bidi="en-US"/>
        </w:rPr>
        <w:t xml:space="preserve"> </w:t>
      </w:r>
      <w:r w:rsidRPr="00A44CEC">
        <w:rPr>
          <w:rFonts w:ascii="Calibri" w:eastAsia="Calibri" w:hAnsi="Calibri" w:cs="Calibri"/>
          <w:w w:val="105"/>
          <w:sz w:val="20"/>
          <w:szCs w:val="22"/>
          <w:lang w:bidi="en-US"/>
        </w:rPr>
        <w:t>agency</w:t>
      </w:r>
      <w:r w:rsidRPr="00A44CEC">
        <w:rPr>
          <w:rFonts w:ascii="Calibri" w:eastAsia="Calibri" w:hAnsi="Calibri" w:cs="Calibri"/>
          <w:spacing w:val="-12"/>
          <w:w w:val="105"/>
          <w:sz w:val="20"/>
          <w:szCs w:val="22"/>
          <w:lang w:bidi="en-US"/>
        </w:rPr>
        <w:t xml:space="preserve"> </w:t>
      </w:r>
      <w:r w:rsidRPr="00A44CEC">
        <w:rPr>
          <w:rFonts w:ascii="Calibri" w:eastAsia="Calibri" w:hAnsi="Calibri" w:cs="Calibri"/>
          <w:w w:val="105"/>
          <w:sz w:val="20"/>
          <w:szCs w:val="22"/>
          <w:lang w:bidi="en-US"/>
        </w:rPr>
        <w:t>prior</w:t>
      </w:r>
      <w:r w:rsidRPr="00A44CEC">
        <w:rPr>
          <w:rFonts w:ascii="Calibri" w:eastAsia="Calibri" w:hAnsi="Calibri" w:cs="Calibri"/>
          <w:spacing w:val="-13"/>
          <w:w w:val="105"/>
          <w:sz w:val="20"/>
          <w:szCs w:val="22"/>
          <w:lang w:bidi="en-US"/>
        </w:rPr>
        <w:t xml:space="preserve"> </w:t>
      </w:r>
      <w:r w:rsidRPr="00A44CEC">
        <w:rPr>
          <w:rFonts w:ascii="Calibri" w:eastAsia="Calibri" w:hAnsi="Calibri" w:cs="Calibri"/>
          <w:w w:val="105"/>
          <w:sz w:val="20"/>
          <w:szCs w:val="22"/>
          <w:lang w:bidi="en-US"/>
        </w:rPr>
        <w:t>to</w:t>
      </w:r>
      <w:r w:rsidRPr="00A44CEC">
        <w:rPr>
          <w:rFonts w:ascii="Calibri" w:eastAsia="Calibri" w:hAnsi="Calibri" w:cs="Calibri"/>
          <w:spacing w:val="-12"/>
          <w:w w:val="105"/>
          <w:sz w:val="20"/>
          <w:szCs w:val="22"/>
          <w:lang w:bidi="en-US"/>
        </w:rPr>
        <w:t xml:space="preserve"> </w:t>
      </w:r>
      <w:r w:rsidRPr="00A44CEC">
        <w:rPr>
          <w:rFonts w:ascii="Calibri" w:eastAsia="Calibri" w:hAnsi="Calibri" w:cs="Calibri"/>
          <w:w w:val="105"/>
          <w:sz w:val="20"/>
          <w:szCs w:val="22"/>
          <w:lang w:bidi="en-US"/>
        </w:rPr>
        <w:t>modifying</w:t>
      </w:r>
      <w:r w:rsidRPr="00A44CEC">
        <w:rPr>
          <w:rFonts w:ascii="Calibri" w:eastAsia="Calibri" w:hAnsi="Calibri" w:cs="Calibri"/>
          <w:spacing w:val="-13"/>
          <w:w w:val="105"/>
          <w:sz w:val="20"/>
          <w:szCs w:val="22"/>
          <w:lang w:bidi="en-US"/>
        </w:rPr>
        <w:t xml:space="preserve"> </w:t>
      </w:r>
      <w:r w:rsidRPr="00A44CEC">
        <w:rPr>
          <w:rFonts w:ascii="Calibri" w:eastAsia="Calibri" w:hAnsi="Calibri" w:cs="Calibri"/>
          <w:w w:val="105"/>
          <w:sz w:val="20"/>
          <w:szCs w:val="22"/>
          <w:lang w:bidi="en-US"/>
        </w:rPr>
        <w:t>its</w:t>
      </w:r>
      <w:r w:rsidRPr="00A44CEC">
        <w:rPr>
          <w:rFonts w:ascii="Calibri" w:eastAsia="Calibri" w:hAnsi="Calibri" w:cs="Calibri"/>
          <w:spacing w:val="-13"/>
          <w:w w:val="105"/>
          <w:sz w:val="20"/>
          <w:szCs w:val="22"/>
          <w:lang w:bidi="en-US"/>
        </w:rPr>
        <w:t xml:space="preserve"> </w:t>
      </w:r>
      <w:r w:rsidRPr="00A44CEC">
        <w:rPr>
          <w:rFonts w:ascii="Calibri" w:eastAsia="Calibri" w:hAnsi="Calibri" w:cs="Calibri"/>
          <w:w w:val="105"/>
          <w:sz w:val="20"/>
          <w:szCs w:val="22"/>
          <w:lang w:bidi="en-US"/>
        </w:rPr>
        <w:t>subcontracting</w:t>
      </w:r>
      <w:r w:rsidRPr="00A44CEC">
        <w:rPr>
          <w:rFonts w:ascii="Calibri" w:eastAsia="Calibri" w:hAnsi="Calibri" w:cs="Calibri"/>
          <w:spacing w:val="-12"/>
          <w:w w:val="105"/>
          <w:sz w:val="20"/>
          <w:szCs w:val="22"/>
          <w:lang w:bidi="en-US"/>
        </w:rPr>
        <w:t xml:space="preserve"> </w:t>
      </w:r>
      <w:r w:rsidRPr="00A44CEC">
        <w:rPr>
          <w:rFonts w:ascii="Calibri" w:eastAsia="Calibri" w:hAnsi="Calibri" w:cs="Calibri"/>
          <w:w w:val="105"/>
          <w:sz w:val="20"/>
          <w:szCs w:val="22"/>
          <w:lang w:bidi="en-US"/>
        </w:rPr>
        <w:t>plan,</w:t>
      </w:r>
      <w:r w:rsidRPr="00A44CEC">
        <w:rPr>
          <w:rFonts w:ascii="Calibri" w:eastAsia="Calibri" w:hAnsi="Calibri" w:cs="Calibri"/>
          <w:spacing w:val="-13"/>
          <w:w w:val="105"/>
          <w:sz w:val="20"/>
          <w:szCs w:val="22"/>
          <w:lang w:bidi="en-US"/>
        </w:rPr>
        <w:t xml:space="preserve"> </w:t>
      </w:r>
      <w:r w:rsidRPr="00A44CEC">
        <w:rPr>
          <w:rFonts w:ascii="Calibri" w:eastAsia="Calibri" w:hAnsi="Calibri" w:cs="Calibri"/>
          <w:w w:val="105"/>
          <w:sz w:val="20"/>
          <w:szCs w:val="22"/>
          <w:lang w:bidi="en-US"/>
        </w:rPr>
        <w:t>including hiring</w:t>
      </w:r>
      <w:r w:rsidRPr="00A44CEC">
        <w:rPr>
          <w:rFonts w:ascii="Calibri" w:eastAsia="Calibri" w:hAnsi="Calibri" w:cs="Calibri"/>
          <w:spacing w:val="-7"/>
          <w:w w:val="105"/>
          <w:sz w:val="20"/>
          <w:szCs w:val="22"/>
          <w:lang w:bidi="en-US"/>
        </w:rPr>
        <w:t xml:space="preserve"> </w:t>
      </w:r>
      <w:r w:rsidRPr="00A44CEC">
        <w:rPr>
          <w:rFonts w:ascii="Calibri" w:eastAsia="Calibri" w:hAnsi="Calibri" w:cs="Calibri"/>
          <w:w w:val="105"/>
          <w:sz w:val="20"/>
          <w:szCs w:val="22"/>
          <w:lang w:bidi="en-US"/>
        </w:rPr>
        <w:t>subcontractors</w:t>
      </w:r>
      <w:r w:rsidRPr="00A44CEC">
        <w:rPr>
          <w:rFonts w:ascii="Calibri" w:eastAsia="Calibri" w:hAnsi="Calibri" w:cs="Calibri"/>
          <w:spacing w:val="-6"/>
          <w:w w:val="105"/>
          <w:sz w:val="20"/>
          <w:szCs w:val="22"/>
          <w:lang w:bidi="en-US"/>
        </w:rPr>
        <w:t xml:space="preserve"> </w:t>
      </w:r>
      <w:r w:rsidRPr="00A44CEC">
        <w:rPr>
          <w:rFonts w:ascii="Calibri" w:eastAsia="Calibri" w:hAnsi="Calibri" w:cs="Calibri"/>
          <w:w w:val="105"/>
          <w:sz w:val="20"/>
          <w:szCs w:val="22"/>
          <w:lang w:bidi="en-US"/>
        </w:rPr>
        <w:t>to</w:t>
      </w:r>
      <w:r w:rsidRPr="00A44CEC">
        <w:rPr>
          <w:rFonts w:ascii="Calibri" w:eastAsia="Calibri" w:hAnsi="Calibri" w:cs="Calibri"/>
          <w:spacing w:val="-7"/>
          <w:w w:val="105"/>
          <w:sz w:val="20"/>
          <w:szCs w:val="22"/>
          <w:lang w:bidi="en-US"/>
        </w:rPr>
        <w:t xml:space="preserve"> </w:t>
      </w:r>
      <w:r w:rsidRPr="00A44CEC">
        <w:rPr>
          <w:rFonts w:ascii="Calibri" w:eastAsia="Calibri" w:hAnsi="Calibri" w:cs="Calibri"/>
          <w:w w:val="105"/>
          <w:sz w:val="20"/>
          <w:szCs w:val="22"/>
          <w:lang w:bidi="en-US"/>
        </w:rPr>
        <w:t>perform</w:t>
      </w:r>
      <w:r w:rsidRPr="00A44CEC">
        <w:rPr>
          <w:rFonts w:ascii="Calibri" w:eastAsia="Calibri" w:hAnsi="Calibri" w:cs="Calibri"/>
          <w:spacing w:val="-6"/>
          <w:w w:val="105"/>
          <w:sz w:val="20"/>
          <w:szCs w:val="22"/>
          <w:lang w:bidi="en-US"/>
        </w:rPr>
        <w:t xml:space="preserve"> </w:t>
      </w:r>
      <w:r w:rsidRPr="00A44CEC">
        <w:rPr>
          <w:rFonts w:ascii="Calibri" w:eastAsia="Calibri" w:hAnsi="Calibri" w:cs="Calibri"/>
          <w:w w:val="105"/>
          <w:sz w:val="20"/>
          <w:szCs w:val="22"/>
          <w:lang w:bidi="en-US"/>
        </w:rPr>
        <w:t>any</w:t>
      </w:r>
      <w:r w:rsidRPr="00A44CEC">
        <w:rPr>
          <w:rFonts w:ascii="Calibri" w:eastAsia="Calibri" w:hAnsi="Calibri" w:cs="Calibri"/>
          <w:spacing w:val="-7"/>
          <w:w w:val="105"/>
          <w:sz w:val="20"/>
          <w:szCs w:val="22"/>
          <w:lang w:bidi="en-US"/>
        </w:rPr>
        <w:t xml:space="preserve"> </w:t>
      </w:r>
      <w:r w:rsidRPr="00A44CEC">
        <w:rPr>
          <w:rFonts w:ascii="Calibri" w:eastAsia="Calibri" w:hAnsi="Calibri" w:cs="Calibri"/>
          <w:w w:val="105"/>
          <w:sz w:val="20"/>
          <w:szCs w:val="22"/>
          <w:lang w:bidi="en-US"/>
        </w:rPr>
        <w:t>work</w:t>
      </w:r>
      <w:r w:rsidRPr="00A44CEC">
        <w:rPr>
          <w:rFonts w:ascii="Calibri" w:eastAsia="Calibri" w:hAnsi="Calibri" w:cs="Calibri"/>
          <w:spacing w:val="-6"/>
          <w:w w:val="105"/>
          <w:sz w:val="20"/>
          <w:szCs w:val="22"/>
          <w:lang w:bidi="en-US"/>
        </w:rPr>
        <w:t xml:space="preserve"> </w:t>
      </w:r>
      <w:r w:rsidRPr="00A44CEC">
        <w:rPr>
          <w:rFonts w:ascii="Calibri" w:eastAsia="Calibri" w:hAnsi="Calibri" w:cs="Calibri"/>
          <w:w w:val="105"/>
          <w:sz w:val="20"/>
          <w:szCs w:val="22"/>
          <w:lang w:bidi="en-US"/>
        </w:rPr>
        <w:t>under</w:t>
      </w:r>
      <w:r w:rsidRPr="00A44CEC">
        <w:rPr>
          <w:rFonts w:ascii="Calibri" w:eastAsia="Calibri" w:hAnsi="Calibri" w:cs="Calibri"/>
          <w:spacing w:val="-6"/>
          <w:w w:val="105"/>
          <w:sz w:val="20"/>
          <w:szCs w:val="22"/>
          <w:lang w:bidi="en-US"/>
        </w:rPr>
        <w:t xml:space="preserve"> </w:t>
      </w:r>
      <w:r w:rsidRPr="00A44CEC">
        <w:rPr>
          <w:rFonts w:ascii="Calibri" w:eastAsia="Calibri" w:hAnsi="Calibri" w:cs="Calibri"/>
          <w:w w:val="105"/>
          <w:sz w:val="20"/>
          <w:szCs w:val="22"/>
          <w:lang w:bidi="en-US"/>
        </w:rPr>
        <w:t>this</w:t>
      </w:r>
      <w:r w:rsidRPr="00A44CEC">
        <w:rPr>
          <w:rFonts w:ascii="Calibri" w:eastAsia="Calibri" w:hAnsi="Calibri" w:cs="Calibri"/>
          <w:spacing w:val="-7"/>
          <w:w w:val="105"/>
          <w:sz w:val="20"/>
          <w:szCs w:val="22"/>
          <w:lang w:bidi="en-US"/>
        </w:rPr>
        <w:t xml:space="preserve"> </w:t>
      </w:r>
      <w:r w:rsidRPr="00A44CEC">
        <w:rPr>
          <w:rFonts w:ascii="Calibri" w:eastAsia="Calibri" w:hAnsi="Calibri" w:cs="Calibri"/>
          <w:w w:val="105"/>
          <w:sz w:val="20"/>
          <w:szCs w:val="22"/>
          <w:lang w:bidi="en-US"/>
        </w:rPr>
        <w:t>contract.</w:t>
      </w:r>
    </w:p>
    <w:p w14:paraId="72D6BF93" w14:textId="67E97C91" w:rsidR="00A44CEC" w:rsidRPr="00A44CEC" w:rsidRDefault="00A44CEC" w:rsidP="00210C2A">
      <w:pPr>
        <w:widowControl w:val="0"/>
        <w:numPr>
          <w:ilvl w:val="0"/>
          <w:numId w:val="35"/>
        </w:numPr>
        <w:tabs>
          <w:tab w:val="left" w:pos="960"/>
        </w:tabs>
        <w:autoSpaceDE w:val="0"/>
        <w:autoSpaceDN w:val="0"/>
        <w:spacing w:before="92" w:line="235" w:lineRule="auto"/>
        <w:ind w:right="417"/>
        <w:rPr>
          <w:rFonts w:ascii="Calibri" w:eastAsia="Calibri" w:hAnsi="Calibri" w:cs="Calibri"/>
          <w:sz w:val="20"/>
          <w:szCs w:val="22"/>
          <w:lang w:bidi="en-US"/>
        </w:rPr>
      </w:pPr>
      <w:r w:rsidRPr="00A44CEC">
        <w:rPr>
          <w:rFonts w:ascii="Calibri" w:eastAsia="Calibri" w:hAnsi="Calibri" w:cs="Calibri"/>
          <w:w w:val="105"/>
          <w:sz w:val="20"/>
          <w:szCs w:val="22"/>
          <w:lang w:bidi="en-US"/>
        </w:rPr>
        <w:t>Respondent</w:t>
      </w:r>
      <w:r w:rsidRPr="00A44CEC">
        <w:rPr>
          <w:rFonts w:ascii="Calibri" w:eastAsia="Calibri" w:hAnsi="Calibri" w:cs="Calibri"/>
          <w:spacing w:val="-19"/>
          <w:w w:val="105"/>
          <w:sz w:val="20"/>
          <w:szCs w:val="22"/>
          <w:lang w:bidi="en-US"/>
        </w:rPr>
        <w:t xml:space="preserve"> </w:t>
      </w:r>
      <w:r w:rsidRPr="00A44CEC">
        <w:rPr>
          <w:rFonts w:ascii="Calibri" w:eastAsia="Calibri" w:hAnsi="Calibri" w:cs="Calibri"/>
          <w:w w:val="105"/>
          <w:sz w:val="20"/>
          <w:szCs w:val="22"/>
          <w:lang w:bidi="en-US"/>
        </w:rPr>
        <w:t>must</w:t>
      </w:r>
      <w:r w:rsidRPr="00A44CEC">
        <w:rPr>
          <w:rFonts w:ascii="Calibri" w:eastAsia="Calibri" w:hAnsi="Calibri" w:cs="Calibri"/>
          <w:spacing w:val="-18"/>
          <w:w w:val="105"/>
          <w:sz w:val="20"/>
          <w:szCs w:val="22"/>
          <w:lang w:bidi="en-US"/>
        </w:rPr>
        <w:t xml:space="preserve"> </w:t>
      </w:r>
      <w:r w:rsidRPr="00A44CEC">
        <w:rPr>
          <w:rFonts w:ascii="Calibri" w:eastAsia="Calibri" w:hAnsi="Calibri" w:cs="Calibri"/>
          <w:w w:val="105"/>
          <w:sz w:val="20"/>
          <w:szCs w:val="22"/>
          <w:lang w:bidi="en-US"/>
        </w:rPr>
        <w:t>submit</w:t>
      </w:r>
      <w:r w:rsidRPr="00A44CEC">
        <w:rPr>
          <w:rFonts w:ascii="Calibri" w:eastAsia="Calibri" w:hAnsi="Calibri" w:cs="Calibri"/>
          <w:spacing w:val="-18"/>
          <w:w w:val="105"/>
          <w:sz w:val="20"/>
          <w:szCs w:val="22"/>
          <w:lang w:bidi="en-US"/>
        </w:rPr>
        <w:t xml:space="preserve"> </w:t>
      </w:r>
      <w:r w:rsidRPr="00A44CEC">
        <w:rPr>
          <w:rFonts w:ascii="Calibri" w:eastAsia="Calibri" w:hAnsi="Calibri" w:cs="Calibri"/>
          <w:w w:val="105"/>
          <w:sz w:val="20"/>
          <w:szCs w:val="22"/>
          <w:lang w:bidi="en-US"/>
        </w:rPr>
        <w:t>progress</w:t>
      </w:r>
      <w:r w:rsidRPr="00A44CEC">
        <w:rPr>
          <w:rFonts w:ascii="Calibri" w:eastAsia="Calibri" w:hAnsi="Calibri" w:cs="Calibri"/>
          <w:spacing w:val="-19"/>
          <w:w w:val="105"/>
          <w:sz w:val="20"/>
          <w:szCs w:val="22"/>
          <w:lang w:bidi="en-US"/>
        </w:rPr>
        <w:t xml:space="preserve"> </w:t>
      </w:r>
      <w:r w:rsidRPr="00A44CEC">
        <w:rPr>
          <w:rFonts w:ascii="Calibri" w:eastAsia="Calibri" w:hAnsi="Calibri" w:cs="Calibri"/>
          <w:w w:val="105"/>
          <w:sz w:val="20"/>
          <w:szCs w:val="22"/>
          <w:lang w:bidi="en-US"/>
        </w:rPr>
        <w:t>assessment</w:t>
      </w:r>
      <w:r w:rsidRPr="00A44CEC">
        <w:rPr>
          <w:rFonts w:ascii="Calibri" w:eastAsia="Calibri" w:hAnsi="Calibri" w:cs="Calibri"/>
          <w:spacing w:val="-18"/>
          <w:w w:val="105"/>
          <w:sz w:val="20"/>
          <w:szCs w:val="22"/>
          <w:lang w:bidi="en-US"/>
        </w:rPr>
        <w:t xml:space="preserve"> </w:t>
      </w:r>
      <w:r w:rsidRPr="00A44CEC">
        <w:rPr>
          <w:rFonts w:ascii="Calibri" w:eastAsia="Calibri" w:hAnsi="Calibri" w:cs="Calibri"/>
          <w:w w:val="105"/>
          <w:sz w:val="20"/>
          <w:szCs w:val="22"/>
          <w:lang w:bidi="en-US"/>
        </w:rPr>
        <w:t>reports</w:t>
      </w:r>
      <w:r w:rsidRPr="00A44CEC">
        <w:rPr>
          <w:rFonts w:ascii="Calibri" w:eastAsia="Calibri" w:hAnsi="Calibri" w:cs="Calibri"/>
          <w:spacing w:val="-19"/>
          <w:w w:val="105"/>
          <w:sz w:val="20"/>
          <w:szCs w:val="22"/>
          <w:lang w:bidi="en-US"/>
        </w:rPr>
        <w:t xml:space="preserve"> </w:t>
      </w:r>
      <w:r w:rsidRPr="00A44CEC">
        <w:rPr>
          <w:rFonts w:ascii="Calibri" w:eastAsia="Calibri" w:hAnsi="Calibri" w:cs="Calibri"/>
          <w:spacing w:val="-4"/>
          <w:w w:val="105"/>
          <w:sz w:val="20"/>
          <w:szCs w:val="22"/>
          <w:lang w:bidi="en-US"/>
        </w:rPr>
        <w:t>(PAR)</w:t>
      </w:r>
      <w:r w:rsidRPr="00A44CEC">
        <w:rPr>
          <w:rFonts w:ascii="Calibri" w:eastAsia="Calibri" w:hAnsi="Calibri" w:cs="Calibri"/>
          <w:spacing w:val="-18"/>
          <w:w w:val="105"/>
          <w:sz w:val="20"/>
          <w:szCs w:val="22"/>
          <w:lang w:bidi="en-US"/>
        </w:rPr>
        <w:t xml:space="preserve"> </w:t>
      </w:r>
      <w:r w:rsidRPr="00A44CEC">
        <w:rPr>
          <w:rFonts w:ascii="Calibri" w:eastAsia="Calibri" w:hAnsi="Calibri" w:cs="Calibri"/>
          <w:w w:val="105"/>
          <w:sz w:val="20"/>
          <w:szCs w:val="22"/>
          <w:lang w:bidi="en-US"/>
        </w:rPr>
        <w:t>with</w:t>
      </w:r>
      <w:r w:rsidRPr="00A44CEC">
        <w:rPr>
          <w:rFonts w:ascii="Calibri" w:eastAsia="Calibri" w:hAnsi="Calibri" w:cs="Calibri"/>
          <w:spacing w:val="-18"/>
          <w:w w:val="105"/>
          <w:sz w:val="20"/>
          <w:szCs w:val="22"/>
          <w:lang w:bidi="en-US"/>
        </w:rPr>
        <w:t xml:space="preserve"> </w:t>
      </w:r>
      <w:r w:rsidRPr="00A44CEC">
        <w:rPr>
          <w:rFonts w:ascii="Calibri" w:eastAsia="Calibri" w:hAnsi="Calibri" w:cs="Calibri"/>
          <w:w w:val="105"/>
          <w:sz w:val="20"/>
          <w:szCs w:val="22"/>
          <w:lang w:bidi="en-US"/>
        </w:rPr>
        <w:t>each</w:t>
      </w:r>
      <w:r w:rsidRPr="00A44CEC">
        <w:rPr>
          <w:rFonts w:ascii="Calibri" w:eastAsia="Calibri" w:hAnsi="Calibri" w:cs="Calibri"/>
          <w:spacing w:val="-19"/>
          <w:w w:val="105"/>
          <w:sz w:val="20"/>
          <w:szCs w:val="22"/>
          <w:lang w:bidi="en-US"/>
        </w:rPr>
        <w:t xml:space="preserve"> </w:t>
      </w:r>
      <w:r w:rsidRPr="00A44CEC">
        <w:rPr>
          <w:rFonts w:ascii="Calibri" w:eastAsia="Calibri" w:hAnsi="Calibri" w:cs="Calibri"/>
          <w:w w:val="105"/>
          <w:sz w:val="20"/>
          <w:szCs w:val="22"/>
          <w:lang w:bidi="en-US"/>
        </w:rPr>
        <w:t>invoice</w:t>
      </w:r>
      <w:r w:rsidRPr="00A44CEC">
        <w:rPr>
          <w:rFonts w:ascii="Calibri" w:eastAsia="Calibri" w:hAnsi="Calibri" w:cs="Calibri"/>
          <w:spacing w:val="-18"/>
          <w:w w:val="105"/>
          <w:sz w:val="20"/>
          <w:szCs w:val="22"/>
          <w:lang w:bidi="en-US"/>
        </w:rPr>
        <w:t xml:space="preserve"> </w:t>
      </w:r>
      <w:r w:rsidRPr="00A44CEC">
        <w:rPr>
          <w:rFonts w:ascii="Calibri" w:eastAsia="Calibri" w:hAnsi="Calibri" w:cs="Calibri"/>
          <w:w w:val="105"/>
          <w:sz w:val="20"/>
          <w:szCs w:val="22"/>
          <w:lang w:bidi="en-US"/>
        </w:rPr>
        <w:t>to</w:t>
      </w:r>
      <w:r w:rsidRPr="00A44CEC">
        <w:rPr>
          <w:rFonts w:ascii="Calibri" w:eastAsia="Calibri" w:hAnsi="Calibri" w:cs="Calibri"/>
          <w:spacing w:val="-18"/>
          <w:w w:val="105"/>
          <w:sz w:val="20"/>
          <w:szCs w:val="22"/>
          <w:lang w:bidi="en-US"/>
        </w:rPr>
        <w:t xml:space="preserve"> </w:t>
      </w:r>
      <w:r w:rsidRPr="00A44CEC">
        <w:rPr>
          <w:rFonts w:ascii="Calibri" w:eastAsia="Calibri" w:hAnsi="Calibri" w:cs="Calibri"/>
          <w:w w:val="105"/>
          <w:sz w:val="20"/>
          <w:szCs w:val="22"/>
          <w:lang w:bidi="en-US"/>
        </w:rPr>
        <w:t>the</w:t>
      </w:r>
      <w:r w:rsidRPr="00A44CEC">
        <w:rPr>
          <w:rFonts w:ascii="Calibri" w:eastAsia="Calibri" w:hAnsi="Calibri" w:cs="Calibri"/>
          <w:spacing w:val="-19"/>
          <w:w w:val="105"/>
          <w:sz w:val="20"/>
          <w:szCs w:val="22"/>
          <w:lang w:bidi="en-US"/>
        </w:rPr>
        <w:t xml:space="preserve"> </w:t>
      </w:r>
      <w:r w:rsidRPr="00A44CEC">
        <w:rPr>
          <w:rFonts w:ascii="Calibri" w:eastAsia="Calibri" w:hAnsi="Calibri" w:cs="Calibri"/>
          <w:w w:val="105"/>
          <w:sz w:val="20"/>
          <w:szCs w:val="22"/>
          <w:lang w:bidi="en-US"/>
        </w:rPr>
        <w:t>contracting</w:t>
      </w:r>
      <w:r w:rsidRPr="00A44CEC">
        <w:rPr>
          <w:rFonts w:ascii="Calibri" w:eastAsia="Calibri" w:hAnsi="Calibri" w:cs="Calibri"/>
          <w:spacing w:val="-18"/>
          <w:w w:val="105"/>
          <w:sz w:val="20"/>
          <w:szCs w:val="22"/>
          <w:lang w:bidi="en-US"/>
        </w:rPr>
        <w:t xml:space="preserve"> </w:t>
      </w:r>
      <w:r w:rsidRPr="00A44CEC">
        <w:rPr>
          <w:rFonts w:ascii="Calibri" w:eastAsia="Calibri" w:hAnsi="Calibri" w:cs="Calibri"/>
          <w:w w:val="105"/>
          <w:sz w:val="20"/>
          <w:szCs w:val="22"/>
          <w:lang w:bidi="en-US"/>
        </w:rPr>
        <w:t>agency.</w:t>
      </w:r>
      <w:r w:rsidRPr="00A44CEC">
        <w:rPr>
          <w:rFonts w:ascii="Calibri" w:eastAsia="Calibri" w:hAnsi="Calibri" w:cs="Calibri"/>
          <w:spacing w:val="-24"/>
          <w:w w:val="105"/>
          <w:sz w:val="20"/>
          <w:szCs w:val="22"/>
          <w:lang w:bidi="en-US"/>
        </w:rPr>
        <w:t xml:space="preserve"> </w:t>
      </w:r>
      <w:r w:rsidRPr="00A44CEC">
        <w:rPr>
          <w:rFonts w:ascii="Calibri" w:eastAsia="Calibri" w:hAnsi="Calibri" w:cs="Calibri"/>
          <w:w w:val="105"/>
          <w:sz w:val="20"/>
          <w:szCs w:val="22"/>
          <w:lang w:bidi="en-US"/>
        </w:rPr>
        <w:t>The</w:t>
      </w:r>
      <w:r w:rsidRPr="00A44CEC">
        <w:rPr>
          <w:rFonts w:ascii="Calibri" w:eastAsia="Calibri" w:hAnsi="Calibri" w:cs="Calibri"/>
          <w:spacing w:val="-19"/>
          <w:w w:val="105"/>
          <w:sz w:val="20"/>
          <w:szCs w:val="22"/>
          <w:lang w:bidi="en-US"/>
        </w:rPr>
        <w:t xml:space="preserve"> </w:t>
      </w:r>
      <w:r w:rsidRPr="00A44CEC">
        <w:rPr>
          <w:rFonts w:ascii="Calibri" w:eastAsia="Calibri" w:hAnsi="Calibri" w:cs="Calibri"/>
          <w:spacing w:val="-6"/>
          <w:w w:val="105"/>
          <w:sz w:val="20"/>
          <w:szCs w:val="22"/>
          <w:lang w:bidi="en-US"/>
        </w:rPr>
        <w:t>PAR</w:t>
      </w:r>
      <w:r w:rsidRPr="00A44CEC">
        <w:rPr>
          <w:rFonts w:ascii="Calibri" w:eastAsia="Calibri" w:hAnsi="Calibri" w:cs="Calibri"/>
          <w:spacing w:val="-18"/>
          <w:w w:val="105"/>
          <w:sz w:val="20"/>
          <w:szCs w:val="22"/>
          <w:lang w:bidi="en-US"/>
        </w:rPr>
        <w:t xml:space="preserve"> </w:t>
      </w:r>
      <w:r w:rsidRPr="00A44CEC">
        <w:rPr>
          <w:rFonts w:ascii="Calibri" w:eastAsia="Calibri" w:hAnsi="Calibri" w:cs="Calibri"/>
          <w:w w:val="105"/>
          <w:sz w:val="20"/>
          <w:szCs w:val="22"/>
          <w:lang w:bidi="en-US"/>
        </w:rPr>
        <w:t>template</w:t>
      </w:r>
      <w:r w:rsidRPr="00A44CEC">
        <w:rPr>
          <w:rFonts w:ascii="Calibri" w:eastAsia="Calibri" w:hAnsi="Calibri" w:cs="Calibri"/>
          <w:spacing w:val="-6"/>
          <w:w w:val="105"/>
          <w:sz w:val="20"/>
          <w:szCs w:val="22"/>
          <w:lang w:bidi="en-US"/>
        </w:rPr>
        <w:t xml:space="preserve"> </w:t>
      </w:r>
      <w:r w:rsidRPr="00A44CEC">
        <w:rPr>
          <w:rFonts w:ascii="Calibri" w:eastAsia="Calibri" w:hAnsi="Calibri" w:cs="Calibri"/>
          <w:w w:val="105"/>
          <w:sz w:val="20"/>
          <w:szCs w:val="22"/>
          <w:lang w:bidi="en-US"/>
        </w:rPr>
        <w:t>is</w:t>
      </w:r>
      <w:r w:rsidRPr="00A44CEC">
        <w:rPr>
          <w:rFonts w:ascii="Calibri" w:eastAsia="Calibri" w:hAnsi="Calibri" w:cs="Calibri"/>
          <w:spacing w:val="-6"/>
          <w:w w:val="105"/>
          <w:sz w:val="20"/>
          <w:szCs w:val="22"/>
          <w:lang w:bidi="en-US"/>
        </w:rPr>
        <w:t xml:space="preserve"> </w:t>
      </w:r>
      <w:r w:rsidRPr="00A44CEC">
        <w:rPr>
          <w:rFonts w:ascii="Calibri" w:eastAsia="Calibri" w:hAnsi="Calibri" w:cs="Calibri"/>
          <w:w w:val="105"/>
          <w:sz w:val="20"/>
          <w:szCs w:val="22"/>
          <w:lang w:bidi="en-US"/>
        </w:rPr>
        <w:t>available</w:t>
      </w:r>
      <w:r w:rsidRPr="00A44CEC">
        <w:rPr>
          <w:rFonts w:ascii="Calibri" w:eastAsia="Calibri" w:hAnsi="Calibri" w:cs="Calibri"/>
          <w:spacing w:val="-6"/>
          <w:w w:val="105"/>
          <w:sz w:val="20"/>
          <w:szCs w:val="22"/>
          <w:lang w:bidi="en-US"/>
        </w:rPr>
        <w:t xml:space="preserve"> </w:t>
      </w:r>
      <w:r w:rsidRPr="00A44CEC">
        <w:rPr>
          <w:rFonts w:ascii="Calibri" w:eastAsia="Calibri" w:hAnsi="Calibri" w:cs="Calibri"/>
          <w:w w:val="105"/>
          <w:sz w:val="20"/>
          <w:szCs w:val="22"/>
          <w:lang w:bidi="en-US"/>
        </w:rPr>
        <w:t>on</w:t>
      </w:r>
      <w:r w:rsidRPr="00A44CEC">
        <w:rPr>
          <w:rFonts w:ascii="Calibri" w:eastAsia="Calibri" w:hAnsi="Calibri" w:cs="Calibri"/>
          <w:spacing w:val="-6"/>
          <w:w w:val="105"/>
          <w:sz w:val="20"/>
          <w:szCs w:val="22"/>
          <w:lang w:bidi="en-US"/>
        </w:rPr>
        <w:t xml:space="preserve"> </w:t>
      </w:r>
      <w:r w:rsidRPr="00A44CEC">
        <w:rPr>
          <w:rFonts w:ascii="Calibri" w:eastAsia="Calibri" w:hAnsi="Calibri" w:cs="Calibri"/>
          <w:w w:val="105"/>
          <w:sz w:val="20"/>
          <w:szCs w:val="22"/>
          <w:lang w:bidi="en-US"/>
        </w:rPr>
        <w:t>the</w:t>
      </w:r>
      <w:r w:rsidRPr="00A44CEC">
        <w:rPr>
          <w:rFonts w:ascii="Calibri" w:eastAsia="Calibri" w:hAnsi="Calibri" w:cs="Calibri"/>
          <w:spacing w:val="-6"/>
          <w:w w:val="105"/>
          <w:sz w:val="20"/>
          <w:szCs w:val="22"/>
          <w:lang w:bidi="en-US"/>
        </w:rPr>
        <w:t xml:space="preserve"> </w:t>
      </w:r>
      <w:r>
        <w:rPr>
          <w:rFonts w:ascii="Calibri" w:eastAsia="Calibri" w:hAnsi="Calibri" w:cs="Calibri"/>
          <w:spacing w:val="-6"/>
          <w:w w:val="105"/>
          <w:sz w:val="20"/>
          <w:szCs w:val="22"/>
          <w:lang w:bidi="en-US"/>
        </w:rPr>
        <w:t xml:space="preserve">Texas </w:t>
      </w:r>
      <w:r>
        <w:rPr>
          <w:rFonts w:ascii="Calibri" w:eastAsia="Calibri" w:hAnsi="Calibri" w:cs="Calibri"/>
          <w:sz w:val="22"/>
          <w:szCs w:val="22"/>
          <w:lang w:bidi="en-US"/>
        </w:rPr>
        <w:t>Comptrollers website.</w:t>
      </w:r>
    </w:p>
    <w:p w14:paraId="33804D75" w14:textId="77777777" w:rsidR="00A44CEC" w:rsidRPr="00A44CEC" w:rsidRDefault="00A44CEC" w:rsidP="00210C2A">
      <w:pPr>
        <w:widowControl w:val="0"/>
        <w:numPr>
          <w:ilvl w:val="0"/>
          <w:numId w:val="35"/>
        </w:numPr>
        <w:tabs>
          <w:tab w:val="left" w:pos="960"/>
        </w:tabs>
        <w:autoSpaceDE w:val="0"/>
        <w:autoSpaceDN w:val="0"/>
        <w:spacing w:before="91" w:line="235" w:lineRule="auto"/>
        <w:ind w:right="216"/>
        <w:rPr>
          <w:rFonts w:ascii="Calibri" w:eastAsia="Calibri" w:hAnsi="Calibri" w:cs="Calibri"/>
          <w:sz w:val="20"/>
          <w:szCs w:val="22"/>
          <w:lang w:bidi="en-US"/>
        </w:rPr>
      </w:pPr>
      <w:r w:rsidRPr="00A44CEC">
        <w:rPr>
          <w:rFonts w:ascii="Calibri" w:eastAsia="Calibri" w:hAnsi="Calibri" w:cs="Calibri"/>
          <w:w w:val="105"/>
          <w:sz w:val="20"/>
          <w:szCs w:val="22"/>
          <w:lang w:bidi="en-US"/>
        </w:rPr>
        <w:t>Respondent</w:t>
      </w:r>
      <w:r w:rsidRPr="00A44CEC">
        <w:rPr>
          <w:rFonts w:ascii="Calibri" w:eastAsia="Calibri" w:hAnsi="Calibri" w:cs="Calibri"/>
          <w:spacing w:val="-21"/>
          <w:w w:val="105"/>
          <w:sz w:val="20"/>
          <w:szCs w:val="22"/>
          <w:lang w:bidi="en-US"/>
        </w:rPr>
        <w:t xml:space="preserve"> </w:t>
      </w:r>
      <w:r w:rsidRPr="00A44CEC">
        <w:rPr>
          <w:rFonts w:ascii="Calibri" w:eastAsia="Calibri" w:hAnsi="Calibri" w:cs="Calibri"/>
          <w:w w:val="105"/>
          <w:sz w:val="20"/>
          <w:szCs w:val="22"/>
          <w:lang w:bidi="en-US"/>
        </w:rPr>
        <w:t>must,</w:t>
      </w:r>
      <w:r w:rsidRPr="00A44CEC">
        <w:rPr>
          <w:rFonts w:ascii="Calibri" w:eastAsia="Calibri" w:hAnsi="Calibri" w:cs="Calibri"/>
          <w:spacing w:val="-21"/>
          <w:w w:val="105"/>
          <w:sz w:val="20"/>
          <w:szCs w:val="22"/>
          <w:lang w:bidi="en-US"/>
        </w:rPr>
        <w:t xml:space="preserve"> </w:t>
      </w:r>
      <w:r w:rsidRPr="00A44CEC">
        <w:rPr>
          <w:rFonts w:ascii="Calibri" w:eastAsia="Calibri" w:hAnsi="Calibri" w:cs="Calibri"/>
          <w:w w:val="105"/>
          <w:sz w:val="20"/>
          <w:szCs w:val="22"/>
          <w:lang w:bidi="en-US"/>
        </w:rPr>
        <w:t>upon</w:t>
      </w:r>
      <w:r w:rsidRPr="00A44CEC">
        <w:rPr>
          <w:rFonts w:ascii="Calibri" w:eastAsia="Calibri" w:hAnsi="Calibri" w:cs="Calibri"/>
          <w:spacing w:val="-21"/>
          <w:w w:val="105"/>
          <w:sz w:val="20"/>
          <w:szCs w:val="22"/>
          <w:lang w:bidi="en-US"/>
        </w:rPr>
        <w:t xml:space="preserve"> </w:t>
      </w:r>
      <w:r w:rsidRPr="00A44CEC">
        <w:rPr>
          <w:rFonts w:ascii="Calibri" w:eastAsia="Calibri" w:hAnsi="Calibri" w:cs="Calibri"/>
          <w:w w:val="105"/>
          <w:sz w:val="20"/>
          <w:szCs w:val="22"/>
          <w:lang w:bidi="en-US"/>
        </w:rPr>
        <w:t>request,</w:t>
      </w:r>
      <w:r w:rsidRPr="00A44CEC">
        <w:rPr>
          <w:rFonts w:ascii="Calibri" w:eastAsia="Calibri" w:hAnsi="Calibri" w:cs="Calibri"/>
          <w:spacing w:val="-21"/>
          <w:w w:val="105"/>
          <w:sz w:val="20"/>
          <w:szCs w:val="22"/>
          <w:lang w:bidi="en-US"/>
        </w:rPr>
        <w:t xml:space="preserve"> </w:t>
      </w:r>
      <w:r w:rsidRPr="00A44CEC">
        <w:rPr>
          <w:rFonts w:ascii="Calibri" w:eastAsia="Calibri" w:hAnsi="Calibri" w:cs="Calibri"/>
          <w:w w:val="105"/>
          <w:sz w:val="20"/>
          <w:szCs w:val="22"/>
          <w:lang w:bidi="en-US"/>
        </w:rPr>
        <w:t>allow</w:t>
      </w:r>
      <w:r w:rsidRPr="00A44CEC">
        <w:rPr>
          <w:rFonts w:ascii="Calibri" w:eastAsia="Calibri" w:hAnsi="Calibri" w:cs="Calibri"/>
          <w:spacing w:val="-20"/>
          <w:w w:val="105"/>
          <w:sz w:val="20"/>
          <w:szCs w:val="22"/>
          <w:lang w:bidi="en-US"/>
        </w:rPr>
        <w:t xml:space="preserve"> </w:t>
      </w:r>
      <w:r w:rsidRPr="00A44CEC">
        <w:rPr>
          <w:rFonts w:ascii="Calibri" w:eastAsia="Calibri" w:hAnsi="Calibri" w:cs="Calibri"/>
          <w:w w:val="105"/>
          <w:sz w:val="20"/>
          <w:szCs w:val="22"/>
          <w:lang w:bidi="en-US"/>
        </w:rPr>
        <w:t>the</w:t>
      </w:r>
      <w:r w:rsidRPr="00A44CEC">
        <w:rPr>
          <w:rFonts w:ascii="Calibri" w:eastAsia="Calibri" w:hAnsi="Calibri" w:cs="Calibri"/>
          <w:spacing w:val="-21"/>
          <w:w w:val="105"/>
          <w:sz w:val="20"/>
          <w:szCs w:val="22"/>
          <w:lang w:bidi="en-US"/>
        </w:rPr>
        <w:t xml:space="preserve"> </w:t>
      </w:r>
      <w:r w:rsidRPr="00A44CEC">
        <w:rPr>
          <w:rFonts w:ascii="Calibri" w:eastAsia="Calibri" w:hAnsi="Calibri" w:cs="Calibri"/>
          <w:w w:val="105"/>
          <w:sz w:val="20"/>
          <w:szCs w:val="22"/>
          <w:lang w:bidi="en-US"/>
        </w:rPr>
        <w:t>contracting</w:t>
      </w:r>
      <w:r w:rsidRPr="00A44CEC">
        <w:rPr>
          <w:rFonts w:ascii="Calibri" w:eastAsia="Calibri" w:hAnsi="Calibri" w:cs="Calibri"/>
          <w:spacing w:val="-21"/>
          <w:w w:val="105"/>
          <w:sz w:val="20"/>
          <w:szCs w:val="22"/>
          <w:lang w:bidi="en-US"/>
        </w:rPr>
        <w:t xml:space="preserve"> </w:t>
      </w:r>
      <w:r w:rsidRPr="00A44CEC">
        <w:rPr>
          <w:rFonts w:ascii="Calibri" w:eastAsia="Calibri" w:hAnsi="Calibri" w:cs="Calibri"/>
          <w:w w:val="105"/>
          <w:sz w:val="20"/>
          <w:szCs w:val="22"/>
          <w:lang w:bidi="en-US"/>
        </w:rPr>
        <w:t>agency</w:t>
      </w:r>
      <w:r w:rsidRPr="00A44CEC">
        <w:rPr>
          <w:rFonts w:ascii="Calibri" w:eastAsia="Calibri" w:hAnsi="Calibri" w:cs="Calibri"/>
          <w:spacing w:val="-21"/>
          <w:w w:val="105"/>
          <w:sz w:val="20"/>
          <w:szCs w:val="22"/>
          <w:lang w:bidi="en-US"/>
        </w:rPr>
        <w:t xml:space="preserve"> </w:t>
      </w:r>
      <w:r w:rsidRPr="00A44CEC">
        <w:rPr>
          <w:rFonts w:ascii="Calibri" w:eastAsia="Calibri" w:hAnsi="Calibri" w:cs="Calibri"/>
          <w:w w:val="105"/>
          <w:sz w:val="20"/>
          <w:szCs w:val="22"/>
          <w:lang w:bidi="en-US"/>
        </w:rPr>
        <w:t>to</w:t>
      </w:r>
      <w:r w:rsidRPr="00A44CEC">
        <w:rPr>
          <w:rFonts w:ascii="Calibri" w:eastAsia="Calibri" w:hAnsi="Calibri" w:cs="Calibri"/>
          <w:spacing w:val="-20"/>
          <w:w w:val="105"/>
          <w:sz w:val="20"/>
          <w:szCs w:val="22"/>
          <w:lang w:bidi="en-US"/>
        </w:rPr>
        <w:t xml:space="preserve"> </w:t>
      </w:r>
      <w:r w:rsidRPr="00A44CEC">
        <w:rPr>
          <w:rFonts w:ascii="Calibri" w:eastAsia="Calibri" w:hAnsi="Calibri" w:cs="Calibri"/>
          <w:w w:val="105"/>
          <w:sz w:val="20"/>
          <w:szCs w:val="22"/>
          <w:lang w:bidi="en-US"/>
        </w:rPr>
        <w:t>perform</w:t>
      </w:r>
      <w:r w:rsidRPr="00A44CEC">
        <w:rPr>
          <w:rFonts w:ascii="Calibri" w:eastAsia="Calibri" w:hAnsi="Calibri" w:cs="Calibri"/>
          <w:spacing w:val="-21"/>
          <w:w w:val="105"/>
          <w:sz w:val="20"/>
          <w:szCs w:val="22"/>
          <w:lang w:bidi="en-US"/>
        </w:rPr>
        <w:t xml:space="preserve"> </w:t>
      </w:r>
      <w:r w:rsidRPr="00A44CEC">
        <w:rPr>
          <w:rFonts w:ascii="Calibri" w:eastAsia="Calibri" w:hAnsi="Calibri" w:cs="Calibri"/>
          <w:w w:val="105"/>
          <w:sz w:val="20"/>
          <w:szCs w:val="22"/>
          <w:lang w:bidi="en-US"/>
        </w:rPr>
        <w:t>on-site</w:t>
      </w:r>
      <w:r w:rsidRPr="00A44CEC">
        <w:rPr>
          <w:rFonts w:ascii="Calibri" w:eastAsia="Calibri" w:hAnsi="Calibri" w:cs="Calibri"/>
          <w:spacing w:val="-21"/>
          <w:w w:val="105"/>
          <w:sz w:val="20"/>
          <w:szCs w:val="22"/>
          <w:lang w:bidi="en-US"/>
        </w:rPr>
        <w:t xml:space="preserve"> </w:t>
      </w:r>
      <w:r w:rsidRPr="00A44CEC">
        <w:rPr>
          <w:rFonts w:ascii="Calibri" w:eastAsia="Calibri" w:hAnsi="Calibri" w:cs="Calibri"/>
          <w:w w:val="105"/>
          <w:sz w:val="20"/>
          <w:szCs w:val="22"/>
          <w:lang w:bidi="en-US"/>
        </w:rPr>
        <w:t>reviews</w:t>
      </w:r>
      <w:r w:rsidRPr="00A44CEC">
        <w:rPr>
          <w:rFonts w:ascii="Calibri" w:eastAsia="Calibri" w:hAnsi="Calibri" w:cs="Calibri"/>
          <w:spacing w:val="-21"/>
          <w:w w:val="105"/>
          <w:sz w:val="20"/>
          <w:szCs w:val="22"/>
          <w:lang w:bidi="en-US"/>
        </w:rPr>
        <w:t xml:space="preserve"> </w:t>
      </w:r>
      <w:r w:rsidRPr="00A44CEC">
        <w:rPr>
          <w:rFonts w:ascii="Calibri" w:eastAsia="Calibri" w:hAnsi="Calibri" w:cs="Calibri"/>
          <w:w w:val="105"/>
          <w:sz w:val="20"/>
          <w:szCs w:val="22"/>
          <w:lang w:bidi="en-US"/>
        </w:rPr>
        <w:t>of</w:t>
      </w:r>
      <w:r w:rsidRPr="00A44CEC">
        <w:rPr>
          <w:rFonts w:ascii="Calibri" w:eastAsia="Calibri" w:hAnsi="Calibri" w:cs="Calibri"/>
          <w:spacing w:val="-20"/>
          <w:w w:val="105"/>
          <w:sz w:val="20"/>
          <w:szCs w:val="22"/>
          <w:lang w:bidi="en-US"/>
        </w:rPr>
        <w:t xml:space="preserve"> </w:t>
      </w:r>
      <w:r w:rsidRPr="00A44CEC">
        <w:rPr>
          <w:rFonts w:ascii="Calibri" w:eastAsia="Calibri" w:hAnsi="Calibri" w:cs="Calibri"/>
          <w:w w:val="105"/>
          <w:sz w:val="20"/>
          <w:szCs w:val="22"/>
          <w:lang w:bidi="en-US"/>
        </w:rPr>
        <w:t>the</w:t>
      </w:r>
      <w:r w:rsidRPr="00A44CEC">
        <w:rPr>
          <w:rFonts w:ascii="Calibri" w:eastAsia="Calibri" w:hAnsi="Calibri" w:cs="Calibri"/>
          <w:spacing w:val="-21"/>
          <w:w w:val="105"/>
          <w:sz w:val="20"/>
          <w:szCs w:val="22"/>
          <w:lang w:bidi="en-US"/>
        </w:rPr>
        <w:t xml:space="preserve"> </w:t>
      </w:r>
      <w:r w:rsidRPr="00A44CEC">
        <w:rPr>
          <w:rFonts w:ascii="Calibri" w:eastAsia="Calibri" w:hAnsi="Calibri" w:cs="Calibri"/>
          <w:w w:val="105"/>
          <w:sz w:val="20"/>
          <w:szCs w:val="22"/>
          <w:lang w:bidi="en-US"/>
        </w:rPr>
        <w:t>company’s</w:t>
      </w:r>
      <w:r w:rsidRPr="00A44CEC">
        <w:rPr>
          <w:rFonts w:ascii="Calibri" w:eastAsia="Calibri" w:hAnsi="Calibri" w:cs="Calibri"/>
          <w:spacing w:val="-21"/>
          <w:w w:val="105"/>
          <w:sz w:val="20"/>
          <w:szCs w:val="22"/>
          <w:lang w:bidi="en-US"/>
        </w:rPr>
        <w:t xml:space="preserve"> </w:t>
      </w:r>
      <w:r w:rsidRPr="00A44CEC">
        <w:rPr>
          <w:rFonts w:ascii="Calibri" w:eastAsia="Calibri" w:hAnsi="Calibri" w:cs="Calibri"/>
          <w:w w:val="105"/>
          <w:sz w:val="20"/>
          <w:szCs w:val="22"/>
          <w:lang w:bidi="en-US"/>
        </w:rPr>
        <w:t>headquarters and</w:t>
      </w:r>
      <w:r w:rsidRPr="00A44CEC">
        <w:rPr>
          <w:rFonts w:ascii="Calibri" w:eastAsia="Calibri" w:hAnsi="Calibri" w:cs="Calibri"/>
          <w:spacing w:val="-16"/>
          <w:w w:val="105"/>
          <w:sz w:val="20"/>
          <w:szCs w:val="22"/>
          <w:lang w:bidi="en-US"/>
        </w:rPr>
        <w:t xml:space="preserve"> </w:t>
      </w:r>
      <w:r w:rsidRPr="00A44CEC">
        <w:rPr>
          <w:rFonts w:ascii="Calibri" w:eastAsia="Calibri" w:hAnsi="Calibri" w:cs="Calibri"/>
          <w:w w:val="105"/>
          <w:sz w:val="20"/>
          <w:szCs w:val="22"/>
          <w:lang w:bidi="en-US"/>
        </w:rPr>
        <w:t>work</w:t>
      </w:r>
      <w:r w:rsidRPr="00A44CEC">
        <w:rPr>
          <w:rFonts w:ascii="Calibri" w:eastAsia="Calibri" w:hAnsi="Calibri" w:cs="Calibri"/>
          <w:spacing w:val="-15"/>
          <w:w w:val="105"/>
          <w:sz w:val="20"/>
          <w:szCs w:val="22"/>
          <w:lang w:bidi="en-US"/>
        </w:rPr>
        <w:t xml:space="preserve"> </w:t>
      </w:r>
      <w:r w:rsidRPr="00A44CEC">
        <w:rPr>
          <w:rFonts w:ascii="Calibri" w:eastAsia="Calibri" w:hAnsi="Calibri" w:cs="Calibri"/>
          <w:w w:val="105"/>
          <w:sz w:val="20"/>
          <w:szCs w:val="22"/>
          <w:lang w:bidi="en-US"/>
        </w:rPr>
        <w:t>site</w:t>
      </w:r>
      <w:r w:rsidRPr="00A44CEC">
        <w:rPr>
          <w:rFonts w:ascii="Calibri" w:eastAsia="Calibri" w:hAnsi="Calibri" w:cs="Calibri"/>
          <w:spacing w:val="-16"/>
          <w:w w:val="105"/>
          <w:sz w:val="20"/>
          <w:szCs w:val="22"/>
          <w:lang w:bidi="en-US"/>
        </w:rPr>
        <w:t xml:space="preserve"> </w:t>
      </w:r>
      <w:r w:rsidRPr="00A44CEC">
        <w:rPr>
          <w:rFonts w:ascii="Calibri" w:eastAsia="Calibri" w:hAnsi="Calibri" w:cs="Calibri"/>
          <w:w w:val="105"/>
          <w:sz w:val="20"/>
          <w:szCs w:val="22"/>
          <w:lang w:bidi="en-US"/>
        </w:rPr>
        <w:t>where</w:t>
      </w:r>
      <w:r w:rsidRPr="00A44CEC">
        <w:rPr>
          <w:rFonts w:ascii="Calibri" w:eastAsia="Calibri" w:hAnsi="Calibri" w:cs="Calibri"/>
          <w:spacing w:val="-15"/>
          <w:w w:val="105"/>
          <w:sz w:val="20"/>
          <w:szCs w:val="22"/>
          <w:lang w:bidi="en-US"/>
        </w:rPr>
        <w:t xml:space="preserve"> </w:t>
      </w:r>
      <w:r w:rsidRPr="00A44CEC">
        <w:rPr>
          <w:rFonts w:ascii="Calibri" w:eastAsia="Calibri" w:hAnsi="Calibri" w:cs="Calibri"/>
          <w:w w:val="105"/>
          <w:sz w:val="20"/>
          <w:szCs w:val="22"/>
          <w:lang w:bidi="en-US"/>
        </w:rPr>
        <w:t>services</w:t>
      </w:r>
      <w:r w:rsidRPr="00A44CEC">
        <w:rPr>
          <w:rFonts w:ascii="Calibri" w:eastAsia="Calibri" w:hAnsi="Calibri" w:cs="Calibri"/>
          <w:spacing w:val="-15"/>
          <w:w w:val="105"/>
          <w:sz w:val="20"/>
          <w:szCs w:val="22"/>
          <w:lang w:bidi="en-US"/>
        </w:rPr>
        <w:t xml:space="preserve"> </w:t>
      </w:r>
      <w:r w:rsidRPr="00A44CEC">
        <w:rPr>
          <w:rFonts w:ascii="Calibri" w:eastAsia="Calibri" w:hAnsi="Calibri" w:cs="Calibri"/>
          <w:w w:val="105"/>
          <w:sz w:val="20"/>
          <w:szCs w:val="22"/>
          <w:lang w:bidi="en-US"/>
        </w:rPr>
        <w:t>are</w:t>
      </w:r>
      <w:r w:rsidRPr="00A44CEC">
        <w:rPr>
          <w:rFonts w:ascii="Calibri" w:eastAsia="Calibri" w:hAnsi="Calibri" w:cs="Calibri"/>
          <w:spacing w:val="-16"/>
          <w:w w:val="105"/>
          <w:sz w:val="20"/>
          <w:szCs w:val="22"/>
          <w:lang w:bidi="en-US"/>
        </w:rPr>
        <w:t xml:space="preserve"> </w:t>
      </w:r>
      <w:r w:rsidRPr="00A44CEC">
        <w:rPr>
          <w:rFonts w:ascii="Calibri" w:eastAsia="Calibri" w:hAnsi="Calibri" w:cs="Calibri"/>
          <w:w w:val="105"/>
          <w:sz w:val="20"/>
          <w:szCs w:val="22"/>
          <w:lang w:bidi="en-US"/>
        </w:rPr>
        <w:t>being</w:t>
      </w:r>
      <w:r w:rsidRPr="00A44CEC">
        <w:rPr>
          <w:rFonts w:ascii="Calibri" w:eastAsia="Calibri" w:hAnsi="Calibri" w:cs="Calibri"/>
          <w:spacing w:val="-15"/>
          <w:w w:val="105"/>
          <w:sz w:val="20"/>
          <w:szCs w:val="22"/>
          <w:lang w:bidi="en-US"/>
        </w:rPr>
        <w:t xml:space="preserve"> </w:t>
      </w:r>
      <w:r w:rsidRPr="00A44CEC">
        <w:rPr>
          <w:rFonts w:ascii="Calibri" w:eastAsia="Calibri" w:hAnsi="Calibri" w:cs="Calibri"/>
          <w:w w:val="105"/>
          <w:sz w:val="20"/>
          <w:szCs w:val="22"/>
          <w:lang w:bidi="en-US"/>
        </w:rPr>
        <w:t>performed</w:t>
      </w:r>
      <w:r w:rsidRPr="00A44CEC">
        <w:rPr>
          <w:rFonts w:ascii="Calibri" w:eastAsia="Calibri" w:hAnsi="Calibri" w:cs="Calibri"/>
          <w:spacing w:val="-15"/>
          <w:w w:val="105"/>
          <w:sz w:val="20"/>
          <w:szCs w:val="22"/>
          <w:lang w:bidi="en-US"/>
        </w:rPr>
        <w:t xml:space="preserve"> </w:t>
      </w:r>
      <w:r w:rsidRPr="00A44CEC">
        <w:rPr>
          <w:rFonts w:ascii="Calibri" w:eastAsia="Calibri" w:hAnsi="Calibri" w:cs="Calibri"/>
          <w:w w:val="105"/>
          <w:sz w:val="20"/>
          <w:szCs w:val="22"/>
          <w:lang w:bidi="en-US"/>
        </w:rPr>
        <w:t>and</w:t>
      </w:r>
      <w:r w:rsidRPr="00A44CEC">
        <w:rPr>
          <w:rFonts w:ascii="Calibri" w:eastAsia="Calibri" w:hAnsi="Calibri" w:cs="Calibri"/>
          <w:spacing w:val="-16"/>
          <w:w w:val="105"/>
          <w:sz w:val="20"/>
          <w:szCs w:val="22"/>
          <w:lang w:bidi="en-US"/>
        </w:rPr>
        <w:t xml:space="preserve"> </w:t>
      </w:r>
      <w:r w:rsidRPr="00A44CEC">
        <w:rPr>
          <w:rFonts w:ascii="Calibri" w:eastAsia="Calibri" w:hAnsi="Calibri" w:cs="Calibri"/>
          <w:w w:val="105"/>
          <w:sz w:val="20"/>
          <w:szCs w:val="22"/>
          <w:lang w:bidi="en-US"/>
        </w:rPr>
        <w:t>provide</w:t>
      </w:r>
      <w:r w:rsidRPr="00A44CEC">
        <w:rPr>
          <w:rFonts w:ascii="Calibri" w:eastAsia="Calibri" w:hAnsi="Calibri" w:cs="Calibri"/>
          <w:spacing w:val="-15"/>
          <w:w w:val="105"/>
          <w:sz w:val="20"/>
          <w:szCs w:val="22"/>
          <w:lang w:bidi="en-US"/>
        </w:rPr>
        <w:t xml:space="preserve"> </w:t>
      </w:r>
      <w:r w:rsidRPr="00A44CEC">
        <w:rPr>
          <w:rFonts w:ascii="Calibri" w:eastAsia="Calibri" w:hAnsi="Calibri" w:cs="Calibri"/>
          <w:w w:val="105"/>
          <w:sz w:val="20"/>
          <w:szCs w:val="22"/>
          <w:lang w:bidi="en-US"/>
        </w:rPr>
        <w:t>documentation</w:t>
      </w:r>
      <w:r w:rsidRPr="00A44CEC">
        <w:rPr>
          <w:rFonts w:ascii="Calibri" w:eastAsia="Calibri" w:hAnsi="Calibri" w:cs="Calibri"/>
          <w:spacing w:val="-15"/>
          <w:w w:val="105"/>
          <w:sz w:val="20"/>
          <w:szCs w:val="22"/>
          <w:lang w:bidi="en-US"/>
        </w:rPr>
        <w:t xml:space="preserve"> </w:t>
      </w:r>
      <w:r w:rsidRPr="00A44CEC">
        <w:rPr>
          <w:rFonts w:ascii="Calibri" w:eastAsia="Calibri" w:hAnsi="Calibri" w:cs="Calibri"/>
          <w:w w:val="105"/>
          <w:sz w:val="20"/>
          <w:szCs w:val="22"/>
          <w:lang w:bidi="en-US"/>
        </w:rPr>
        <w:t>regarding</w:t>
      </w:r>
      <w:r w:rsidRPr="00A44CEC">
        <w:rPr>
          <w:rFonts w:ascii="Calibri" w:eastAsia="Calibri" w:hAnsi="Calibri" w:cs="Calibri"/>
          <w:spacing w:val="-16"/>
          <w:w w:val="105"/>
          <w:sz w:val="20"/>
          <w:szCs w:val="22"/>
          <w:lang w:bidi="en-US"/>
        </w:rPr>
        <w:t xml:space="preserve"> </w:t>
      </w:r>
      <w:r w:rsidRPr="00A44CEC">
        <w:rPr>
          <w:rFonts w:ascii="Calibri" w:eastAsia="Calibri" w:hAnsi="Calibri" w:cs="Calibri"/>
          <w:w w:val="105"/>
          <w:sz w:val="20"/>
          <w:szCs w:val="22"/>
          <w:lang w:bidi="en-US"/>
        </w:rPr>
        <w:t>staffing</w:t>
      </w:r>
      <w:r w:rsidRPr="00A44CEC">
        <w:rPr>
          <w:rFonts w:ascii="Calibri" w:eastAsia="Calibri" w:hAnsi="Calibri" w:cs="Calibri"/>
          <w:spacing w:val="-15"/>
          <w:w w:val="105"/>
          <w:sz w:val="20"/>
          <w:szCs w:val="22"/>
          <w:lang w:bidi="en-US"/>
        </w:rPr>
        <w:t xml:space="preserve"> </w:t>
      </w:r>
      <w:r w:rsidRPr="00A44CEC">
        <w:rPr>
          <w:rFonts w:ascii="Calibri" w:eastAsia="Calibri" w:hAnsi="Calibri" w:cs="Calibri"/>
          <w:w w:val="105"/>
          <w:sz w:val="20"/>
          <w:szCs w:val="22"/>
          <w:lang w:bidi="en-US"/>
        </w:rPr>
        <w:t>and</w:t>
      </w:r>
      <w:r w:rsidRPr="00A44CEC">
        <w:rPr>
          <w:rFonts w:ascii="Calibri" w:eastAsia="Calibri" w:hAnsi="Calibri" w:cs="Calibri"/>
          <w:spacing w:val="-15"/>
          <w:w w:val="105"/>
          <w:sz w:val="20"/>
          <w:szCs w:val="22"/>
          <w:lang w:bidi="en-US"/>
        </w:rPr>
        <w:t xml:space="preserve"> </w:t>
      </w:r>
      <w:r w:rsidRPr="00A44CEC">
        <w:rPr>
          <w:rFonts w:ascii="Calibri" w:eastAsia="Calibri" w:hAnsi="Calibri" w:cs="Calibri"/>
          <w:w w:val="105"/>
          <w:sz w:val="20"/>
          <w:szCs w:val="22"/>
          <w:lang w:bidi="en-US"/>
        </w:rPr>
        <w:t>other</w:t>
      </w:r>
      <w:r w:rsidRPr="00A44CEC">
        <w:rPr>
          <w:rFonts w:ascii="Calibri" w:eastAsia="Calibri" w:hAnsi="Calibri" w:cs="Calibri"/>
          <w:spacing w:val="-16"/>
          <w:w w:val="105"/>
          <w:sz w:val="20"/>
          <w:szCs w:val="22"/>
          <w:lang w:bidi="en-US"/>
        </w:rPr>
        <w:t xml:space="preserve"> </w:t>
      </w:r>
      <w:r w:rsidRPr="00A44CEC">
        <w:rPr>
          <w:rFonts w:ascii="Calibri" w:eastAsia="Calibri" w:hAnsi="Calibri" w:cs="Calibri"/>
          <w:w w:val="105"/>
          <w:sz w:val="20"/>
          <w:szCs w:val="22"/>
          <w:lang w:bidi="en-US"/>
        </w:rPr>
        <w:t>resources.</w:t>
      </w:r>
    </w:p>
    <w:p w14:paraId="5C286070" w14:textId="2057EC43" w:rsidR="00A44CEC" w:rsidRDefault="00A44CEC" w:rsidP="00A44CEC">
      <w:pPr>
        <w:widowControl w:val="0"/>
        <w:autoSpaceDE w:val="0"/>
        <w:autoSpaceDN w:val="0"/>
        <w:rPr>
          <w:rFonts w:ascii="Calibri" w:eastAsia="Calibri" w:hAnsi="Calibri" w:cs="Calibri"/>
          <w:sz w:val="20"/>
          <w:szCs w:val="20"/>
          <w:lang w:bidi="en-US"/>
        </w:rPr>
      </w:pPr>
    </w:p>
    <w:p w14:paraId="4D72C86B" w14:textId="77777777" w:rsidR="00A44CEC" w:rsidRDefault="00A44CEC" w:rsidP="00A44CEC">
      <w:pPr>
        <w:widowControl w:val="0"/>
        <w:autoSpaceDE w:val="0"/>
        <w:autoSpaceDN w:val="0"/>
        <w:rPr>
          <w:rFonts w:ascii="Calibri" w:eastAsia="Calibri" w:hAnsi="Calibri" w:cs="Calibri"/>
          <w:sz w:val="20"/>
          <w:szCs w:val="20"/>
          <w:lang w:bidi="en-US"/>
        </w:rPr>
      </w:pPr>
    </w:p>
    <w:p w14:paraId="0252814B" w14:textId="77777777" w:rsidR="00A44CEC" w:rsidRPr="00A44CEC" w:rsidRDefault="00A44CEC" w:rsidP="00A44CEC">
      <w:pPr>
        <w:widowControl w:val="0"/>
        <w:autoSpaceDE w:val="0"/>
        <w:autoSpaceDN w:val="0"/>
        <w:rPr>
          <w:rFonts w:ascii="Calibri" w:eastAsia="Calibri" w:hAnsi="Calibri" w:cs="Calibri"/>
          <w:sz w:val="20"/>
          <w:szCs w:val="20"/>
          <w:lang w:bidi="en-US"/>
        </w:rPr>
      </w:pPr>
    </w:p>
    <w:p w14:paraId="140887D9" w14:textId="68F74C93" w:rsidR="00A44CEC" w:rsidRPr="00A44CEC" w:rsidRDefault="00A44CEC" w:rsidP="00A44CEC">
      <w:pPr>
        <w:widowControl w:val="0"/>
        <w:autoSpaceDE w:val="0"/>
        <w:autoSpaceDN w:val="0"/>
        <w:rPr>
          <w:rFonts w:ascii="Calibri" w:eastAsia="Calibri" w:hAnsi="Calibri" w:cs="Calibri"/>
          <w:sz w:val="10"/>
          <w:szCs w:val="20"/>
          <w:lang w:bidi="en-US"/>
        </w:rPr>
      </w:pPr>
    </w:p>
    <w:p w14:paraId="26505D89" w14:textId="4759E318" w:rsidR="00A44CEC" w:rsidRPr="00A44CEC" w:rsidRDefault="00A44CEC" w:rsidP="00A44CEC">
      <w:pPr>
        <w:widowControl w:val="0"/>
        <w:tabs>
          <w:tab w:val="left" w:pos="6485"/>
        </w:tabs>
        <w:autoSpaceDE w:val="0"/>
        <w:autoSpaceDN w:val="0"/>
        <w:spacing w:line="20" w:lineRule="exact"/>
        <w:ind w:left="1085"/>
        <w:rPr>
          <w:rFonts w:ascii="Calibri" w:eastAsia="Calibri" w:hAnsi="Calibri" w:cs="Calibri"/>
          <w:sz w:val="2"/>
          <w:szCs w:val="22"/>
          <w:lang w:bidi="en-US"/>
        </w:rPr>
      </w:pPr>
      <w:r w:rsidRPr="00A44CEC">
        <w:rPr>
          <w:rFonts w:ascii="Calibri" w:eastAsia="Calibri" w:hAnsi="Calibri" w:cs="Calibri"/>
          <w:sz w:val="2"/>
          <w:szCs w:val="22"/>
          <w:lang w:bidi="en-US"/>
        </w:rPr>
        <w:tab/>
      </w:r>
    </w:p>
    <w:p w14:paraId="2020A566" w14:textId="23DA43BE" w:rsidR="00A44CEC" w:rsidRDefault="00A44CEC" w:rsidP="00A44CEC">
      <w:pPr>
        <w:widowControl w:val="0"/>
        <w:tabs>
          <w:tab w:val="left" w:pos="6479"/>
        </w:tabs>
        <w:autoSpaceDE w:val="0"/>
        <w:autoSpaceDN w:val="0"/>
        <w:spacing w:before="6"/>
        <w:ind w:left="1079"/>
        <w:rPr>
          <w:rFonts w:ascii="Calibri" w:eastAsia="Calibri" w:hAnsi="Calibri" w:cs="Calibri"/>
          <w:w w:val="105"/>
          <w:sz w:val="18"/>
          <w:szCs w:val="22"/>
          <w:lang w:bidi="en-US"/>
        </w:rPr>
      </w:pPr>
      <w:r>
        <w:rPr>
          <w:rFonts w:ascii="Calibri" w:eastAsia="Calibri" w:hAnsi="Calibri" w:cs="Calibri"/>
          <w:w w:val="105"/>
          <w:sz w:val="18"/>
          <w:szCs w:val="22"/>
          <w:lang w:bidi="en-US"/>
        </w:rPr>
        <w:t>_____________________________________________              ________________________________________</w:t>
      </w:r>
    </w:p>
    <w:p w14:paraId="7421121B" w14:textId="234A3427" w:rsidR="00A44CEC" w:rsidRDefault="00A44CEC" w:rsidP="00A44CEC">
      <w:pPr>
        <w:widowControl w:val="0"/>
        <w:tabs>
          <w:tab w:val="left" w:pos="6479"/>
        </w:tabs>
        <w:autoSpaceDE w:val="0"/>
        <w:autoSpaceDN w:val="0"/>
        <w:spacing w:before="6"/>
        <w:ind w:left="1079"/>
        <w:rPr>
          <w:rFonts w:ascii="Calibri" w:eastAsia="Calibri" w:hAnsi="Calibri" w:cs="Calibri"/>
          <w:w w:val="105"/>
          <w:sz w:val="18"/>
          <w:szCs w:val="22"/>
          <w:lang w:bidi="en-US"/>
        </w:rPr>
      </w:pPr>
      <w:r w:rsidRPr="00A44CEC">
        <w:rPr>
          <w:rFonts w:ascii="Calibri" w:eastAsia="Calibri" w:hAnsi="Calibri" w:cs="Calibri"/>
          <w:w w:val="105"/>
          <w:sz w:val="18"/>
          <w:szCs w:val="22"/>
          <w:lang w:bidi="en-US"/>
        </w:rPr>
        <w:t>Signature</w:t>
      </w:r>
      <w:r>
        <w:rPr>
          <w:rFonts w:ascii="Calibri" w:eastAsia="Calibri" w:hAnsi="Calibri" w:cs="Calibri"/>
          <w:w w:val="105"/>
          <w:sz w:val="18"/>
          <w:szCs w:val="22"/>
          <w:lang w:bidi="en-US"/>
        </w:rPr>
        <w:t xml:space="preserve">                                                                                                </w:t>
      </w:r>
      <w:r w:rsidRPr="00A44CEC">
        <w:rPr>
          <w:rFonts w:ascii="Calibri" w:eastAsia="Calibri" w:hAnsi="Calibri" w:cs="Calibri"/>
          <w:w w:val="105"/>
          <w:sz w:val="18"/>
          <w:szCs w:val="22"/>
          <w:lang w:bidi="en-US"/>
        </w:rPr>
        <w:t>Printed</w:t>
      </w:r>
      <w:r w:rsidRPr="00A44CEC">
        <w:rPr>
          <w:rFonts w:ascii="Calibri" w:eastAsia="Calibri" w:hAnsi="Calibri" w:cs="Calibri"/>
          <w:spacing w:val="-6"/>
          <w:w w:val="105"/>
          <w:sz w:val="18"/>
          <w:szCs w:val="22"/>
          <w:lang w:bidi="en-US"/>
        </w:rPr>
        <w:t xml:space="preserve"> </w:t>
      </w:r>
      <w:r w:rsidRPr="00A44CEC">
        <w:rPr>
          <w:rFonts w:ascii="Calibri" w:eastAsia="Calibri" w:hAnsi="Calibri" w:cs="Calibri"/>
          <w:w w:val="105"/>
          <w:sz w:val="18"/>
          <w:szCs w:val="22"/>
          <w:lang w:bidi="en-US"/>
        </w:rPr>
        <w:t>Name</w:t>
      </w:r>
    </w:p>
    <w:p w14:paraId="0D60AD27" w14:textId="77777777" w:rsidR="00A44CEC" w:rsidRPr="00A44CEC" w:rsidRDefault="00A44CEC" w:rsidP="00A44CEC">
      <w:pPr>
        <w:widowControl w:val="0"/>
        <w:tabs>
          <w:tab w:val="left" w:pos="6479"/>
        </w:tabs>
        <w:autoSpaceDE w:val="0"/>
        <w:autoSpaceDN w:val="0"/>
        <w:spacing w:before="6"/>
        <w:ind w:left="1079"/>
        <w:rPr>
          <w:rFonts w:ascii="Calibri" w:eastAsia="Calibri" w:hAnsi="Calibri" w:cs="Calibri"/>
          <w:sz w:val="18"/>
          <w:szCs w:val="22"/>
          <w:lang w:bidi="en-US"/>
        </w:rPr>
      </w:pPr>
    </w:p>
    <w:p w14:paraId="1DA73713" w14:textId="4502881E" w:rsidR="00A44CEC" w:rsidRDefault="00A44CEC" w:rsidP="00A44CEC">
      <w:pPr>
        <w:widowControl w:val="0"/>
        <w:autoSpaceDE w:val="0"/>
        <w:autoSpaceDN w:val="0"/>
        <w:spacing w:before="3"/>
        <w:rPr>
          <w:rFonts w:ascii="Calibri" w:eastAsia="Calibri" w:hAnsi="Calibri" w:cs="Calibri"/>
          <w:sz w:val="29"/>
          <w:szCs w:val="20"/>
          <w:lang w:bidi="en-US"/>
        </w:rPr>
      </w:pPr>
      <w:r>
        <w:rPr>
          <w:rFonts w:ascii="Calibri" w:eastAsia="Calibri" w:hAnsi="Calibri" w:cs="Calibri"/>
          <w:sz w:val="29"/>
          <w:szCs w:val="20"/>
          <w:lang w:bidi="en-US"/>
        </w:rPr>
        <w:t xml:space="preserve"> </w:t>
      </w:r>
    </w:p>
    <w:p w14:paraId="1D077F69" w14:textId="77777777" w:rsidR="00A44CEC" w:rsidRDefault="00A44CEC" w:rsidP="00A44CEC">
      <w:pPr>
        <w:widowControl w:val="0"/>
        <w:tabs>
          <w:tab w:val="left" w:pos="6479"/>
        </w:tabs>
        <w:autoSpaceDE w:val="0"/>
        <w:autoSpaceDN w:val="0"/>
        <w:spacing w:before="6"/>
        <w:ind w:left="1079"/>
        <w:rPr>
          <w:rFonts w:ascii="Calibri" w:eastAsia="Calibri" w:hAnsi="Calibri" w:cs="Calibri"/>
          <w:w w:val="105"/>
          <w:sz w:val="18"/>
          <w:szCs w:val="22"/>
          <w:lang w:bidi="en-US"/>
        </w:rPr>
      </w:pPr>
      <w:r>
        <w:rPr>
          <w:rFonts w:ascii="Calibri" w:eastAsia="Calibri" w:hAnsi="Calibri" w:cs="Calibri"/>
          <w:w w:val="105"/>
          <w:sz w:val="18"/>
          <w:szCs w:val="22"/>
          <w:lang w:bidi="en-US"/>
        </w:rPr>
        <w:t>_____________________________________________              ________________________________________</w:t>
      </w:r>
    </w:p>
    <w:p w14:paraId="07E95250" w14:textId="3F84E280" w:rsidR="00A44CEC" w:rsidRPr="00A44CEC" w:rsidRDefault="00A44CEC" w:rsidP="00A44CEC">
      <w:pPr>
        <w:widowControl w:val="0"/>
        <w:autoSpaceDE w:val="0"/>
        <w:autoSpaceDN w:val="0"/>
        <w:spacing w:before="3"/>
        <w:rPr>
          <w:rFonts w:ascii="Calibri" w:eastAsia="Calibri" w:hAnsi="Calibri" w:cs="Calibri"/>
          <w:sz w:val="29"/>
          <w:szCs w:val="20"/>
          <w:lang w:bidi="en-US"/>
        </w:rPr>
      </w:pPr>
      <w:r>
        <w:rPr>
          <w:rFonts w:ascii="Calibri" w:eastAsia="Calibri" w:hAnsi="Calibri" w:cs="Calibri"/>
          <w:w w:val="105"/>
          <w:sz w:val="18"/>
          <w:szCs w:val="22"/>
          <w:lang w:bidi="en-US"/>
        </w:rPr>
        <w:t xml:space="preserve">                         Title                                                                                                          Date (mm/dd/yyyy)</w:t>
      </w:r>
    </w:p>
    <w:p w14:paraId="19324E21" w14:textId="77777777" w:rsidR="00E1150A" w:rsidRDefault="00E1150A" w:rsidP="00E1150A">
      <w:pPr>
        <w:pBdr>
          <w:bottom w:val="single" w:sz="4" w:space="1" w:color="auto"/>
        </w:pBdr>
        <w:tabs>
          <w:tab w:val="left" w:pos="3600"/>
          <w:tab w:val="left" w:pos="8640"/>
        </w:tabs>
        <w:spacing w:line="360" w:lineRule="auto"/>
        <w:jc w:val="center"/>
        <w:rPr>
          <w:rFonts w:ascii="Calibri" w:hAnsi="Calibri" w:cs="Calibri"/>
          <w:b/>
          <w:spacing w:val="-2"/>
        </w:rPr>
      </w:pPr>
    </w:p>
    <w:p w14:paraId="2D4E9393" w14:textId="69CD2C0C" w:rsidR="00E1150A" w:rsidRDefault="00E1150A" w:rsidP="00E1150A">
      <w:pPr>
        <w:pBdr>
          <w:bottom w:val="single" w:sz="4" w:space="1" w:color="auto"/>
        </w:pBdr>
        <w:tabs>
          <w:tab w:val="left" w:pos="3600"/>
          <w:tab w:val="left" w:pos="8640"/>
        </w:tabs>
        <w:spacing w:line="360" w:lineRule="auto"/>
        <w:jc w:val="center"/>
        <w:rPr>
          <w:rFonts w:ascii="Calibri" w:hAnsi="Calibri" w:cs="Calibri"/>
          <w:b/>
          <w:spacing w:val="-2"/>
        </w:rPr>
      </w:pPr>
    </w:p>
    <w:p w14:paraId="66B0C092" w14:textId="77777777" w:rsidR="00E1150A" w:rsidRDefault="00E1150A" w:rsidP="00E1150A">
      <w:pPr>
        <w:pBdr>
          <w:bottom w:val="single" w:sz="4" w:space="1" w:color="auto"/>
        </w:pBdr>
        <w:tabs>
          <w:tab w:val="left" w:pos="3600"/>
          <w:tab w:val="left" w:pos="8640"/>
        </w:tabs>
        <w:spacing w:line="360" w:lineRule="auto"/>
        <w:jc w:val="center"/>
        <w:rPr>
          <w:rFonts w:ascii="Calibri" w:hAnsi="Calibri" w:cs="Calibri"/>
          <w:b/>
          <w:spacing w:val="-2"/>
        </w:rPr>
      </w:pPr>
    </w:p>
    <w:p w14:paraId="0291DA7E" w14:textId="77777777" w:rsidR="00E1150A" w:rsidRDefault="00E1150A" w:rsidP="00E1150A">
      <w:pPr>
        <w:pBdr>
          <w:bottom w:val="single" w:sz="4" w:space="1" w:color="auto"/>
        </w:pBdr>
        <w:tabs>
          <w:tab w:val="left" w:pos="3600"/>
          <w:tab w:val="left" w:pos="8640"/>
        </w:tabs>
        <w:spacing w:line="360" w:lineRule="auto"/>
        <w:jc w:val="center"/>
        <w:rPr>
          <w:rFonts w:ascii="Calibri" w:hAnsi="Calibri" w:cs="Calibri"/>
          <w:b/>
          <w:spacing w:val="-2"/>
        </w:rPr>
      </w:pPr>
    </w:p>
    <w:p w14:paraId="7E7FAFC8" w14:textId="77777777" w:rsidR="00E1150A" w:rsidRDefault="00E1150A" w:rsidP="00E1150A">
      <w:pPr>
        <w:pBdr>
          <w:bottom w:val="single" w:sz="4" w:space="1" w:color="auto"/>
        </w:pBdr>
        <w:tabs>
          <w:tab w:val="left" w:pos="3600"/>
          <w:tab w:val="left" w:pos="8640"/>
        </w:tabs>
        <w:spacing w:line="360" w:lineRule="auto"/>
        <w:jc w:val="center"/>
        <w:rPr>
          <w:rFonts w:ascii="Calibri" w:hAnsi="Calibri" w:cs="Calibri"/>
          <w:b/>
          <w:spacing w:val="-2"/>
        </w:rPr>
      </w:pPr>
    </w:p>
    <w:p w14:paraId="02EA9EA4" w14:textId="77777777" w:rsidR="00E1150A" w:rsidRDefault="00E1150A" w:rsidP="00E1150A">
      <w:pPr>
        <w:pBdr>
          <w:bottom w:val="single" w:sz="4" w:space="1" w:color="auto"/>
        </w:pBdr>
        <w:tabs>
          <w:tab w:val="left" w:pos="3600"/>
          <w:tab w:val="left" w:pos="8640"/>
        </w:tabs>
        <w:spacing w:line="360" w:lineRule="auto"/>
        <w:jc w:val="center"/>
        <w:rPr>
          <w:rFonts w:ascii="Calibri" w:hAnsi="Calibri" w:cs="Calibri"/>
          <w:b/>
          <w:spacing w:val="-2"/>
        </w:rPr>
      </w:pPr>
    </w:p>
    <w:p w14:paraId="615EF683" w14:textId="7243E8A7" w:rsidR="00E1150A" w:rsidRDefault="00387F38" w:rsidP="00E1150A">
      <w:pPr>
        <w:pBdr>
          <w:bottom w:val="single" w:sz="4" w:space="1" w:color="auto"/>
        </w:pBdr>
        <w:tabs>
          <w:tab w:val="left" w:pos="3600"/>
          <w:tab w:val="left" w:pos="8640"/>
        </w:tabs>
        <w:spacing w:line="360" w:lineRule="auto"/>
        <w:jc w:val="center"/>
        <w:rPr>
          <w:rFonts w:ascii="Calibri" w:hAnsi="Calibri" w:cs="Calibri"/>
          <w:b/>
          <w:spacing w:val="-2"/>
        </w:rPr>
      </w:pPr>
      <w:r w:rsidRPr="000762A7">
        <w:rPr>
          <w:rFonts w:ascii="Arial" w:hAnsi="Arial"/>
          <w:b/>
          <w:smallCaps/>
          <w:noProof/>
          <w:spacing w:val="-2"/>
          <w:sz w:val="36"/>
        </w:rPr>
        <mc:AlternateContent>
          <mc:Choice Requires="wps">
            <w:drawing>
              <wp:anchor distT="45720" distB="45720" distL="114300" distR="114300" simplePos="0" relativeHeight="251755520" behindDoc="0" locked="0" layoutInCell="1" allowOverlap="1" wp14:anchorId="32414F52" wp14:editId="4C03233D">
                <wp:simplePos x="0" y="0"/>
                <wp:positionH relativeFrom="margin">
                  <wp:align>left</wp:align>
                </wp:positionH>
                <wp:positionV relativeFrom="paragraph">
                  <wp:posOffset>47625</wp:posOffset>
                </wp:positionV>
                <wp:extent cx="4297680" cy="1404620"/>
                <wp:effectExtent l="0" t="0" r="26670" b="27305"/>
                <wp:wrapNone/>
                <wp:docPr id="13556977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7680" cy="1404620"/>
                        </a:xfrm>
                        <a:prstGeom prst="rect">
                          <a:avLst/>
                        </a:prstGeom>
                        <a:solidFill>
                          <a:srgbClr val="FFFFFF"/>
                        </a:solidFill>
                        <a:ln w="9525">
                          <a:solidFill>
                            <a:srgbClr val="000000"/>
                          </a:solidFill>
                          <a:miter lim="800000"/>
                          <a:headEnd/>
                          <a:tailEnd/>
                        </a:ln>
                      </wps:spPr>
                      <wps:txbx>
                        <w:txbxContent>
                          <w:p w14:paraId="7E9D3A7E" w14:textId="331D974E" w:rsidR="00387F38" w:rsidRDefault="00387F38" w:rsidP="00387F38">
                            <w:pPr>
                              <w:rPr>
                                <w:rFonts w:asciiTheme="minorHAnsi" w:hAnsiTheme="minorHAnsi" w:cstheme="minorHAnsi"/>
                                <w:b/>
                              </w:rPr>
                            </w:pPr>
                            <w:r>
                              <w:rPr>
                                <w:rFonts w:asciiTheme="minorHAnsi" w:hAnsiTheme="minorHAnsi" w:cstheme="minorHAnsi"/>
                                <w:b/>
                              </w:rPr>
                              <w:t>REQUIRED FORM FOR STATE FUNDED PROCUREMENTS</w:t>
                            </w:r>
                          </w:p>
                          <w:p w14:paraId="70D9E570" w14:textId="77777777" w:rsidR="00387F38" w:rsidRPr="000762A7" w:rsidRDefault="00387F38" w:rsidP="00387F38">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414F52" id="_x0000_s1057" type="#_x0000_t202" style="position:absolute;left:0;text-align:left;margin-left:0;margin-top:3.75pt;width:338.4pt;height:110.6pt;z-index:25175552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">
                <v:textbox style="mso-fit-shape-to-text:t">
                  <w:txbxContent>
                    <w:p w14:paraId="7E9D3A7E" w14:textId="331D974E" w:rsidR="00387F38" w:rsidRDefault="00387F38" w:rsidP="00387F38">
                      <w:pPr>
                        <w:rPr>
                          <w:rFonts w:asciiTheme="minorHAnsi" w:hAnsiTheme="minorHAnsi" w:cstheme="minorHAnsi"/>
                          <w:b/>
                        </w:rPr>
                      </w:pPr>
                      <w:r>
                        <w:rPr>
                          <w:rFonts w:asciiTheme="minorHAnsi" w:hAnsiTheme="minorHAnsi" w:cstheme="minorHAnsi"/>
                          <w:b/>
                        </w:rPr>
                        <w:t>REQUIRED FORM FOR STATE FUNDED PROCUREMENTS</w:t>
                      </w:r>
                    </w:p>
                    <w:p w14:paraId="70D9E570" w14:textId="77777777" w:rsidR="00387F38" w:rsidRPr="000762A7" w:rsidRDefault="00387F38" w:rsidP="00387F38">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v:textbox>
                <w10:wrap anchorx="margin"/>
              </v:shape>
            </w:pict>
          </mc:Fallback>
        </mc:AlternateContent>
      </w:r>
    </w:p>
    <w:p w14:paraId="624A97C5" w14:textId="77777777" w:rsidR="00E1150A" w:rsidRDefault="00E1150A" w:rsidP="00E1150A">
      <w:pPr>
        <w:pBdr>
          <w:bottom w:val="single" w:sz="4" w:space="1" w:color="auto"/>
        </w:pBdr>
        <w:tabs>
          <w:tab w:val="left" w:pos="3600"/>
          <w:tab w:val="left" w:pos="8640"/>
        </w:tabs>
        <w:spacing w:line="360" w:lineRule="auto"/>
        <w:jc w:val="center"/>
        <w:rPr>
          <w:rFonts w:ascii="Calibri" w:hAnsi="Calibri" w:cs="Calibri"/>
          <w:b/>
          <w:spacing w:val="-2"/>
        </w:rPr>
      </w:pPr>
    </w:p>
    <w:p w14:paraId="2A72BBC8" w14:textId="77777777" w:rsidR="00E1150A" w:rsidRDefault="00E1150A" w:rsidP="00E1150A">
      <w:pPr>
        <w:pBdr>
          <w:bottom w:val="single" w:sz="4" w:space="1" w:color="auto"/>
        </w:pBdr>
        <w:tabs>
          <w:tab w:val="left" w:pos="3600"/>
          <w:tab w:val="left" w:pos="8640"/>
        </w:tabs>
        <w:spacing w:line="360" w:lineRule="auto"/>
        <w:jc w:val="center"/>
        <w:rPr>
          <w:rFonts w:ascii="Calibri" w:hAnsi="Calibri" w:cs="Calibri"/>
          <w:b/>
          <w:spacing w:val="-2"/>
        </w:rPr>
      </w:pPr>
    </w:p>
    <w:p w14:paraId="618AFBFB" w14:textId="77777777" w:rsidR="00E1150A" w:rsidRDefault="00E1150A" w:rsidP="00E1150A">
      <w:pPr>
        <w:pBdr>
          <w:bottom w:val="single" w:sz="4" w:space="1" w:color="auto"/>
        </w:pBdr>
        <w:tabs>
          <w:tab w:val="left" w:pos="3600"/>
          <w:tab w:val="left" w:pos="8640"/>
        </w:tabs>
        <w:spacing w:line="360" w:lineRule="auto"/>
        <w:jc w:val="center"/>
        <w:rPr>
          <w:rFonts w:ascii="Calibri" w:hAnsi="Calibri" w:cs="Calibri"/>
          <w:b/>
          <w:spacing w:val="-2"/>
        </w:rPr>
      </w:pPr>
    </w:p>
    <w:p w14:paraId="721EB2F8" w14:textId="77777777" w:rsidR="00E1150A" w:rsidRDefault="00E1150A" w:rsidP="00E1150A">
      <w:pPr>
        <w:pBdr>
          <w:bottom w:val="single" w:sz="4" w:space="1" w:color="auto"/>
        </w:pBdr>
        <w:tabs>
          <w:tab w:val="left" w:pos="3600"/>
          <w:tab w:val="left" w:pos="8640"/>
        </w:tabs>
        <w:spacing w:line="360" w:lineRule="auto"/>
        <w:jc w:val="center"/>
        <w:rPr>
          <w:rFonts w:ascii="Calibri" w:hAnsi="Calibri" w:cs="Calibri"/>
          <w:b/>
          <w:spacing w:val="-2"/>
        </w:rPr>
      </w:pPr>
    </w:p>
    <w:p w14:paraId="7C11E765" w14:textId="77777777" w:rsidR="00E1150A" w:rsidRDefault="00E1150A" w:rsidP="00E1150A">
      <w:pPr>
        <w:pBdr>
          <w:bottom w:val="single" w:sz="4" w:space="1" w:color="auto"/>
        </w:pBdr>
        <w:tabs>
          <w:tab w:val="left" w:pos="3600"/>
          <w:tab w:val="left" w:pos="8640"/>
        </w:tabs>
        <w:spacing w:line="360" w:lineRule="auto"/>
        <w:jc w:val="center"/>
        <w:rPr>
          <w:rFonts w:ascii="Calibri" w:hAnsi="Calibri" w:cs="Calibri"/>
          <w:b/>
          <w:spacing w:val="-2"/>
        </w:rPr>
      </w:pPr>
    </w:p>
    <w:p w14:paraId="3E3E675B" w14:textId="77777777" w:rsidR="00860CFB" w:rsidRDefault="00860CFB" w:rsidP="00E1150A">
      <w:pPr>
        <w:pBdr>
          <w:bottom w:val="single" w:sz="4" w:space="1" w:color="auto"/>
        </w:pBdr>
        <w:tabs>
          <w:tab w:val="left" w:pos="3600"/>
          <w:tab w:val="left" w:pos="8640"/>
        </w:tabs>
        <w:spacing w:line="360" w:lineRule="auto"/>
        <w:jc w:val="center"/>
        <w:rPr>
          <w:rFonts w:ascii="Calibri" w:hAnsi="Calibri" w:cs="Calibri"/>
          <w:b/>
          <w:spacing w:val="-2"/>
        </w:rPr>
      </w:pPr>
    </w:p>
    <w:p w14:paraId="729C9CDE" w14:textId="77777777" w:rsidR="007C77D5" w:rsidRDefault="007C77D5" w:rsidP="00E1150A">
      <w:pPr>
        <w:pBdr>
          <w:bottom w:val="single" w:sz="4" w:space="1" w:color="auto"/>
        </w:pBdr>
        <w:tabs>
          <w:tab w:val="left" w:pos="3600"/>
          <w:tab w:val="left" w:pos="8640"/>
        </w:tabs>
        <w:spacing w:line="360" w:lineRule="auto"/>
        <w:jc w:val="center"/>
        <w:rPr>
          <w:rFonts w:ascii="Calibri" w:hAnsi="Calibri" w:cs="Calibri"/>
          <w:b/>
          <w:spacing w:val="-2"/>
        </w:rPr>
      </w:pPr>
    </w:p>
    <w:p w14:paraId="7138F28E" w14:textId="5E976F7B" w:rsidR="00026367" w:rsidRPr="0091468C" w:rsidRDefault="00D83886" w:rsidP="00AA2D63">
      <w:pPr>
        <w:pStyle w:val="Heading1"/>
        <w:pBdr>
          <w:bottom w:val="single" w:sz="4" w:space="1" w:color="auto"/>
        </w:pBdr>
        <w:jc w:val="center"/>
      </w:pPr>
      <w:bookmarkStart w:id="45" w:name="_Toc238474701"/>
      <w:r w:rsidRPr="0091468C">
        <w:lastRenderedPageBreak/>
        <w:t>RESIDENCE CERTIFICATION</w:t>
      </w:r>
      <w:r w:rsidR="00026367" w:rsidRPr="0091468C">
        <w:t>/</w:t>
      </w:r>
      <w:r w:rsidRPr="0091468C">
        <w:t>TAX FORM</w:t>
      </w:r>
      <w:bookmarkEnd w:id="45"/>
    </w:p>
    <w:p w14:paraId="30BE2816" w14:textId="77777777" w:rsidR="00026367" w:rsidRPr="00003937" w:rsidRDefault="00026367">
      <w:pPr>
        <w:tabs>
          <w:tab w:val="left" w:pos="3600"/>
        </w:tabs>
        <w:jc w:val="center"/>
        <w:rPr>
          <w:rFonts w:ascii="Calibri" w:hAnsi="Calibri" w:cs="Calibri"/>
          <w:b/>
          <w:smallCaps/>
          <w:sz w:val="28"/>
        </w:rPr>
      </w:pPr>
    </w:p>
    <w:p w14:paraId="0A14A4D8" w14:textId="16BF9C12" w:rsidR="00026367" w:rsidRPr="00003937" w:rsidRDefault="00026367">
      <w:pPr>
        <w:pStyle w:val="BodyText3"/>
        <w:tabs>
          <w:tab w:val="left" w:leader="dot" w:pos="7200"/>
          <w:tab w:val="left" w:pos="8280"/>
        </w:tabs>
        <w:rPr>
          <w:rFonts w:ascii="Calibri" w:hAnsi="Calibri" w:cs="Calibri"/>
        </w:rPr>
      </w:pPr>
      <w:r w:rsidRPr="00003937">
        <w:rPr>
          <w:rFonts w:ascii="Calibri" w:hAnsi="Calibri" w:cs="Calibri"/>
        </w:rPr>
        <w:t xml:space="preserve">Pursuant to Texas Government Code §2252.001 </w:t>
      </w:r>
      <w:r w:rsidRPr="00003937">
        <w:rPr>
          <w:rFonts w:ascii="Calibri" w:hAnsi="Calibri" w:cs="Calibri"/>
          <w:i/>
          <w:iCs/>
        </w:rPr>
        <w:t>et seq</w:t>
      </w:r>
      <w:r w:rsidRPr="00003937">
        <w:rPr>
          <w:rFonts w:ascii="Calibri" w:hAnsi="Calibri" w:cs="Calibri"/>
        </w:rPr>
        <w:t xml:space="preserve">., as amended, </w:t>
      </w:r>
      <w:r w:rsidR="004F3416">
        <w:rPr>
          <w:rFonts w:ascii="Calibri" w:hAnsi="Calibri" w:cs="Calibri"/>
        </w:rPr>
        <w:t>Orange County</w:t>
      </w:r>
      <w:r w:rsidR="00684D9D">
        <w:rPr>
          <w:rFonts w:ascii="Calibri" w:hAnsi="Calibri" w:cs="Calibri"/>
        </w:rPr>
        <w:t xml:space="preserve"> </w:t>
      </w:r>
      <w:r w:rsidRPr="00003937">
        <w:rPr>
          <w:rFonts w:ascii="Calibri" w:hAnsi="Calibri" w:cs="Calibri"/>
        </w:rPr>
        <w:t xml:space="preserve">requests Resident Certification.  §2252.001 </w:t>
      </w:r>
      <w:r w:rsidRPr="00003937">
        <w:rPr>
          <w:rFonts w:ascii="Calibri" w:hAnsi="Calibri" w:cs="Calibri"/>
          <w:i/>
          <w:iCs/>
        </w:rPr>
        <w:t>et seq</w:t>
      </w:r>
      <w:r w:rsidRPr="00003937">
        <w:rPr>
          <w:rFonts w:ascii="Calibri" w:hAnsi="Calibri" w:cs="Calibri"/>
        </w:rPr>
        <w:t>. of the Government Code provides some restrictions on the awarding of governmental contracts; pertinent provisions of §2252.001 are stated below:</w:t>
      </w:r>
    </w:p>
    <w:p w14:paraId="5504A592" w14:textId="77777777" w:rsidR="00026367" w:rsidRPr="00003937" w:rsidRDefault="00026367">
      <w:pPr>
        <w:pStyle w:val="BodyText3"/>
        <w:tabs>
          <w:tab w:val="left" w:leader="dot" w:pos="7200"/>
          <w:tab w:val="left" w:pos="8280"/>
        </w:tabs>
        <w:rPr>
          <w:rFonts w:ascii="Calibri" w:hAnsi="Calibri" w:cs="Calibri"/>
          <w:sz w:val="16"/>
        </w:rPr>
      </w:pPr>
    </w:p>
    <w:p w14:paraId="2E50A73C" w14:textId="77777777" w:rsidR="00026367" w:rsidRPr="00003937" w:rsidRDefault="00026367">
      <w:pPr>
        <w:pStyle w:val="BodyText3"/>
        <w:ind w:left="1080" w:hanging="540"/>
        <w:rPr>
          <w:rFonts w:ascii="Calibri" w:hAnsi="Calibri" w:cs="Calibri"/>
        </w:rPr>
      </w:pPr>
      <w:r w:rsidRPr="00003937">
        <w:rPr>
          <w:rFonts w:ascii="Calibri" w:hAnsi="Calibri" w:cs="Calibri"/>
        </w:rPr>
        <w:t>(3)</w:t>
      </w:r>
      <w:r w:rsidRPr="00003937">
        <w:rPr>
          <w:rFonts w:ascii="Calibri" w:hAnsi="Calibri" w:cs="Calibri"/>
        </w:rPr>
        <w:tab/>
        <w:t>“Non</w:t>
      </w:r>
      <w:r w:rsidR="00D83886">
        <w:rPr>
          <w:rFonts w:ascii="Calibri" w:hAnsi="Calibri" w:cs="Calibri"/>
        </w:rPr>
        <w:t>-</w:t>
      </w:r>
      <w:r w:rsidRPr="00003937">
        <w:rPr>
          <w:rFonts w:ascii="Calibri" w:hAnsi="Calibri" w:cs="Calibri"/>
        </w:rPr>
        <w:t xml:space="preserve">resident </w:t>
      </w:r>
      <w:r w:rsidR="009E090A" w:rsidRPr="00003937">
        <w:rPr>
          <w:rFonts w:ascii="Calibri" w:hAnsi="Calibri" w:cs="Calibri"/>
        </w:rPr>
        <w:t>Bidder</w:t>
      </w:r>
      <w:r w:rsidRPr="00003937">
        <w:rPr>
          <w:rFonts w:ascii="Calibri" w:hAnsi="Calibri" w:cs="Calibri"/>
        </w:rPr>
        <w:t>” refers to a person who is not a resident.</w:t>
      </w:r>
    </w:p>
    <w:p w14:paraId="672C706D" w14:textId="77777777" w:rsidR="00026367" w:rsidRPr="00003937" w:rsidRDefault="00026367">
      <w:pPr>
        <w:pStyle w:val="BodyText3"/>
        <w:tabs>
          <w:tab w:val="left" w:leader="dot" w:pos="7200"/>
          <w:tab w:val="left" w:pos="8280"/>
        </w:tabs>
        <w:rPr>
          <w:rFonts w:ascii="Calibri" w:hAnsi="Calibri" w:cs="Calibri"/>
          <w:sz w:val="16"/>
        </w:rPr>
      </w:pPr>
    </w:p>
    <w:p w14:paraId="2EE1F850" w14:textId="77777777" w:rsidR="00026367" w:rsidRPr="00003937" w:rsidRDefault="00026367">
      <w:pPr>
        <w:pStyle w:val="BodyText3"/>
        <w:ind w:left="1080" w:hanging="540"/>
        <w:rPr>
          <w:rFonts w:ascii="Calibri" w:hAnsi="Calibri" w:cs="Calibri"/>
        </w:rPr>
      </w:pPr>
      <w:r w:rsidRPr="00003937">
        <w:rPr>
          <w:rFonts w:ascii="Calibri" w:hAnsi="Calibri" w:cs="Calibri"/>
        </w:rPr>
        <w:t>(4)</w:t>
      </w:r>
      <w:r w:rsidRPr="00003937">
        <w:rPr>
          <w:rFonts w:ascii="Calibri" w:hAnsi="Calibri" w:cs="Calibri"/>
        </w:rPr>
        <w:tab/>
        <w:t xml:space="preserve">“Resident </w:t>
      </w:r>
      <w:r w:rsidR="009E090A" w:rsidRPr="00003937">
        <w:rPr>
          <w:rFonts w:ascii="Calibri" w:hAnsi="Calibri" w:cs="Calibri"/>
        </w:rPr>
        <w:t>Bidder</w:t>
      </w:r>
      <w:r w:rsidRPr="00003937">
        <w:rPr>
          <w:rFonts w:ascii="Calibri" w:hAnsi="Calibri" w:cs="Calibri"/>
        </w:rPr>
        <w:t>” refers to a person whose principal place of business is in this state, including a contractor whose ultimate parent company or majority owner has its principal place of business in this state.</w:t>
      </w:r>
    </w:p>
    <w:p w14:paraId="2DFFF26D" w14:textId="77777777" w:rsidR="00026367" w:rsidRPr="00003937" w:rsidRDefault="00026367">
      <w:pPr>
        <w:pStyle w:val="BodyText3"/>
        <w:tabs>
          <w:tab w:val="left" w:leader="dot" w:pos="7200"/>
          <w:tab w:val="left" w:pos="8280"/>
        </w:tabs>
        <w:rPr>
          <w:rFonts w:ascii="Calibri" w:hAnsi="Calibri" w:cs="Calibri"/>
          <w:sz w:val="16"/>
        </w:rPr>
      </w:pPr>
    </w:p>
    <w:p w14:paraId="4F03FF83" w14:textId="77777777" w:rsidR="00026367" w:rsidRPr="00003937" w:rsidRDefault="00026367">
      <w:pPr>
        <w:pStyle w:val="BodyText3"/>
        <w:ind w:left="540" w:hanging="540"/>
        <w:rPr>
          <w:rFonts w:ascii="Calibri" w:hAnsi="Calibri" w:cs="Calibri"/>
        </w:rPr>
      </w:pPr>
      <w:r w:rsidRPr="00003937">
        <w:rPr>
          <w:rFonts w:ascii="Calibri" w:hAnsi="Calibri" w:cs="Calibri"/>
          <w:b/>
        </w:rPr>
        <w:sym w:font="Symbol" w:char="F07F"/>
      </w:r>
      <w:r w:rsidRPr="00003937">
        <w:rPr>
          <w:rFonts w:ascii="Calibri" w:hAnsi="Calibri" w:cs="Calibri"/>
        </w:rPr>
        <w:tab/>
        <w:t xml:space="preserve">I certify that ________________________ [company name] is a Resident </w:t>
      </w:r>
      <w:r w:rsidR="009E090A" w:rsidRPr="00003937">
        <w:rPr>
          <w:rFonts w:ascii="Calibri" w:hAnsi="Calibri" w:cs="Calibri"/>
        </w:rPr>
        <w:t>Bidder</w:t>
      </w:r>
      <w:r w:rsidRPr="00003937">
        <w:rPr>
          <w:rFonts w:ascii="Calibri" w:hAnsi="Calibri" w:cs="Calibri"/>
        </w:rPr>
        <w:t xml:space="preserve"> of Texas as defined in Government Code §2252.001.</w:t>
      </w:r>
    </w:p>
    <w:p w14:paraId="676E1C1B" w14:textId="77777777" w:rsidR="00026367" w:rsidRPr="00003937" w:rsidRDefault="00026367">
      <w:pPr>
        <w:pStyle w:val="BodyText3"/>
        <w:tabs>
          <w:tab w:val="left" w:leader="dot" w:pos="7200"/>
          <w:tab w:val="left" w:pos="8280"/>
        </w:tabs>
        <w:rPr>
          <w:rFonts w:ascii="Calibri" w:hAnsi="Calibri" w:cs="Calibri"/>
          <w:sz w:val="16"/>
        </w:rPr>
      </w:pPr>
    </w:p>
    <w:p w14:paraId="063917A5" w14:textId="77777777" w:rsidR="00026367" w:rsidRPr="00003937" w:rsidRDefault="00026367">
      <w:pPr>
        <w:pStyle w:val="BodyText3"/>
        <w:ind w:left="540" w:hanging="540"/>
        <w:rPr>
          <w:rFonts w:ascii="Calibri" w:hAnsi="Calibri" w:cs="Calibri"/>
        </w:rPr>
      </w:pPr>
      <w:r w:rsidRPr="00003937">
        <w:rPr>
          <w:rFonts w:ascii="Calibri" w:hAnsi="Calibri" w:cs="Calibri"/>
          <w:b/>
        </w:rPr>
        <w:sym w:font="Symbol" w:char="F07F"/>
      </w:r>
      <w:r w:rsidRPr="00003937">
        <w:rPr>
          <w:rFonts w:ascii="Calibri" w:hAnsi="Calibri" w:cs="Calibri"/>
        </w:rPr>
        <w:tab/>
        <w:t xml:space="preserve">I certify that ________________________ [company name] is a Nonresident </w:t>
      </w:r>
      <w:r w:rsidR="009E090A" w:rsidRPr="00003937">
        <w:rPr>
          <w:rFonts w:ascii="Calibri" w:hAnsi="Calibri" w:cs="Calibri"/>
        </w:rPr>
        <w:t>Bidder</w:t>
      </w:r>
      <w:r w:rsidRPr="00003937">
        <w:rPr>
          <w:rFonts w:ascii="Calibri" w:hAnsi="Calibri" w:cs="Calibri"/>
        </w:rPr>
        <w:t xml:space="preserve"> as defined in Government Code §2252.001 and our principal place of business is _________ ____________________ (city and state).</w:t>
      </w:r>
    </w:p>
    <w:p w14:paraId="574CD4A1" w14:textId="77777777" w:rsidR="00026367" w:rsidRPr="00003937" w:rsidRDefault="00026367">
      <w:pPr>
        <w:pBdr>
          <w:bottom w:val="single" w:sz="12" w:space="1" w:color="auto"/>
        </w:pBdr>
        <w:ind w:left="540" w:hanging="540"/>
        <w:jc w:val="both"/>
        <w:rPr>
          <w:rFonts w:ascii="Calibri" w:hAnsi="Calibri" w:cs="Calibri"/>
          <w:sz w:val="22"/>
        </w:rPr>
      </w:pPr>
    </w:p>
    <w:p w14:paraId="39860D77" w14:textId="77777777" w:rsidR="00026367" w:rsidRPr="00003937" w:rsidRDefault="00026367">
      <w:pPr>
        <w:ind w:left="540" w:hanging="540"/>
        <w:jc w:val="both"/>
        <w:rPr>
          <w:rFonts w:ascii="Calibri" w:hAnsi="Calibri" w:cs="Calibr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8"/>
        <w:gridCol w:w="2340"/>
        <w:gridCol w:w="5328"/>
      </w:tblGrid>
      <w:tr w:rsidR="00026367" w:rsidRPr="00003937" w14:paraId="4DF01C33" w14:textId="77777777">
        <w:tc>
          <w:tcPr>
            <w:tcW w:w="4248" w:type="dxa"/>
            <w:gridSpan w:val="2"/>
          </w:tcPr>
          <w:p w14:paraId="66BF5410" w14:textId="77777777" w:rsidR="00026367" w:rsidRPr="00003937" w:rsidRDefault="00026367">
            <w:pPr>
              <w:spacing w:before="120" w:after="120"/>
              <w:jc w:val="both"/>
              <w:rPr>
                <w:rFonts w:ascii="Calibri" w:hAnsi="Calibri" w:cs="Calibri"/>
                <w:sz w:val="20"/>
                <w:szCs w:val="20"/>
              </w:rPr>
            </w:pPr>
            <w:r w:rsidRPr="00003937">
              <w:rPr>
                <w:rFonts w:ascii="Calibri" w:hAnsi="Calibri" w:cs="Calibri"/>
                <w:sz w:val="20"/>
                <w:szCs w:val="20"/>
              </w:rPr>
              <w:t>Taxpayer Identification Number (T.I.N.):</w:t>
            </w:r>
          </w:p>
        </w:tc>
        <w:tc>
          <w:tcPr>
            <w:tcW w:w="5328" w:type="dxa"/>
          </w:tcPr>
          <w:p w14:paraId="5508CEBD" w14:textId="77777777" w:rsidR="00026367" w:rsidRPr="00003937" w:rsidRDefault="00026367">
            <w:pPr>
              <w:spacing w:before="120" w:after="120"/>
              <w:jc w:val="both"/>
              <w:rPr>
                <w:rFonts w:ascii="Calibri" w:hAnsi="Calibri" w:cs="Calibri"/>
                <w:sz w:val="20"/>
                <w:szCs w:val="20"/>
              </w:rPr>
            </w:pPr>
          </w:p>
        </w:tc>
      </w:tr>
      <w:tr w:rsidR="00026367" w:rsidRPr="00003937" w14:paraId="5890BDA6" w14:textId="77777777">
        <w:tc>
          <w:tcPr>
            <w:tcW w:w="4248" w:type="dxa"/>
            <w:gridSpan w:val="2"/>
          </w:tcPr>
          <w:p w14:paraId="0F76ADD1" w14:textId="77777777" w:rsidR="00026367" w:rsidRPr="00003937" w:rsidRDefault="00026367">
            <w:pPr>
              <w:spacing w:before="120" w:after="120"/>
              <w:jc w:val="both"/>
              <w:rPr>
                <w:rFonts w:ascii="Calibri" w:hAnsi="Calibri" w:cs="Calibri"/>
                <w:sz w:val="20"/>
                <w:szCs w:val="20"/>
              </w:rPr>
            </w:pPr>
            <w:r w:rsidRPr="00003937">
              <w:rPr>
                <w:rFonts w:ascii="Calibri" w:hAnsi="Calibri" w:cs="Calibri"/>
                <w:sz w:val="20"/>
                <w:szCs w:val="20"/>
              </w:rPr>
              <w:t>Company Name submitting bid/proposal:</w:t>
            </w:r>
          </w:p>
        </w:tc>
        <w:tc>
          <w:tcPr>
            <w:tcW w:w="5328" w:type="dxa"/>
          </w:tcPr>
          <w:p w14:paraId="56F6E3DF" w14:textId="77777777" w:rsidR="00026367" w:rsidRPr="00003937" w:rsidRDefault="00026367">
            <w:pPr>
              <w:spacing w:before="120" w:after="120"/>
              <w:jc w:val="both"/>
              <w:rPr>
                <w:rFonts w:ascii="Calibri" w:hAnsi="Calibri" w:cs="Calibri"/>
                <w:sz w:val="20"/>
                <w:szCs w:val="20"/>
              </w:rPr>
            </w:pPr>
          </w:p>
        </w:tc>
      </w:tr>
      <w:tr w:rsidR="00026367" w:rsidRPr="00003937" w14:paraId="7F98BBB9" w14:textId="77777777">
        <w:tc>
          <w:tcPr>
            <w:tcW w:w="1908" w:type="dxa"/>
          </w:tcPr>
          <w:p w14:paraId="43C868C3" w14:textId="77777777" w:rsidR="00026367" w:rsidRPr="00003937" w:rsidRDefault="00026367">
            <w:pPr>
              <w:spacing w:before="120" w:after="120"/>
              <w:jc w:val="both"/>
              <w:rPr>
                <w:rFonts w:ascii="Calibri" w:hAnsi="Calibri" w:cs="Calibri"/>
                <w:sz w:val="20"/>
                <w:szCs w:val="20"/>
              </w:rPr>
            </w:pPr>
            <w:r w:rsidRPr="00003937">
              <w:rPr>
                <w:rFonts w:ascii="Calibri" w:hAnsi="Calibri" w:cs="Calibri"/>
                <w:sz w:val="20"/>
                <w:szCs w:val="20"/>
              </w:rPr>
              <w:t>Mailing address:</w:t>
            </w:r>
          </w:p>
        </w:tc>
        <w:tc>
          <w:tcPr>
            <w:tcW w:w="7668" w:type="dxa"/>
            <w:gridSpan w:val="2"/>
          </w:tcPr>
          <w:p w14:paraId="7A67EA69" w14:textId="77777777" w:rsidR="00026367" w:rsidRPr="00003937" w:rsidRDefault="00026367">
            <w:pPr>
              <w:spacing w:before="120" w:after="120"/>
              <w:jc w:val="both"/>
              <w:rPr>
                <w:rFonts w:ascii="Calibri" w:hAnsi="Calibri" w:cs="Calibri"/>
                <w:sz w:val="20"/>
                <w:szCs w:val="20"/>
              </w:rPr>
            </w:pPr>
          </w:p>
        </w:tc>
      </w:tr>
      <w:tr w:rsidR="00026367" w:rsidRPr="00003937" w14:paraId="16867C7D" w14:textId="77777777">
        <w:trPr>
          <w:cantSplit/>
        </w:trPr>
        <w:tc>
          <w:tcPr>
            <w:tcW w:w="9576" w:type="dxa"/>
            <w:gridSpan w:val="3"/>
          </w:tcPr>
          <w:p w14:paraId="21669288" w14:textId="77777777" w:rsidR="00026367" w:rsidRPr="00003937" w:rsidRDefault="00026367">
            <w:pPr>
              <w:spacing w:before="80" w:after="80"/>
              <w:jc w:val="both"/>
              <w:rPr>
                <w:rFonts w:ascii="Calibri" w:hAnsi="Calibri" w:cs="Calibri"/>
                <w:sz w:val="20"/>
                <w:szCs w:val="20"/>
              </w:rPr>
            </w:pPr>
            <w:r w:rsidRPr="00003937">
              <w:rPr>
                <w:rFonts w:ascii="Calibri" w:hAnsi="Calibri" w:cs="Calibri"/>
                <w:sz w:val="20"/>
                <w:szCs w:val="20"/>
              </w:rPr>
              <w:t>If you are an individual, list the names and addresses of any partnership of which you are a general partner:</w:t>
            </w:r>
          </w:p>
          <w:p w14:paraId="77103BA7" w14:textId="77777777" w:rsidR="00026367" w:rsidRPr="00003937" w:rsidRDefault="00026367">
            <w:pPr>
              <w:spacing w:before="80" w:after="80"/>
              <w:jc w:val="both"/>
              <w:rPr>
                <w:rFonts w:ascii="Calibri" w:hAnsi="Calibri" w:cs="Calibri"/>
                <w:sz w:val="20"/>
                <w:szCs w:val="20"/>
              </w:rPr>
            </w:pPr>
          </w:p>
          <w:p w14:paraId="44CD641D" w14:textId="77777777" w:rsidR="00026367" w:rsidRPr="00003937" w:rsidRDefault="00026367">
            <w:pPr>
              <w:spacing w:before="120" w:after="120"/>
              <w:jc w:val="both"/>
              <w:rPr>
                <w:rFonts w:ascii="Calibri" w:hAnsi="Calibri" w:cs="Calibri"/>
                <w:sz w:val="20"/>
                <w:szCs w:val="20"/>
              </w:rPr>
            </w:pPr>
          </w:p>
        </w:tc>
      </w:tr>
    </w:tbl>
    <w:p w14:paraId="4062739E" w14:textId="77777777" w:rsidR="00026367" w:rsidRPr="00003937" w:rsidRDefault="00026367">
      <w:pPr>
        <w:pStyle w:val="BodyText3"/>
        <w:tabs>
          <w:tab w:val="left" w:leader="dot" w:pos="7200"/>
          <w:tab w:val="left" w:pos="8280"/>
        </w:tabs>
        <w:rPr>
          <w:rFonts w:ascii="Calibri" w:hAnsi="Calibri" w:cs="Calibri"/>
          <w:sz w:val="16"/>
        </w:rPr>
      </w:pPr>
    </w:p>
    <w:p w14:paraId="1BFA54AF" w14:textId="4965C052" w:rsidR="00026367" w:rsidRPr="00003937" w:rsidRDefault="00026367">
      <w:pPr>
        <w:jc w:val="both"/>
        <w:rPr>
          <w:rFonts w:ascii="Calibri" w:hAnsi="Calibri" w:cs="Calibri"/>
          <w:sz w:val="22"/>
        </w:rPr>
      </w:pPr>
      <w:r w:rsidRPr="00003937">
        <w:rPr>
          <w:rFonts w:ascii="Calibri" w:hAnsi="Calibri" w:cs="Calibri"/>
          <w:b/>
          <w:bCs/>
          <w:sz w:val="22"/>
        </w:rPr>
        <w:t>Property:</w:t>
      </w:r>
      <w:r w:rsidRPr="00003937">
        <w:rPr>
          <w:rFonts w:ascii="Calibri" w:hAnsi="Calibri" w:cs="Calibri"/>
          <w:sz w:val="22"/>
        </w:rPr>
        <w:t xml:space="preserve">  List all taxable property owned by you or above partnerships in </w:t>
      </w:r>
      <w:r w:rsidR="00684D9D">
        <w:rPr>
          <w:rFonts w:ascii="Calibri" w:hAnsi="Calibri" w:cs="Calibri"/>
          <w:sz w:val="22"/>
        </w:rPr>
        <w:t>Orange</w:t>
      </w:r>
      <w:r w:rsidRPr="00003937">
        <w:rPr>
          <w:rFonts w:ascii="Calibri" w:hAnsi="Calibri" w:cs="Calibri"/>
          <w:sz w:val="22"/>
        </w:rPr>
        <w:t xml:space="preserve"> County.</w:t>
      </w:r>
    </w:p>
    <w:p w14:paraId="6D8F80B5" w14:textId="77777777" w:rsidR="00026367" w:rsidRPr="00003937" w:rsidRDefault="00026367">
      <w:pPr>
        <w:jc w:val="both"/>
        <w:rPr>
          <w:rFonts w:ascii="Calibri" w:hAnsi="Calibri" w:cs="Calibri"/>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6228"/>
      </w:tblGrid>
      <w:tr w:rsidR="00026367" w:rsidRPr="00003937" w14:paraId="0553F31B" w14:textId="77777777">
        <w:tc>
          <w:tcPr>
            <w:tcW w:w="3348" w:type="dxa"/>
          </w:tcPr>
          <w:p w14:paraId="3549965E" w14:textId="4FD3196F" w:rsidR="00026367" w:rsidRPr="00003937" w:rsidRDefault="004F3416">
            <w:pPr>
              <w:spacing w:before="120" w:after="120"/>
              <w:jc w:val="both"/>
              <w:rPr>
                <w:rFonts w:ascii="Calibri" w:hAnsi="Calibri" w:cs="Calibri"/>
                <w:sz w:val="20"/>
                <w:szCs w:val="20"/>
              </w:rPr>
            </w:pPr>
            <w:r>
              <w:rPr>
                <w:rFonts w:ascii="Calibri" w:hAnsi="Calibri" w:cs="Calibri"/>
                <w:sz w:val="20"/>
                <w:szCs w:val="20"/>
              </w:rPr>
              <w:t>Orange County</w:t>
            </w:r>
            <w:r w:rsidR="00684D9D">
              <w:rPr>
                <w:rFonts w:ascii="Calibri" w:hAnsi="Calibri" w:cs="Calibri"/>
                <w:sz w:val="20"/>
                <w:szCs w:val="20"/>
              </w:rPr>
              <w:t xml:space="preserve"> </w:t>
            </w:r>
            <w:r w:rsidR="00026367" w:rsidRPr="00003937">
              <w:rPr>
                <w:rFonts w:ascii="Calibri" w:hAnsi="Calibri" w:cs="Calibri"/>
                <w:sz w:val="20"/>
                <w:szCs w:val="20"/>
              </w:rPr>
              <w:t>Tax Acct. No.*</w:t>
            </w:r>
          </w:p>
        </w:tc>
        <w:tc>
          <w:tcPr>
            <w:tcW w:w="6228" w:type="dxa"/>
          </w:tcPr>
          <w:p w14:paraId="631A5C4D" w14:textId="77777777" w:rsidR="00026367" w:rsidRPr="00003937" w:rsidRDefault="00026367">
            <w:pPr>
              <w:spacing w:before="120" w:after="120"/>
              <w:jc w:val="both"/>
              <w:rPr>
                <w:rFonts w:ascii="Calibri" w:hAnsi="Calibri" w:cs="Calibri"/>
                <w:sz w:val="20"/>
                <w:szCs w:val="20"/>
              </w:rPr>
            </w:pPr>
            <w:r w:rsidRPr="00003937">
              <w:rPr>
                <w:rFonts w:ascii="Calibri" w:hAnsi="Calibri" w:cs="Calibri"/>
                <w:sz w:val="20"/>
                <w:szCs w:val="20"/>
              </w:rPr>
              <w:t>Property address or location**</w:t>
            </w:r>
          </w:p>
        </w:tc>
      </w:tr>
      <w:tr w:rsidR="00026367" w:rsidRPr="00003937" w14:paraId="05025A2C" w14:textId="77777777">
        <w:tc>
          <w:tcPr>
            <w:tcW w:w="3348" w:type="dxa"/>
          </w:tcPr>
          <w:p w14:paraId="00A21353" w14:textId="77777777" w:rsidR="00026367" w:rsidRPr="00003937" w:rsidRDefault="00026367">
            <w:pPr>
              <w:spacing w:before="120" w:after="120"/>
              <w:jc w:val="both"/>
              <w:rPr>
                <w:rFonts w:ascii="Calibri" w:hAnsi="Calibri" w:cs="Calibri"/>
                <w:sz w:val="20"/>
                <w:szCs w:val="20"/>
              </w:rPr>
            </w:pPr>
          </w:p>
        </w:tc>
        <w:tc>
          <w:tcPr>
            <w:tcW w:w="6228" w:type="dxa"/>
          </w:tcPr>
          <w:p w14:paraId="64CC19B0" w14:textId="77777777" w:rsidR="00026367" w:rsidRPr="00003937" w:rsidRDefault="00026367">
            <w:pPr>
              <w:spacing w:before="120" w:after="120"/>
              <w:jc w:val="both"/>
              <w:rPr>
                <w:rFonts w:ascii="Calibri" w:hAnsi="Calibri" w:cs="Calibri"/>
                <w:sz w:val="20"/>
                <w:szCs w:val="20"/>
              </w:rPr>
            </w:pPr>
          </w:p>
        </w:tc>
      </w:tr>
      <w:tr w:rsidR="00026367" w:rsidRPr="00003937" w14:paraId="5C2E2594" w14:textId="77777777">
        <w:tc>
          <w:tcPr>
            <w:tcW w:w="3348" w:type="dxa"/>
          </w:tcPr>
          <w:p w14:paraId="4649F1C5" w14:textId="77777777" w:rsidR="00026367" w:rsidRPr="00003937" w:rsidRDefault="00026367">
            <w:pPr>
              <w:spacing w:before="120" w:after="120"/>
              <w:jc w:val="both"/>
              <w:rPr>
                <w:rFonts w:ascii="Calibri" w:hAnsi="Calibri" w:cs="Calibri"/>
                <w:sz w:val="20"/>
                <w:szCs w:val="20"/>
              </w:rPr>
            </w:pPr>
          </w:p>
        </w:tc>
        <w:tc>
          <w:tcPr>
            <w:tcW w:w="6228" w:type="dxa"/>
          </w:tcPr>
          <w:p w14:paraId="1DCCFDB7" w14:textId="77777777" w:rsidR="00026367" w:rsidRPr="00003937" w:rsidRDefault="00026367">
            <w:pPr>
              <w:spacing w:before="120" w:after="120"/>
              <w:jc w:val="both"/>
              <w:rPr>
                <w:rFonts w:ascii="Calibri" w:hAnsi="Calibri" w:cs="Calibri"/>
                <w:sz w:val="20"/>
                <w:szCs w:val="20"/>
              </w:rPr>
            </w:pPr>
          </w:p>
        </w:tc>
      </w:tr>
      <w:tr w:rsidR="00026367" w:rsidRPr="00003937" w14:paraId="63E17DEA" w14:textId="77777777">
        <w:tc>
          <w:tcPr>
            <w:tcW w:w="3348" w:type="dxa"/>
          </w:tcPr>
          <w:p w14:paraId="71647F45" w14:textId="77777777" w:rsidR="00026367" w:rsidRPr="00003937" w:rsidRDefault="00026367">
            <w:pPr>
              <w:spacing w:before="120" w:after="120"/>
              <w:jc w:val="both"/>
              <w:rPr>
                <w:rFonts w:ascii="Calibri" w:hAnsi="Calibri" w:cs="Calibri"/>
                <w:sz w:val="20"/>
                <w:szCs w:val="20"/>
              </w:rPr>
            </w:pPr>
          </w:p>
        </w:tc>
        <w:tc>
          <w:tcPr>
            <w:tcW w:w="6228" w:type="dxa"/>
          </w:tcPr>
          <w:p w14:paraId="37737879" w14:textId="77777777" w:rsidR="00026367" w:rsidRPr="00003937" w:rsidRDefault="00026367">
            <w:pPr>
              <w:spacing w:before="120" w:after="120"/>
              <w:jc w:val="both"/>
              <w:rPr>
                <w:rFonts w:ascii="Calibri" w:hAnsi="Calibri" w:cs="Calibri"/>
                <w:sz w:val="20"/>
                <w:szCs w:val="20"/>
              </w:rPr>
            </w:pPr>
          </w:p>
        </w:tc>
      </w:tr>
    </w:tbl>
    <w:p w14:paraId="5CA8708B" w14:textId="70838852" w:rsidR="00026367" w:rsidRPr="007D4466" w:rsidRDefault="00026367">
      <w:pPr>
        <w:ind w:left="360" w:hanging="360"/>
        <w:jc w:val="both"/>
        <w:rPr>
          <w:rFonts w:ascii="Calibri" w:hAnsi="Calibri" w:cs="Calibri"/>
          <w:sz w:val="22"/>
          <w:szCs w:val="22"/>
        </w:rPr>
      </w:pPr>
      <w:r w:rsidRPr="007D4466">
        <w:rPr>
          <w:rFonts w:ascii="Calibri" w:hAnsi="Calibri" w:cs="Calibri"/>
          <w:sz w:val="22"/>
          <w:szCs w:val="22"/>
        </w:rPr>
        <w:t>*</w:t>
      </w:r>
      <w:r w:rsidRPr="007D4466">
        <w:rPr>
          <w:rFonts w:ascii="Calibri" w:hAnsi="Calibri" w:cs="Calibri"/>
          <w:sz w:val="22"/>
          <w:szCs w:val="22"/>
        </w:rPr>
        <w:tab/>
        <w:t xml:space="preserve">This is the property </w:t>
      </w:r>
      <w:r w:rsidR="00C4435E">
        <w:rPr>
          <w:rFonts w:ascii="Calibri" w:hAnsi="Calibri" w:cs="Calibri"/>
          <w:sz w:val="22"/>
          <w:szCs w:val="22"/>
        </w:rPr>
        <w:t>account</w:t>
      </w:r>
      <w:r w:rsidRPr="007D4466">
        <w:rPr>
          <w:rFonts w:ascii="Calibri" w:hAnsi="Calibri" w:cs="Calibri"/>
          <w:sz w:val="22"/>
          <w:szCs w:val="22"/>
        </w:rPr>
        <w:t xml:space="preserve"> identification number assigned by the </w:t>
      </w:r>
      <w:r w:rsidR="004F3416">
        <w:rPr>
          <w:rFonts w:ascii="Calibri" w:hAnsi="Calibri" w:cs="Calibri"/>
          <w:sz w:val="22"/>
          <w:szCs w:val="22"/>
        </w:rPr>
        <w:t>Orange County</w:t>
      </w:r>
      <w:r w:rsidR="00684D9D">
        <w:rPr>
          <w:rFonts w:ascii="Calibri" w:hAnsi="Calibri" w:cs="Calibri"/>
          <w:sz w:val="22"/>
          <w:szCs w:val="22"/>
        </w:rPr>
        <w:t xml:space="preserve"> </w:t>
      </w:r>
      <w:r w:rsidRPr="007D4466">
        <w:rPr>
          <w:rFonts w:ascii="Calibri" w:hAnsi="Calibri" w:cs="Calibri"/>
          <w:sz w:val="22"/>
          <w:szCs w:val="22"/>
        </w:rPr>
        <w:t>Appraisal District.</w:t>
      </w:r>
    </w:p>
    <w:p w14:paraId="44F26BF9" w14:textId="77777777" w:rsidR="00026367" w:rsidRPr="007D4466" w:rsidRDefault="00026367">
      <w:pPr>
        <w:ind w:left="360" w:hanging="360"/>
        <w:jc w:val="both"/>
        <w:rPr>
          <w:rFonts w:ascii="Calibri" w:hAnsi="Calibri" w:cs="Calibri"/>
          <w:sz w:val="22"/>
          <w:szCs w:val="22"/>
        </w:rPr>
      </w:pPr>
      <w:r w:rsidRPr="007D4466">
        <w:rPr>
          <w:rFonts w:ascii="Calibri" w:hAnsi="Calibri" w:cs="Calibri"/>
          <w:sz w:val="22"/>
          <w:szCs w:val="22"/>
        </w:rPr>
        <w:t>**</w:t>
      </w:r>
      <w:r w:rsidRPr="007D4466">
        <w:rPr>
          <w:rFonts w:ascii="Calibri" w:hAnsi="Calibri" w:cs="Calibri"/>
          <w:sz w:val="22"/>
          <w:szCs w:val="22"/>
        </w:rPr>
        <w:tab/>
        <w:t>For real property, specify the property address or legal description.  For business property, specify the address where the property is located.  For example, office equipment will normally be at your office, but inventory may be stored as a warehouse or other location.</w:t>
      </w:r>
    </w:p>
    <w:p w14:paraId="23250361" w14:textId="77777777" w:rsidR="00026367" w:rsidRPr="00003937" w:rsidRDefault="00097EB4">
      <w:pPr>
        <w:pStyle w:val="BodyText3"/>
        <w:tabs>
          <w:tab w:val="left" w:leader="dot" w:pos="7200"/>
          <w:tab w:val="left" w:pos="8280"/>
        </w:tabs>
        <w:rPr>
          <w:rFonts w:ascii="Calibri" w:hAnsi="Calibri" w:cs="Calibri"/>
          <w:sz w:val="6"/>
        </w:rPr>
      </w:pPr>
      <w:r w:rsidRPr="000762A7">
        <w:rPr>
          <w:rFonts w:ascii="Arial" w:hAnsi="Arial"/>
          <w:b/>
          <w:smallCaps/>
          <w:noProof/>
          <w:spacing w:val="-2"/>
          <w:sz w:val="36"/>
        </w:rPr>
        <mc:AlternateContent>
          <mc:Choice Requires="wps">
            <w:drawing>
              <wp:anchor distT="45720" distB="45720" distL="114300" distR="114300" simplePos="0" relativeHeight="251705344" behindDoc="0" locked="0" layoutInCell="1" allowOverlap="1" wp14:anchorId="382B88CD" wp14:editId="792BF896">
                <wp:simplePos x="0" y="0"/>
                <wp:positionH relativeFrom="margin">
                  <wp:posOffset>-66675</wp:posOffset>
                </wp:positionH>
                <wp:positionV relativeFrom="paragraph">
                  <wp:posOffset>3810</wp:posOffset>
                </wp:positionV>
                <wp:extent cx="2343150" cy="1404620"/>
                <wp:effectExtent l="0" t="0" r="19050" b="2730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04620"/>
                        </a:xfrm>
                        <a:prstGeom prst="rect">
                          <a:avLst/>
                        </a:prstGeom>
                        <a:solidFill>
                          <a:srgbClr val="FFFFFF"/>
                        </a:solidFill>
                        <a:ln w="9525">
                          <a:solidFill>
                            <a:srgbClr val="000000"/>
                          </a:solidFill>
                          <a:miter lim="800000"/>
                          <a:headEnd/>
                          <a:tailEnd/>
                        </a:ln>
                      </wps:spPr>
                      <wps:txbx>
                        <w:txbxContent>
                          <w:p w14:paraId="04573A5C" w14:textId="77777777" w:rsidR="00994EC0" w:rsidRDefault="00994EC0" w:rsidP="007D4466">
                            <w:pPr>
                              <w:rPr>
                                <w:rFonts w:asciiTheme="minorHAnsi" w:hAnsiTheme="minorHAnsi" w:cstheme="minorHAnsi"/>
                                <w:b/>
                              </w:rPr>
                            </w:pPr>
                            <w:r>
                              <w:rPr>
                                <w:rFonts w:asciiTheme="minorHAnsi" w:hAnsiTheme="minorHAnsi" w:cstheme="minorHAnsi"/>
                                <w:b/>
                              </w:rPr>
                              <w:t>REQUIRED FORM</w:t>
                            </w:r>
                          </w:p>
                          <w:p w14:paraId="21668F33" w14:textId="77777777" w:rsidR="00994EC0" w:rsidRPr="000762A7" w:rsidRDefault="00994EC0" w:rsidP="007D4466">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2B88CD" id="_x0000_s1058" type="#_x0000_t202" style="position:absolute;left:0;text-align:left;margin-left:-5.25pt;margin-top:.3pt;width:184.5pt;height:110.6pt;z-index:2517053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">
                <v:textbox style="mso-fit-shape-to-text:t">
                  <w:txbxContent>
                    <w:p w14:paraId="04573A5C" w14:textId="77777777" w:rsidR="00994EC0" w:rsidRDefault="00994EC0" w:rsidP="007D4466">
                      <w:pPr>
                        <w:rPr>
                          <w:rFonts w:asciiTheme="minorHAnsi" w:hAnsiTheme="minorHAnsi" w:cstheme="minorHAnsi"/>
                          <w:b/>
                        </w:rPr>
                      </w:pPr>
                      <w:r>
                        <w:rPr>
                          <w:rFonts w:asciiTheme="minorHAnsi" w:hAnsiTheme="minorHAnsi" w:cstheme="minorHAnsi"/>
                          <w:b/>
                        </w:rPr>
                        <w:t>REQUIRED FORM</w:t>
                      </w:r>
                    </w:p>
                    <w:p w14:paraId="21668F33" w14:textId="77777777" w:rsidR="00994EC0" w:rsidRPr="000762A7" w:rsidRDefault="00994EC0" w:rsidP="007D4466">
                      <w:pPr>
                        <w:rPr>
                          <w:rFonts w:asciiTheme="minorHAnsi" w:hAnsiTheme="minorHAnsi" w:cstheme="minorHAnsi"/>
                          <w:b/>
                        </w:rPr>
                      </w:pPr>
                      <w:r w:rsidRPr="000762A7">
                        <w:rPr>
                          <w:rFonts w:asciiTheme="minorHAnsi" w:hAnsiTheme="minorHAnsi" w:cstheme="minorHAnsi"/>
                          <w:b/>
                          <w:u w:val="single"/>
                        </w:rPr>
                        <w:t>Bidder</w:t>
                      </w:r>
                      <w:r>
                        <w:rPr>
                          <w:rFonts w:asciiTheme="minorHAnsi" w:hAnsiTheme="minorHAnsi" w:cstheme="minorHAnsi"/>
                          <w:b/>
                        </w:rPr>
                        <w:t>:</w:t>
                      </w:r>
                      <w:r w:rsidRPr="000762A7">
                        <w:rPr>
                          <w:rFonts w:asciiTheme="minorHAnsi" w:hAnsiTheme="minorHAnsi" w:cstheme="minorHAnsi"/>
                          <w:b/>
                        </w:rPr>
                        <w:t xml:space="preserve"> </w:t>
                      </w:r>
                      <w:r>
                        <w:rPr>
                          <w:rFonts w:asciiTheme="minorHAnsi" w:hAnsiTheme="minorHAnsi" w:cstheme="minorHAnsi"/>
                          <w:b/>
                        </w:rPr>
                        <w:t>P</w:t>
                      </w:r>
                      <w:r w:rsidRPr="000762A7">
                        <w:rPr>
                          <w:rFonts w:asciiTheme="minorHAnsi" w:hAnsiTheme="minorHAnsi" w:cstheme="minorHAnsi"/>
                          <w:b/>
                        </w:rPr>
                        <w:t xml:space="preserve">lease complete </w:t>
                      </w:r>
                      <w:r>
                        <w:rPr>
                          <w:rFonts w:asciiTheme="minorHAnsi" w:hAnsiTheme="minorHAnsi" w:cstheme="minorHAnsi"/>
                          <w:b/>
                        </w:rPr>
                        <w:t xml:space="preserve">this form </w:t>
                      </w:r>
                      <w:r w:rsidRPr="000762A7">
                        <w:rPr>
                          <w:rFonts w:asciiTheme="minorHAnsi" w:hAnsiTheme="minorHAnsi" w:cstheme="minorHAnsi"/>
                          <w:b/>
                        </w:rPr>
                        <w:t xml:space="preserve">and </w:t>
                      </w:r>
                      <w:r>
                        <w:rPr>
                          <w:rFonts w:asciiTheme="minorHAnsi" w:hAnsiTheme="minorHAnsi" w:cstheme="minorHAnsi"/>
                          <w:b/>
                        </w:rPr>
                        <w:t>include</w:t>
                      </w:r>
                      <w:r w:rsidRPr="000762A7">
                        <w:rPr>
                          <w:rFonts w:asciiTheme="minorHAnsi" w:hAnsiTheme="minorHAnsi" w:cstheme="minorHAnsi"/>
                          <w:b/>
                        </w:rPr>
                        <w:t xml:space="preserve"> with bid submission.</w:t>
                      </w:r>
                    </w:p>
                  </w:txbxContent>
                </v:textbox>
                <w10:wrap anchorx="margin"/>
              </v:shape>
            </w:pict>
          </mc:Fallback>
        </mc:AlternateContent>
      </w:r>
    </w:p>
    <w:p w14:paraId="5DFF647F" w14:textId="77777777" w:rsidR="0088751F" w:rsidRPr="00003937" w:rsidRDefault="0088751F" w:rsidP="00D46AF0">
      <w:pPr>
        <w:pStyle w:val="Header"/>
        <w:tabs>
          <w:tab w:val="clear" w:pos="4320"/>
          <w:tab w:val="clear" w:pos="8640"/>
        </w:tabs>
        <w:spacing w:before="240"/>
        <w:jc w:val="center"/>
        <w:rPr>
          <w:rFonts w:ascii="Calibri" w:hAnsi="Calibri" w:cs="Calibri"/>
          <w:b/>
          <w:sz w:val="28"/>
          <w:szCs w:val="28"/>
          <w:u w:val="single"/>
        </w:rPr>
      </w:pPr>
    </w:p>
    <w:p w14:paraId="1F8C98F2" w14:textId="77777777" w:rsidR="007C77D5" w:rsidRDefault="007C77D5" w:rsidP="00D46AF0">
      <w:pPr>
        <w:pStyle w:val="Header"/>
        <w:pBdr>
          <w:bottom w:val="single" w:sz="4" w:space="1" w:color="auto"/>
        </w:pBdr>
        <w:tabs>
          <w:tab w:val="clear" w:pos="4320"/>
          <w:tab w:val="clear" w:pos="8640"/>
        </w:tabs>
        <w:spacing w:before="240" w:line="360" w:lineRule="auto"/>
        <w:contextualSpacing/>
        <w:jc w:val="center"/>
        <w:rPr>
          <w:rFonts w:ascii="Calibri" w:hAnsi="Calibri" w:cs="Calibri"/>
          <w:b/>
          <w:spacing w:val="-2"/>
        </w:rPr>
      </w:pPr>
      <w:bookmarkStart w:id="46" w:name="OLE_LINK2"/>
    </w:p>
    <w:p w14:paraId="1C2C0399" w14:textId="598A091E" w:rsidR="00C509C3" w:rsidRDefault="007D4466" w:rsidP="00AA2D63">
      <w:pPr>
        <w:pStyle w:val="Heading1"/>
        <w:pBdr>
          <w:bottom w:val="single" w:sz="4" w:space="1" w:color="auto"/>
        </w:pBdr>
        <w:jc w:val="center"/>
      </w:pPr>
      <w:bookmarkStart w:id="47" w:name="_Toc238474702"/>
      <w:r w:rsidRPr="0091468C">
        <w:lastRenderedPageBreak/>
        <w:t>HOUSE BILL 89</w:t>
      </w:r>
      <w:r w:rsidR="00C509C3" w:rsidRPr="0091468C">
        <w:t xml:space="preserve"> V</w:t>
      </w:r>
      <w:r w:rsidRPr="0091468C">
        <w:t>ERIFICATION</w:t>
      </w:r>
      <w:bookmarkEnd w:id="47"/>
    </w:p>
    <w:p w14:paraId="5F92BAC1" w14:textId="77777777" w:rsidR="00765648" w:rsidRDefault="00765648" w:rsidP="00C509C3">
      <w:pPr>
        <w:jc w:val="both"/>
        <w:rPr>
          <w:rFonts w:ascii="Calibri" w:hAnsi="Calibri" w:cs="Calibri"/>
          <w:sz w:val="22"/>
          <w:szCs w:val="22"/>
        </w:rPr>
      </w:pPr>
    </w:p>
    <w:p w14:paraId="66823AB7" w14:textId="3B12A285" w:rsidR="00504903" w:rsidRPr="00504903" w:rsidRDefault="00504903" w:rsidP="00C509C3">
      <w:pPr>
        <w:jc w:val="both"/>
        <w:rPr>
          <w:rFonts w:ascii="Calibri" w:hAnsi="Calibri" w:cs="Calibri"/>
          <w:b/>
          <w:bCs/>
          <w:sz w:val="22"/>
          <w:szCs w:val="22"/>
        </w:rPr>
      </w:pPr>
      <w:r w:rsidRPr="00504903">
        <w:rPr>
          <w:rFonts w:ascii="Calibri" w:hAnsi="Calibri" w:cs="Calibri"/>
          <w:b/>
          <w:bCs/>
          <w:sz w:val="22"/>
          <w:szCs w:val="22"/>
        </w:rPr>
        <w:t xml:space="preserve">Prohibition </w:t>
      </w:r>
      <w:r w:rsidR="00A97FF6" w:rsidRPr="00504903">
        <w:rPr>
          <w:rFonts w:ascii="Calibri" w:hAnsi="Calibri" w:cs="Calibri"/>
          <w:b/>
          <w:bCs/>
          <w:sz w:val="22"/>
          <w:szCs w:val="22"/>
        </w:rPr>
        <w:t>of</w:t>
      </w:r>
      <w:r w:rsidRPr="00504903">
        <w:rPr>
          <w:rFonts w:ascii="Calibri" w:hAnsi="Calibri" w:cs="Calibri"/>
          <w:b/>
          <w:bCs/>
          <w:sz w:val="22"/>
          <w:szCs w:val="22"/>
        </w:rPr>
        <w:t xml:space="preserve"> </w:t>
      </w:r>
      <w:r w:rsidR="00074380">
        <w:rPr>
          <w:rFonts w:ascii="Calibri" w:hAnsi="Calibri" w:cs="Calibri"/>
          <w:b/>
          <w:bCs/>
          <w:sz w:val="22"/>
          <w:szCs w:val="22"/>
        </w:rPr>
        <w:t>Investing Public Funds in Certain Investments</w:t>
      </w:r>
    </w:p>
    <w:p w14:paraId="33707C22" w14:textId="77777777" w:rsidR="00504903" w:rsidRDefault="00504903" w:rsidP="00C509C3">
      <w:pPr>
        <w:jc w:val="both"/>
        <w:rPr>
          <w:rFonts w:ascii="Calibri" w:hAnsi="Calibri" w:cs="Calibri"/>
          <w:sz w:val="22"/>
          <w:szCs w:val="22"/>
        </w:rPr>
      </w:pPr>
    </w:p>
    <w:p w14:paraId="0A041646" w14:textId="358B597D" w:rsidR="00504903" w:rsidRDefault="00504903" w:rsidP="00C509C3">
      <w:pPr>
        <w:jc w:val="both"/>
        <w:rPr>
          <w:rFonts w:ascii="Calibri" w:hAnsi="Calibri" w:cs="Calibri"/>
          <w:sz w:val="22"/>
          <w:szCs w:val="22"/>
        </w:rPr>
      </w:pPr>
      <w:r>
        <w:rPr>
          <w:rFonts w:ascii="Calibri" w:hAnsi="Calibri" w:cs="Calibri"/>
          <w:sz w:val="22"/>
          <w:szCs w:val="22"/>
        </w:rPr>
        <w:t>The 85</w:t>
      </w:r>
      <w:r w:rsidRPr="00504903">
        <w:rPr>
          <w:rFonts w:ascii="Calibri" w:hAnsi="Calibri" w:cs="Calibri"/>
          <w:sz w:val="22"/>
          <w:szCs w:val="22"/>
          <w:vertAlign w:val="superscript"/>
        </w:rPr>
        <w:t>th</w:t>
      </w:r>
      <w:r>
        <w:rPr>
          <w:rFonts w:ascii="Calibri" w:hAnsi="Calibri" w:cs="Calibri"/>
          <w:sz w:val="22"/>
          <w:szCs w:val="22"/>
        </w:rPr>
        <w:t xml:space="preserve"> Texas Legislature approved new legislation, effective September 1, 2017, which amends Texas Government Code</w:t>
      </w:r>
      <w:r w:rsidR="006B673B">
        <w:rPr>
          <w:rFonts w:ascii="Calibri" w:hAnsi="Calibri" w:cs="Calibri"/>
          <w:sz w:val="22"/>
          <w:szCs w:val="22"/>
        </w:rPr>
        <w:t>.</w:t>
      </w:r>
      <w:r>
        <w:rPr>
          <w:rFonts w:ascii="Calibri" w:hAnsi="Calibri" w:cs="Calibri"/>
          <w:sz w:val="22"/>
          <w:szCs w:val="22"/>
        </w:rPr>
        <w:t xml:space="preserve"> Subtitle F, Title 10 Government Code by adding Chapter 2270</w:t>
      </w:r>
      <w:r w:rsidR="00E86490">
        <w:rPr>
          <w:rFonts w:ascii="Calibri" w:hAnsi="Calibri" w:cs="Calibri"/>
          <w:sz w:val="22"/>
          <w:szCs w:val="22"/>
        </w:rPr>
        <w:t>. Chapter 2270 has been</w:t>
      </w:r>
      <w:r w:rsidR="00860CFB">
        <w:rPr>
          <w:rFonts w:ascii="Calibri" w:hAnsi="Calibri" w:cs="Calibri"/>
          <w:sz w:val="22"/>
          <w:szCs w:val="22"/>
        </w:rPr>
        <w:t xml:space="preserve"> amended by the 89</w:t>
      </w:r>
      <w:r w:rsidR="00860CFB" w:rsidRPr="00860CFB">
        <w:rPr>
          <w:rFonts w:ascii="Calibri" w:hAnsi="Calibri" w:cs="Calibri"/>
          <w:sz w:val="22"/>
          <w:szCs w:val="22"/>
          <w:vertAlign w:val="superscript"/>
        </w:rPr>
        <w:t>th</w:t>
      </w:r>
      <w:r w:rsidR="00860CFB">
        <w:rPr>
          <w:rFonts w:ascii="Calibri" w:hAnsi="Calibri" w:cs="Calibri"/>
          <w:sz w:val="22"/>
          <w:szCs w:val="22"/>
        </w:rPr>
        <w:t xml:space="preserve"> Texas Legislature House Bill 34 effective September 1, 2025</w:t>
      </w:r>
      <w:r>
        <w:rPr>
          <w:rFonts w:ascii="Calibri" w:hAnsi="Calibri" w:cs="Calibri"/>
          <w:sz w:val="22"/>
          <w:szCs w:val="22"/>
        </w:rPr>
        <w:t xml:space="preserve"> which states that a governmental entity may not enter into a contract </w:t>
      </w:r>
      <w:r w:rsidR="00332988">
        <w:rPr>
          <w:rFonts w:ascii="Calibri" w:hAnsi="Calibri" w:cs="Calibri"/>
          <w:sz w:val="22"/>
          <w:szCs w:val="22"/>
        </w:rPr>
        <w:t xml:space="preserve">with a company </w:t>
      </w:r>
      <w:r>
        <w:rPr>
          <w:rFonts w:ascii="Calibri" w:hAnsi="Calibri" w:cs="Calibri"/>
          <w:sz w:val="22"/>
          <w:szCs w:val="22"/>
        </w:rPr>
        <w:t>for goods or services unless the contract contains a written verification from the company that it:</w:t>
      </w:r>
    </w:p>
    <w:p w14:paraId="520207B7" w14:textId="6A655AC6" w:rsidR="00C509C3" w:rsidRPr="00003937" w:rsidRDefault="00C509C3" w:rsidP="00C509C3">
      <w:pPr>
        <w:jc w:val="both"/>
        <w:rPr>
          <w:rFonts w:ascii="Calibri" w:hAnsi="Calibri" w:cs="Calibri"/>
          <w:sz w:val="22"/>
          <w:szCs w:val="22"/>
        </w:rPr>
      </w:pPr>
    </w:p>
    <w:p w14:paraId="08FF7C55" w14:textId="548E9493" w:rsidR="008E396B" w:rsidRDefault="00C509C3" w:rsidP="00210C2A">
      <w:pPr>
        <w:pStyle w:val="ListParagraph"/>
        <w:numPr>
          <w:ilvl w:val="0"/>
          <w:numId w:val="36"/>
        </w:numPr>
        <w:jc w:val="both"/>
        <w:rPr>
          <w:rFonts w:ascii="Calibri" w:hAnsi="Calibri" w:cs="Calibri"/>
          <w:sz w:val="22"/>
          <w:szCs w:val="22"/>
        </w:rPr>
      </w:pPr>
      <w:r w:rsidRPr="008E396B">
        <w:rPr>
          <w:rFonts w:ascii="Calibri" w:hAnsi="Calibri" w:cs="Calibri"/>
          <w:sz w:val="22"/>
          <w:szCs w:val="22"/>
        </w:rPr>
        <w:t xml:space="preserve">Does not </w:t>
      </w:r>
      <w:r w:rsidR="008E396B" w:rsidRPr="008E396B">
        <w:rPr>
          <w:rFonts w:ascii="Calibri" w:hAnsi="Calibri" w:cs="Calibri"/>
          <w:sz w:val="22"/>
          <w:szCs w:val="22"/>
        </w:rPr>
        <w:t xml:space="preserve">and will not </w:t>
      </w:r>
      <w:r w:rsidR="00CC45B2" w:rsidRPr="008E396B">
        <w:rPr>
          <w:rFonts w:ascii="Calibri" w:hAnsi="Calibri" w:cs="Calibri"/>
          <w:sz w:val="22"/>
          <w:szCs w:val="22"/>
        </w:rPr>
        <w:t xml:space="preserve">engage in scrutinized business operations </w:t>
      </w:r>
      <w:r w:rsidR="00A97FF6">
        <w:rPr>
          <w:rFonts w:ascii="Calibri" w:hAnsi="Calibri" w:cs="Calibri"/>
          <w:sz w:val="22"/>
          <w:szCs w:val="22"/>
        </w:rPr>
        <w:t>with</w:t>
      </w:r>
      <w:r w:rsidR="00CC45B2" w:rsidRPr="008E396B">
        <w:rPr>
          <w:rFonts w:ascii="Calibri" w:hAnsi="Calibri" w:cs="Calibri"/>
          <w:sz w:val="22"/>
          <w:szCs w:val="22"/>
        </w:rPr>
        <w:t xml:space="preserve"> a “County of Concern”</w:t>
      </w:r>
      <w:r w:rsidR="008E396B" w:rsidRPr="008E396B">
        <w:rPr>
          <w:rFonts w:ascii="Calibri" w:hAnsi="Calibri" w:cs="Calibri"/>
          <w:sz w:val="22"/>
          <w:szCs w:val="22"/>
        </w:rPr>
        <w:t xml:space="preserve"> during the term of the contract</w:t>
      </w:r>
      <w:r w:rsidRPr="008E396B">
        <w:rPr>
          <w:rFonts w:ascii="Calibri" w:hAnsi="Calibri" w:cs="Calibri"/>
          <w:sz w:val="22"/>
          <w:szCs w:val="22"/>
        </w:rPr>
        <w:t>; and</w:t>
      </w:r>
    </w:p>
    <w:p w14:paraId="2EEEC786" w14:textId="27F8A5DB" w:rsidR="00C509C3" w:rsidRDefault="008E396B" w:rsidP="00210C2A">
      <w:pPr>
        <w:pStyle w:val="ListParagraph"/>
        <w:numPr>
          <w:ilvl w:val="0"/>
          <w:numId w:val="36"/>
        </w:numPr>
        <w:jc w:val="both"/>
        <w:rPr>
          <w:rFonts w:ascii="Calibri" w:hAnsi="Calibri" w:cs="Calibri"/>
          <w:sz w:val="22"/>
          <w:szCs w:val="22"/>
        </w:rPr>
      </w:pPr>
      <w:r w:rsidRPr="008E396B">
        <w:rPr>
          <w:rFonts w:ascii="Calibri" w:hAnsi="Calibri" w:cs="Calibri"/>
          <w:sz w:val="22"/>
          <w:szCs w:val="22"/>
        </w:rPr>
        <w:t>Does not and will not acquire a security issued by a “Country of Concern” or entity owned by, controlled by or subject to the jurisdiction of a “Country of Concern”</w:t>
      </w:r>
      <w:r w:rsidR="00C509C3" w:rsidRPr="008E396B">
        <w:rPr>
          <w:rFonts w:ascii="Calibri" w:hAnsi="Calibri" w:cs="Calibri"/>
          <w:sz w:val="22"/>
          <w:szCs w:val="22"/>
        </w:rPr>
        <w:t xml:space="preserve"> during the term of the contract</w:t>
      </w:r>
      <w:r w:rsidRPr="008E396B">
        <w:rPr>
          <w:rFonts w:ascii="Calibri" w:hAnsi="Calibri" w:cs="Calibri"/>
          <w:sz w:val="22"/>
          <w:szCs w:val="22"/>
        </w:rPr>
        <w:t>; and</w:t>
      </w:r>
    </w:p>
    <w:p w14:paraId="6D5E9DC1" w14:textId="1C375724" w:rsidR="008E396B" w:rsidRDefault="008E396B" w:rsidP="00210C2A">
      <w:pPr>
        <w:pStyle w:val="ListParagraph"/>
        <w:numPr>
          <w:ilvl w:val="0"/>
          <w:numId w:val="36"/>
        </w:numPr>
        <w:jc w:val="both"/>
        <w:rPr>
          <w:rFonts w:ascii="Calibri" w:hAnsi="Calibri" w:cs="Calibri"/>
          <w:sz w:val="22"/>
          <w:szCs w:val="22"/>
        </w:rPr>
      </w:pPr>
      <w:r>
        <w:rPr>
          <w:rFonts w:ascii="Calibri" w:hAnsi="Calibri" w:cs="Calibri"/>
          <w:sz w:val="22"/>
          <w:szCs w:val="22"/>
        </w:rPr>
        <w:t>Does not and will not invest or make a deposit in a bank with a principal place of business located in a “County of Concern”</w:t>
      </w:r>
      <w:r w:rsidR="00332988">
        <w:rPr>
          <w:rFonts w:ascii="Calibri" w:hAnsi="Calibri" w:cs="Calibri"/>
          <w:sz w:val="22"/>
          <w:szCs w:val="22"/>
        </w:rPr>
        <w:t xml:space="preserve"> during the term of the contract</w:t>
      </w:r>
      <w:r>
        <w:rPr>
          <w:rFonts w:ascii="Calibri" w:hAnsi="Calibri" w:cs="Calibri"/>
          <w:sz w:val="22"/>
          <w:szCs w:val="22"/>
        </w:rPr>
        <w:t>; and</w:t>
      </w:r>
    </w:p>
    <w:p w14:paraId="6FD81967" w14:textId="77777777" w:rsidR="008E396B" w:rsidRPr="00003937" w:rsidRDefault="008E396B" w:rsidP="00C509C3">
      <w:pPr>
        <w:jc w:val="both"/>
        <w:rPr>
          <w:rFonts w:ascii="Calibri" w:hAnsi="Calibri" w:cs="Calibri"/>
          <w:sz w:val="22"/>
          <w:szCs w:val="22"/>
        </w:rPr>
      </w:pPr>
    </w:p>
    <w:p w14:paraId="747A38DD" w14:textId="0FA0BE2F" w:rsidR="00C509C3" w:rsidRPr="00003937" w:rsidRDefault="00C509C3" w:rsidP="00C509C3">
      <w:pPr>
        <w:jc w:val="both"/>
        <w:rPr>
          <w:rFonts w:ascii="Calibri" w:hAnsi="Calibri" w:cs="Calibri"/>
          <w:sz w:val="22"/>
          <w:szCs w:val="22"/>
        </w:rPr>
      </w:pPr>
      <w:r w:rsidRPr="007D4466">
        <w:rPr>
          <w:rFonts w:ascii="Calibri" w:hAnsi="Calibri" w:cs="Calibri"/>
          <w:b/>
          <w:sz w:val="22"/>
          <w:szCs w:val="22"/>
        </w:rPr>
        <w:t>Pursuant to Section 2270.00</w:t>
      </w:r>
      <w:r w:rsidR="00504903">
        <w:rPr>
          <w:rFonts w:ascii="Calibri" w:hAnsi="Calibri" w:cs="Calibri"/>
          <w:b/>
          <w:sz w:val="22"/>
          <w:szCs w:val="22"/>
        </w:rPr>
        <w:t>1</w:t>
      </w:r>
      <w:r w:rsidRPr="007D4466">
        <w:rPr>
          <w:rFonts w:ascii="Calibri" w:hAnsi="Calibri" w:cs="Calibri"/>
          <w:b/>
          <w:sz w:val="22"/>
          <w:szCs w:val="22"/>
        </w:rPr>
        <w:t>, Texas Government Code</w:t>
      </w:r>
      <w:r w:rsidRPr="00003937">
        <w:rPr>
          <w:rFonts w:ascii="Calibri" w:hAnsi="Calibri" w:cs="Calibri"/>
          <w:sz w:val="22"/>
          <w:szCs w:val="22"/>
        </w:rPr>
        <w:t>:</w:t>
      </w:r>
    </w:p>
    <w:p w14:paraId="0FE47E95" w14:textId="77777777" w:rsidR="00C509C3" w:rsidRPr="007D4466" w:rsidRDefault="00C509C3" w:rsidP="00C509C3">
      <w:pPr>
        <w:jc w:val="both"/>
        <w:rPr>
          <w:rFonts w:ascii="Calibri" w:hAnsi="Calibri" w:cs="Calibri"/>
          <w:sz w:val="10"/>
          <w:szCs w:val="10"/>
        </w:rPr>
      </w:pPr>
    </w:p>
    <w:p w14:paraId="4BD8DD30" w14:textId="3A59287B" w:rsidR="00C509C3" w:rsidRPr="00003937" w:rsidRDefault="00C509C3" w:rsidP="00C509C3">
      <w:pPr>
        <w:jc w:val="both"/>
        <w:rPr>
          <w:rFonts w:ascii="Calibri" w:hAnsi="Calibri" w:cs="Calibri"/>
          <w:sz w:val="22"/>
          <w:szCs w:val="22"/>
        </w:rPr>
      </w:pPr>
      <w:r w:rsidRPr="00003937">
        <w:rPr>
          <w:rFonts w:ascii="Calibri" w:hAnsi="Calibri" w:cs="Calibri"/>
          <w:sz w:val="22"/>
          <w:szCs w:val="22"/>
        </w:rPr>
        <w:t>1.  “</w:t>
      </w:r>
      <w:r w:rsidR="00CC45B2">
        <w:rPr>
          <w:rFonts w:ascii="Calibri" w:hAnsi="Calibri" w:cs="Calibri"/>
          <w:b/>
          <w:sz w:val="22"/>
          <w:szCs w:val="22"/>
        </w:rPr>
        <w:t>Country of Concern</w:t>
      </w:r>
      <w:r w:rsidRPr="00003937">
        <w:rPr>
          <w:rFonts w:ascii="Calibri" w:hAnsi="Calibri" w:cs="Calibri"/>
          <w:sz w:val="22"/>
          <w:szCs w:val="22"/>
        </w:rPr>
        <w:t>” means refusing to deal with, terminating business activities with, or otherwise taking any action that is intended to penalize, inflict economic harm on, or limit commercial relations specifically with Israel, or with a person or entity doing business in Israel or in an Israeli-controlled territory, but does not include an action made ordinary business purposes; and</w:t>
      </w:r>
    </w:p>
    <w:p w14:paraId="79B473D4" w14:textId="143C5D67" w:rsidR="00C509C3" w:rsidRDefault="00C509C3" w:rsidP="00C509C3">
      <w:pPr>
        <w:pBdr>
          <w:bottom w:val="single" w:sz="12" w:space="1" w:color="auto"/>
        </w:pBdr>
        <w:jc w:val="both"/>
        <w:rPr>
          <w:rFonts w:ascii="Calibri" w:hAnsi="Calibri" w:cs="Calibri"/>
          <w:sz w:val="22"/>
          <w:szCs w:val="22"/>
        </w:rPr>
      </w:pPr>
      <w:r w:rsidRPr="00003937">
        <w:rPr>
          <w:rFonts w:ascii="Calibri" w:hAnsi="Calibri" w:cs="Calibri"/>
          <w:sz w:val="22"/>
          <w:szCs w:val="22"/>
        </w:rPr>
        <w:t>2.  “</w:t>
      </w:r>
      <w:r w:rsidRPr="007D4466">
        <w:rPr>
          <w:rFonts w:ascii="Calibri" w:hAnsi="Calibri" w:cs="Calibri"/>
          <w:b/>
          <w:sz w:val="22"/>
          <w:szCs w:val="22"/>
        </w:rPr>
        <w:t>Company</w:t>
      </w:r>
      <w:r w:rsidRPr="00003937">
        <w:rPr>
          <w:rFonts w:ascii="Calibri" w:hAnsi="Calibri" w:cs="Calibri"/>
          <w:sz w:val="22"/>
          <w:szCs w:val="22"/>
        </w:rPr>
        <w:t xml:space="preserve">” means a sole proprietorship, organization, association, corporation, partnership, joint venture, limited partnership, limited liability partnership, limited liability company, </w:t>
      </w:r>
      <w:r w:rsidR="00504903">
        <w:rPr>
          <w:rFonts w:ascii="Calibri" w:hAnsi="Calibri" w:cs="Calibri"/>
          <w:sz w:val="22"/>
          <w:szCs w:val="22"/>
        </w:rPr>
        <w:t xml:space="preserve">or other entity or business association whose securities are publicly traded </w:t>
      </w:r>
      <w:r w:rsidRPr="00003937">
        <w:rPr>
          <w:rFonts w:ascii="Calibri" w:hAnsi="Calibri" w:cs="Calibri"/>
          <w:sz w:val="22"/>
          <w:szCs w:val="22"/>
        </w:rPr>
        <w:t>including a wholly owned subsidiary, majority-owned subsidiary, parent company or affiliate of those entities or business association</w:t>
      </w:r>
      <w:r w:rsidR="00504903">
        <w:rPr>
          <w:rFonts w:ascii="Calibri" w:hAnsi="Calibri" w:cs="Calibri"/>
          <w:sz w:val="22"/>
          <w:szCs w:val="22"/>
        </w:rPr>
        <w:t>,</w:t>
      </w:r>
      <w:r w:rsidRPr="00003937">
        <w:rPr>
          <w:rFonts w:ascii="Calibri" w:hAnsi="Calibri" w:cs="Calibri"/>
          <w:sz w:val="22"/>
          <w:szCs w:val="22"/>
        </w:rPr>
        <w:t xml:space="preserve"> that exist to make a profit.</w:t>
      </w:r>
    </w:p>
    <w:p w14:paraId="69A38E96" w14:textId="77777777" w:rsidR="001756BD" w:rsidRPr="00003937" w:rsidRDefault="001756BD" w:rsidP="00C509C3">
      <w:pPr>
        <w:pBdr>
          <w:bottom w:val="single" w:sz="12" w:space="1" w:color="auto"/>
        </w:pBdr>
        <w:jc w:val="both"/>
        <w:rPr>
          <w:rFonts w:ascii="Calibri" w:hAnsi="Calibri" w:cs="Calibri"/>
          <w:sz w:val="22"/>
          <w:szCs w:val="22"/>
        </w:rPr>
      </w:pPr>
    </w:p>
    <w:p w14:paraId="13B4724B" w14:textId="77777777" w:rsidR="001756BD" w:rsidRPr="007D4466" w:rsidRDefault="001756BD" w:rsidP="00C509C3">
      <w:pPr>
        <w:jc w:val="both"/>
        <w:rPr>
          <w:rFonts w:ascii="Calibri" w:hAnsi="Calibri" w:cs="Calibri"/>
          <w:sz w:val="20"/>
          <w:szCs w:val="20"/>
        </w:rPr>
      </w:pPr>
    </w:p>
    <w:p w14:paraId="05009B6D" w14:textId="2FFACC7C" w:rsidR="001D6AD8" w:rsidRDefault="001D6AD8" w:rsidP="001D6AD8">
      <w:pPr>
        <w:jc w:val="both"/>
        <w:rPr>
          <w:rFonts w:ascii="Calibri" w:hAnsi="Calibri" w:cs="Calibri"/>
          <w:sz w:val="22"/>
          <w:szCs w:val="22"/>
        </w:rPr>
      </w:pPr>
      <w:r w:rsidRPr="00003937">
        <w:rPr>
          <w:rFonts w:ascii="Calibri" w:hAnsi="Calibri" w:cs="Calibri"/>
          <w:sz w:val="22"/>
          <w:szCs w:val="22"/>
        </w:rPr>
        <w:t xml:space="preserve">I, </w:t>
      </w:r>
      <w:r>
        <w:rPr>
          <w:rFonts w:ascii="Calibri" w:hAnsi="Calibri" w:cs="Calibri"/>
          <w:sz w:val="22"/>
          <w:szCs w:val="22"/>
        </w:rPr>
        <w:t xml:space="preserve">(authorized official) </w:t>
      </w:r>
      <w:r w:rsidRPr="00003937">
        <w:rPr>
          <w:rFonts w:ascii="Calibri" w:hAnsi="Calibri" w:cs="Calibri"/>
          <w:sz w:val="22"/>
          <w:szCs w:val="22"/>
        </w:rPr>
        <w:t xml:space="preserve">____________________________, </w:t>
      </w:r>
      <w:r>
        <w:rPr>
          <w:rFonts w:ascii="Calibri" w:hAnsi="Calibri" w:cs="Calibri"/>
          <w:sz w:val="22"/>
          <w:szCs w:val="22"/>
        </w:rPr>
        <w:t>do hereby depose and verify the truthfulness and accuracy of the contents of the statements submitted on this certification under the provisions of Subtitle F, Title 10, Texas Government Code Chapter 2270 and the company named below</w:t>
      </w:r>
      <w:r w:rsidR="00E86490">
        <w:rPr>
          <w:rFonts w:ascii="Calibri" w:hAnsi="Calibri" w:cs="Calibri"/>
          <w:sz w:val="22"/>
          <w:szCs w:val="22"/>
        </w:rPr>
        <w:t xml:space="preserve"> is in compliance with Texas Government Code 2270 as listed above.</w:t>
      </w:r>
    </w:p>
    <w:p w14:paraId="6ADA2BDB" w14:textId="0353C6D8" w:rsidR="001D6AD8" w:rsidRPr="00E86490" w:rsidRDefault="001D6AD8" w:rsidP="00E86490">
      <w:pPr>
        <w:jc w:val="both"/>
        <w:rPr>
          <w:rFonts w:ascii="Calibri" w:hAnsi="Calibri" w:cs="Calibri"/>
          <w:sz w:val="22"/>
          <w:szCs w:val="22"/>
        </w:rPr>
      </w:pPr>
    </w:p>
    <w:p w14:paraId="329C83FE" w14:textId="77777777" w:rsidR="007D4466" w:rsidRPr="007D4466" w:rsidRDefault="007D4466" w:rsidP="00C509C3">
      <w:pPr>
        <w:jc w:val="both"/>
        <w:rPr>
          <w:rFonts w:ascii="Calibri" w:hAnsi="Calibri" w:cs="Calibri"/>
          <w:sz w:val="20"/>
          <w:szCs w:val="20"/>
        </w:rPr>
      </w:pPr>
    </w:p>
    <w:p w14:paraId="39807E0B" w14:textId="77777777" w:rsidR="00C509C3" w:rsidRPr="00003937" w:rsidRDefault="00C509C3" w:rsidP="00C509C3">
      <w:pPr>
        <w:jc w:val="both"/>
        <w:rPr>
          <w:rFonts w:ascii="Calibri" w:hAnsi="Calibri" w:cs="Calibri"/>
          <w:sz w:val="22"/>
          <w:szCs w:val="22"/>
        </w:rPr>
      </w:pPr>
      <w:r w:rsidRPr="00003937">
        <w:rPr>
          <w:rFonts w:ascii="Calibri" w:hAnsi="Calibri" w:cs="Calibri"/>
          <w:sz w:val="22"/>
          <w:szCs w:val="22"/>
        </w:rPr>
        <w:t>____________________________________________________________</w:t>
      </w:r>
    </w:p>
    <w:p w14:paraId="11702C83" w14:textId="3BF6DEDF" w:rsidR="00C509C3" w:rsidRPr="00003937" w:rsidRDefault="001D6AD8" w:rsidP="00C509C3">
      <w:pPr>
        <w:jc w:val="both"/>
        <w:rPr>
          <w:rFonts w:ascii="Calibri" w:hAnsi="Calibri" w:cs="Calibri"/>
          <w:sz w:val="22"/>
          <w:szCs w:val="22"/>
        </w:rPr>
      </w:pPr>
      <w:r>
        <w:rPr>
          <w:rFonts w:ascii="Calibri" w:hAnsi="Calibri" w:cs="Calibri"/>
          <w:sz w:val="22"/>
          <w:szCs w:val="22"/>
        </w:rPr>
        <w:t>Company Name</w:t>
      </w:r>
    </w:p>
    <w:p w14:paraId="17686021" w14:textId="77777777" w:rsidR="00C509C3" w:rsidRPr="00003937" w:rsidRDefault="00C509C3" w:rsidP="00C509C3">
      <w:pPr>
        <w:jc w:val="both"/>
        <w:rPr>
          <w:rFonts w:ascii="Calibri" w:hAnsi="Calibri" w:cs="Calibri"/>
          <w:sz w:val="22"/>
          <w:szCs w:val="22"/>
        </w:rPr>
      </w:pPr>
    </w:p>
    <w:p w14:paraId="7EFC2E14" w14:textId="77777777" w:rsidR="001D6AD8" w:rsidRPr="007D4466" w:rsidRDefault="001D6AD8" w:rsidP="001D6AD8">
      <w:pPr>
        <w:jc w:val="both"/>
        <w:rPr>
          <w:rFonts w:ascii="Calibri" w:hAnsi="Calibri" w:cs="Calibri"/>
          <w:sz w:val="20"/>
          <w:szCs w:val="20"/>
        </w:rPr>
      </w:pPr>
    </w:p>
    <w:p w14:paraId="2B809FAA" w14:textId="77777777" w:rsidR="001D6AD8" w:rsidRPr="00003937" w:rsidRDefault="001D6AD8" w:rsidP="001D6AD8">
      <w:pPr>
        <w:jc w:val="both"/>
        <w:rPr>
          <w:rFonts w:ascii="Calibri" w:hAnsi="Calibri" w:cs="Calibri"/>
          <w:sz w:val="22"/>
          <w:szCs w:val="22"/>
        </w:rPr>
      </w:pPr>
      <w:r w:rsidRPr="00003937">
        <w:rPr>
          <w:rFonts w:ascii="Calibri" w:hAnsi="Calibri" w:cs="Calibri"/>
          <w:sz w:val="22"/>
          <w:szCs w:val="22"/>
        </w:rPr>
        <w:t>____________________________________________________________</w:t>
      </w:r>
    </w:p>
    <w:p w14:paraId="39CA1D68" w14:textId="117966D8" w:rsidR="001D6AD8" w:rsidRPr="00003937" w:rsidRDefault="001D6AD8" w:rsidP="001D6AD8">
      <w:pPr>
        <w:jc w:val="both"/>
        <w:rPr>
          <w:rFonts w:ascii="Calibri" w:hAnsi="Calibri" w:cs="Calibri"/>
          <w:sz w:val="22"/>
          <w:szCs w:val="22"/>
        </w:rPr>
      </w:pPr>
      <w:r w:rsidRPr="00003937">
        <w:rPr>
          <w:rFonts w:ascii="Calibri" w:hAnsi="Calibri" w:cs="Calibri"/>
          <w:sz w:val="22"/>
          <w:szCs w:val="22"/>
        </w:rPr>
        <w:t xml:space="preserve">Signature of </w:t>
      </w:r>
      <w:r>
        <w:rPr>
          <w:rFonts w:ascii="Calibri" w:hAnsi="Calibri" w:cs="Calibri"/>
          <w:sz w:val="22"/>
          <w:szCs w:val="22"/>
        </w:rPr>
        <w:t>Authorized Official</w:t>
      </w:r>
    </w:p>
    <w:p w14:paraId="1A3C90DB" w14:textId="77777777" w:rsidR="00C509C3" w:rsidRPr="00003937" w:rsidRDefault="00C509C3" w:rsidP="00C509C3">
      <w:pPr>
        <w:rPr>
          <w:rFonts w:ascii="Calibri" w:hAnsi="Calibri" w:cs="Calibri"/>
          <w:sz w:val="22"/>
          <w:szCs w:val="22"/>
        </w:rPr>
      </w:pPr>
    </w:p>
    <w:p w14:paraId="0BEEBB7C" w14:textId="77777777" w:rsidR="001D6AD8" w:rsidRPr="00003937" w:rsidRDefault="001D6AD8" w:rsidP="001D6AD8">
      <w:pPr>
        <w:jc w:val="both"/>
        <w:rPr>
          <w:rFonts w:ascii="Calibri" w:hAnsi="Calibri" w:cs="Calibri"/>
          <w:sz w:val="22"/>
          <w:szCs w:val="22"/>
        </w:rPr>
      </w:pPr>
      <w:r w:rsidRPr="00003937">
        <w:rPr>
          <w:rFonts w:ascii="Calibri" w:hAnsi="Calibri" w:cs="Calibri"/>
          <w:sz w:val="22"/>
          <w:szCs w:val="22"/>
        </w:rPr>
        <w:t>____________________________________________________________</w:t>
      </w:r>
    </w:p>
    <w:p w14:paraId="7E7A11AF" w14:textId="1256C7E3" w:rsidR="00C509C3" w:rsidRPr="00003937" w:rsidRDefault="001D6AD8" w:rsidP="00C509C3">
      <w:pPr>
        <w:jc w:val="both"/>
        <w:rPr>
          <w:rFonts w:ascii="Calibri" w:hAnsi="Calibri" w:cs="Calibri"/>
          <w:sz w:val="22"/>
          <w:szCs w:val="22"/>
        </w:rPr>
      </w:pPr>
      <w:r>
        <w:rPr>
          <w:rFonts w:ascii="Calibri" w:hAnsi="Calibri" w:cs="Calibri"/>
          <w:sz w:val="22"/>
          <w:szCs w:val="22"/>
        </w:rPr>
        <w:t xml:space="preserve">Title of Authorized Official                                                            Date             </w:t>
      </w:r>
    </w:p>
    <w:p w14:paraId="2C056DBF" w14:textId="201F403B" w:rsidR="00C509C3" w:rsidRPr="007D4466" w:rsidRDefault="00F2134A" w:rsidP="00C509C3">
      <w:pPr>
        <w:jc w:val="both"/>
        <w:rPr>
          <w:rFonts w:ascii="Calibri" w:hAnsi="Calibri" w:cs="Calibri"/>
          <w:b/>
          <w:sz w:val="20"/>
          <w:szCs w:val="20"/>
        </w:rPr>
      </w:pPr>
      <w:r w:rsidRPr="000762A7">
        <w:rPr>
          <w:rFonts w:ascii="Arial" w:hAnsi="Arial"/>
          <w:b/>
          <w:smallCaps/>
          <w:noProof/>
          <w:spacing w:val="-2"/>
          <w:sz w:val="36"/>
        </w:rPr>
        <mc:AlternateContent>
          <mc:Choice Requires="wps">
            <w:drawing>
              <wp:anchor distT="45720" distB="45720" distL="114300" distR="114300" simplePos="0" relativeHeight="251713536" behindDoc="0" locked="0" layoutInCell="1" allowOverlap="1" wp14:anchorId="26EC83B6" wp14:editId="341CA2D0">
                <wp:simplePos x="0" y="0"/>
                <wp:positionH relativeFrom="margin">
                  <wp:posOffset>4132580</wp:posOffset>
                </wp:positionH>
                <wp:positionV relativeFrom="paragraph">
                  <wp:posOffset>10795</wp:posOffset>
                </wp:positionV>
                <wp:extent cx="2343150" cy="1404620"/>
                <wp:effectExtent l="0" t="0" r="19050" b="2730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04620"/>
                        </a:xfrm>
                        <a:prstGeom prst="rect">
                          <a:avLst/>
                        </a:prstGeom>
                        <a:solidFill>
                          <a:srgbClr val="FFFFFF"/>
                        </a:solidFill>
                        <a:ln w="9525">
                          <a:solidFill>
                            <a:srgbClr val="000000"/>
                          </a:solidFill>
                          <a:miter lim="800000"/>
                          <a:headEnd/>
                          <a:tailEnd/>
                        </a:ln>
                      </wps:spPr>
                      <wps:txbx>
                        <w:txbxContent>
                          <w:p w14:paraId="1B8E3506" w14:textId="77777777" w:rsidR="00994EC0" w:rsidRPr="00096F76" w:rsidRDefault="00994EC0" w:rsidP="00765648">
                            <w:pPr>
                              <w:rPr>
                                <w:rFonts w:asciiTheme="minorHAnsi" w:hAnsiTheme="minorHAnsi" w:cstheme="minorHAnsi"/>
                                <w:b/>
                              </w:rPr>
                            </w:pPr>
                            <w:r w:rsidRPr="00096F76">
                              <w:rPr>
                                <w:rFonts w:asciiTheme="minorHAnsi" w:hAnsiTheme="minorHAnsi" w:cstheme="minorHAnsi"/>
                                <w:b/>
                              </w:rPr>
                              <w:t>REQUIRED FORM</w:t>
                            </w:r>
                          </w:p>
                          <w:p w14:paraId="3994F6FB" w14:textId="77777777" w:rsidR="00994EC0" w:rsidRPr="00096F76" w:rsidRDefault="00994EC0" w:rsidP="00765648">
                            <w:pPr>
                              <w:rPr>
                                <w:rFonts w:asciiTheme="minorHAnsi" w:hAnsiTheme="minorHAnsi" w:cstheme="minorHAnsi"/>
                                <w:b/>
                              </w:rPr>
                            </w:pPr>
                            <w:r w:rsidRPr="00096F76">
                              <w:rPr>
                                <w:rFonts w:asciiTheme="minorHAnsi" w:hAnsiTheme="minorHAnsi" w:cstheme="minorHAnsi"/>
                                <w:b/>
                                <w:u w:val="single"/>
                              </w:rPr>
                              <w:t>Bidder</w:t>
                            </w:r>
                            <w:r w:rsidRPr="00096F76">
                              <w:rPr>
                                <w:rFonts w:asciiTheme="minorHAnsi" w:hAnsiTheme="minorHAnsi" w:cstheme="minorHAnsi"/>
                                <w:b/>
                              </w:rPr>
                              <w:t>: Please complete this form and include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EC83B6" id="_x0000_s1059" type="#_x0000_t202" style="position:absolute;left:0;text-align:left;margin-left:325.4pt;margin-top:.85pt;width:184.5pt;height:110.6pt;z-index:2517135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">
                <v:textbox style="mso-fit-shape-to-text:t">
                  <w:txbxContent>
                    <w:p w14:paraId="1B8E3506" w14:textId="77777777" w:rsidR="00994EC0" w:rsidRPr="00096F76" w:rsidRDefault="00994EC0" w:rsidP="00765648">
                      <w:pPr>
                        <w:rPr>
                          <w:rFonts w:asciiTheme="minorHAnsi" w:hAnsiTheme="minorHAnsi" w:cstheme="minorHAnsi"/>
                          <w:b/>
                        </w:rPr>
                      </w:pPr>
                      <w:r w:rsidRPr="00096F76">
                        <w:rPr>
                          <w:rFonts w:asciiTheme="minorHAnsi" w:hAnsiTheme="minorHAnsi" w:cstheme="minorHAnsi"/>
                          <w:b/>
                        </w:rPr>
                        <w:t>REQUIRED FORM</w:t>
                      </w:r>
                    </w:p>
                    <w:p w14:paraId="3994F6FB" w14:textId="77777777" w:rsidR="00994EC0" w:rsidRPr="00096F76" w:rsidRDefault="00994EC0" w:rsidP="00765648">
                      <w:pPr>
                        <w:rPr>
                          <w:rFonts w:asciiTheme="minorHAnsi" w:hAnsiTheme="minorHAnsi" w:cstheme="minorHAnsi"/>
                          <w:b/>
                        </w:rPr>
                      </w:pPr>
                      <w:r w:rsidRPr="00096F76">
                        <w:rPr>
                          <w:rFonts w:asciiTheme="minorHAnsi" w:hAnsiTheme="minorHAnsi" w:cstheme="minorHAnsi"/>
                          <w:b/>
                          <w:u w:val="single"/>
                        </w:rPr>
                        <w:t>Bidder</w:t>
                      </w:r>
                      <w:r w:rsidRPr="00096F76">
                        <w:rPr>
                          <w:rFonts w:asciiTheme="minorHAnsi" w:hAnsiTheme="minorHAnsi" w:cstheme="minorHAnsi"/>
                          <w:b/>
                        </w:rPr>
                        <w:t>: Please complete this form and include with bid submission.</w:t>
                      </w:r>
                    </w:p>
                  </w:txbxContent>
                </v:textbox>
                <w10:wrap anchorx="margin"/>
              </v:shape>
            </w:pict>
          </mc:Fallback>
        </mc:AlternateContent>
      </w:r>
    </w:p>
    <w:p w14:paraId="388C95CE" w14:textId="77777777" w:rsidR="007C77D5" w:rsidRDefault="007C77D5" w:rsidP="007C77D5">
      <w:pPr>
        <w:pStyle w:val="Header"/>
        <w:pBdr>
          <w:bottom w:val="single" w:sz="4" w:space="1" w:color="auto"/>
        </w:pBdr>
        <w:tabs>
          <w:tab w:val="clear" w:pos="4320"/>
          <w:tab w:val="clear" w:pos="8640"/>
        </w:tabs>
        <w:spacing w:before="240" w:line="360" w:lineRule="auto"/>
        <w:contextualSpacing/>
        <w:rPr>
          <w:rFonts w:ascii="Calibri" w:hAnsi="Calibri" w:cs="Calibri"/>
          <w:b/>
          <w:spacing w:val="-2"/>
          <w:sz w:val="28"/>
          <w:szCs w:val="28"/>
        </w:rPr>
      </w:pPr>
    </w:p>
    <w:p w14:paraId="44760AF1" w14:textId="4827C3BA" w:rsidR="001756BD" w:rsidRDefault="001756BD" w:rsidP="00AA2D63">
      <w:pPr>
        <w:pStyle w:val="Heading1"/>
        <w:pBdr>
          <w:bottom w:val="single" w:sz="4" w:space="1" w:color="auto"/>
        </w:pBdr>
        <w:jc w:val="center"/>
      </w:pPr>
      <w:bookmarkStart w:id="48" w:name="_Toc238474703"/>
      <w:r>
        <w:lastRenderedPageBreak/>
        <w:t>SENATE BILL 252 CERTIFICATION FORM</w:t>
      </w:r>
      <w:bookmarkEnd w:id="48"/>
    </w:p>
    <w:p w14:paraId="7F8EA4A0" w14:textId="77777777" w:rsidR="001756BD" w:rsidRDefault="001756BD" w:rsidP="001756BD">
      <w:pPr>
        <w:jc w:val="both"/>
        <w:rPr>
          <w:rFonts w:ascii="Calibri" w:hAnsi="Calibri" w:cs="Calibri"/>
          <w:sz w:val="22"/>
          <w:szCs w:val="22"/>
        </w:rPr>
      </w:pPr>
    </w:p>
    <w:p w14:paraId="6DCF964E" w14:textId="799D6DCC" w:rsidR="001756BD" w:rsidRPr="00504903" w:rsidRDefault="006B673B" w:rsidP="001756BD">
      <w:pPr>
        <w:jc w:val="both"/>
        <w:rPr>
          <w:rFonts w:ascii="Calibri" w:hAnsi="Calibri" w:cs="Calibri"/>
          <w:b/>
          <w:bCs/>
          <w:sz w:val="22"/>
          <w:szCs w:val="22"/>
        </w:rPr>
      </w:pPr>
      <w:r>
        <w:rPr>
          <w:rFonts w:ascii="Calibri" w:hAnsi="Calibri" w:cs="Calibri"/>
          <w:b/>
          <w:bCs/>
          <w:sz w:val="22"/>
          <w:szCs w:val="22"/>
        </w:rPr>
        <w:t>Prohibition on Contracts with Companies Engaged in Business with Iran, Sudan or Foreign Terrorist Organizations</w:t>
      </w:r>
    </w:p>
    <w:p w14:paraId="4FC61CEE" w14:textId="77777777" w:rsidR="001756BD" w:rsidRDefault="001756BD" w:rsidP="001756BD">
      <w:pPr>
        <w:jc w:val="both"/>
        <w:rPr>
          <w:rFonts w:ascii="Calibri" w:hAnsi="Calibri" w:cs="Calibri"/>
          <w:sz w:val="22"/>
          <w:szCs w:val="22"/>
        </w:rPr>
      </w:pPr>
    </w:p>
    <w:p w14:paraId="7E50B431" w14:textId="27203200" w:rsidR="001756BD" w:rsidRDefault="001756BD" w:rsidP="001756BD">
      <w:pPr>
        <w:jc w:val="both"/>
        <w:rPr>
          <w:rFonts w:ascii="Calibri" w:hAnsi="Calibri" w:cs="Calibri"/>
          <w:sz w:val="22"/>
          <w:szCs w:val="22"/>
        </w:rPr>
      </w:pPr>
      <w:r>
        <w:rPr>
          <w:rFonts w:ascii="Calibri" w:hAnsi="Calibri" w:cs="Calibri"/>
          <w:sz w:val="22"/>
          <w:szCs w:val="22"/>
        </w:rPr>
        <w:t>The 85</w:t>
      </w:r>
      <w:r w:rsidRPr="00504903">
        <w:rPr>
          <w:rFonts w:ascii="Calibri" w:hAnsi="Calibri" w:cs="Calibri"/>
          <w:sz w:val="22"/>
          <w:szCs w:val="22"/>
          <w:vertAlign w:val="superscript"/>
        </w:rPr>
        <w:t>th</w:t>
      </w:r>
      <w:r>
        <w:rPr>
          <w:rFonts w:ascii="Calibri" w:hAnsi="Calibri" w:cs="Calibri"/>
          <w:sz w:val="22"/>
          <w:szCs w:val="22"/>
        </w:rPr>
        <w:t xml:space="preserve"> Texas Legislature approved new legislation, effective September 1, 2017, which amends Texas Government Code. Subtitle F, Title 10 Government Code by adding Chapter </w:t>
      </w:r>
      <w:r w:rsidR="00F95E8F">
        <w:rPr>
          <w:rFonts w:ascii="Calibri" w:hAnsi="Calibri" w:cs="Calibri"/>
          <w:sz w:val="22"/>
          <w:szCs w:val="22"/>
        </w:rPr>
        <w:t>2252.152 &amp;</w:t>
      </w:r>
      <w:r w:rsidR="006B673B">
        <w:rPr>
          <w:rFonts w:ascii="Calibri" w:hAnsi="Calibri" w:cs="Calibri"/>
          <w:sz w:val="22"/>
          <w:szCs w:val="22"/>
        </w:rPr>
        <w:t xml:space="preserve"> 2252.153</w:t>
      </w:r>
      <w:r>
        <w:rPr>
          <w:rFonts w:ascii="Calibri" w:hAnsi="Calibri" w:cs="Calibri"/>
          <w:sz w:val="22"/>
          <w:szCs w:val="22"/>
        </w:rPr>
        <w:t xml:space="preserve"> which states that a governmental entity may not enter into a contract with a company for goods or services unless the contract contains a written verification from the company that it:</w:t>
      </w:r>
    </w:p>
    <w:p w14:paraId="791DC4EB" w14:textId="77777777" w:rsidR="001756BD" w:rsidRPr="00003937" w:rsidRDefault="001756BD" w:rsidP="001756BD">
      <w:pPr>
        <w:jc w:val="both"/>
        <w:rPr>
          <w:rFonts w:ascii="Calibri" w:hAnsi="Calibri" w:cs="Calibri"/>
          <w:sz w:val="22"/>
          <w:szCs w:val="22"/>
        </w:rPr>
      </w:pPr>
    </w:p>
    <w:p w14:paraId="35C79E7B" w14:textId="0F2032D5" w:rsidR="001D42B4" w:rsidRDefault="001D42B4" w:rsidP="00210C2A">
      <w:pPr>
        <w:pStyle w:val="ListParagraph"/>
        <w:numPr>
          <w:ilvl w:val="0"/>
          <w:numId w:val="23"/>
        </w:numPr>
        <w:jc w:val="both"/>
        <w:rPr>
          <w:rFonts w:ascii="Calibri" w:hAnsi="Calibri" w:cs="Calibri"/>
          <w:sz w:val="22"/>
          <w:szCs w:val="22"/>
        </w:rPr>
      </w:pPr>
      <w:r w:rsidRPr="001D42B4">
        <w:rPr>
          <w:rFonts w:ascii="Calibri" w:hAnsi="Calibri" w:cs="Calibri"/>
          <w:sz w:val="22"/>
          <w:szCs w:val="22"/>
        </w:rPr>
        <w:t>Does not do business with Iran, Sudan or any Foreign Terrorist Organization</w:t>
      </w:r>
      <w:r>
        <w:rPr>
          <w:rFonts w:ascii="Calibri" w:hAnsi="Calibri" w:cs="Calibri"/>
          <w:sz w:val="22"/>
          <w:szCs w:val="22"/>
        </w:rPr>
        <w:t>.</w:t>
      </w:r>
    </w:p>
    <w:p w14:paraId="1A8259E0" w14:textId="6B106B26" w:rsidR="001756BD" w:rsidRDefault="001D42B4" w:rsidP="00210C2A">
      <w:pPr>
        <w:pStyle w:val="ListParagraph"/>
        <w:numPr>
          <w:ilvl w:val="0"/>
          <w:numId w:val="23"/>
        </w:numPr>
        <w:jc w:val="both"/>
        <w:rPr>
          <w:rFonts w:ascii="Calibri" w:hAnsi="Calibri" w:cs="Calibri"/>
          <w:sz w:val="22"/>
          <w:szCs w:val="22"/>
        </w:rPr>
      </w:pPr>
      <w:r>
        <w:rPr>
          <w:rFonts w:ascii="Calibri" w:hAnsi="Calibri" w:cs="Calibri"/>
          <w:sz w:val="22"/>
          <w:szCs w:val="22"/>
        </w:rPr>
        <w:t xml:space="preserve">Will not do business with Iran, Sudan or any Foreign Terrorist Organization during the term of the contract. </w:t>
      </w:r>
    </w:p>
    <w:p w14:paraId="363044A3" w14:textId="77777777" w:rsidR="001D42B4" w:rsidRPr="001D42B4" w:rsidRDefault="001D42B4" w:rsidP="001D42B4">
      <w:pPr>
        <w:pStyle w:val="ListParagraph"/>
        <w:ind w:left="360"/>
        <w:jc w:val="both"/>
        <w:rPr>
          <w:rFonts w:ascii="Calibri" w:hAnsi="Calibri" w:cs="Calibri"/>
          <w:sz w:val="22"/>
          <w:szCs w:val="22"/>
        </w:rPr>
      </w:pPr>
    </w:p>
    <w:p w14:paraId="15BE967B" w14:textId="1A890B25" w:rsidR="001756BD" w:rsidRPr="00003937" w:rsidRDefault="001756BD" w:rsidP="001756BD">
      <w:pPr>
        <w:jc w:val="both"/>
        <w:rPr>
          <w:rFonts w:ascii="Calibri" w:hAnsi="Calibri" w:cs="Calibri"/>
          <w:sz w:val="22"/>
          <w:szCs w:val="22"/>
        </w:rPr>
      </w:pPr>
      <w:r w:rsidRPr="007D4466">
        <w:rPr>
          <w:rFonts w:ascii="Calibri" w:hAnsi="Calibri" w:cs="Calibri"/>
          <w:b/>
          <w:sz w:val="22"/>
          <w:szCs w:val="22"/>
        </w:rPr>
        <w:t xml:space="preserve">Pursuant to Section </w:t>
      </w:r>
      <w:r w:rsidR="001D42B4">
        <w:rPr>
          <w:rFonts w:ascii="Calibri" w:hAnsi="Calibri" w:cs="Calibri"/>
          <w:b/>
          <w:sz w:val="22"/>
          <w:szCs w:val="22"/>
        </w:rPr>
        <w:t>2252.51</w:t>
      </w:r>
      <w:r w:rsidRPr="007D4466">
        <w:rPr>
          <w:rFonts w:ascii="Calibri" w:hAnsi="Calibri" w:cs="Calibri"/>
          <w:b/>
          <w:sz w:val="22"/>
          <w:szCs w:val="22"/>
        </w:rPr>
        <w:t>, Texas Government Code</w:t>
      </w:r>
      <w:r w:rsidRPr="00003937">
        <w:rPr>
          <w:rFonts w:ascii="Calibri" w:hAnsi="Calibri" w:cs="Calibri"/>
          <w:sz w:val="22"/>
          <w:szCs w:val="22"/>
        </w:rPr>
        <w:t>:</w:t>
      </w:r>
    </w:p>
    <w:p w14:paraId="4B9FB7B0" w14:textId="77777777" w:rsidR="001756BD" w:rsidRPr="007D4466" w:rsidRDefault="001756BD" w:rsidP="001756BD">
      <w:pPr>
        <w:jc w:val="both"/>
        <w:rPr>
          <w:rFonts w:ascii="Calibri" w:hAnsi="Calibri" w:cs="Calibri"/>
          <w:sz w:val="10"/>
          <w:szCs w:val="10"/>
        </w:rPr>
      </w:pPr>
    </w:p>
    <w:p w14:paraId="4956ADF5" w14:textId="5A22C4F3" w:rsidR="001756BD" w:rsidRPr="00003937" w:rsidRDefault="001756BD" w:rsidP="001756BD">
      <w:pPr>
        <w:jc w:val="both"/>
        <w:rPr>
          <w:rFonts w:ascii="Calibri" w:hAnsi="Calibri" w:cs="Calibri"/>
          <w:sz w:val="22"/>
          <w:szCs w:val="22"/>
        </w:rPr>
      </w:pPr>
      <w:r w:rsidRPr="00003937">
        <w:rPr>
          <w:rFonts w:ascii="Calibri" w:hAnsi="Calibri" w:cs="Calibri"/>
          <w:sz w:val="22"/>
          <w:szCs w:val="22"/>
        </w:rPr>
        <w:t xml:space="preserve"> “</w:t>
      </w:r>
      <w:r w:rsidR="001D42B4">
        <w:rPr>
          <w:rFonts w:ascii="Calibri" w:hAnsi="Calibri" w:cs="Calibri"/>
          <w:b/>
          <w:sz w:val="22"/>
          <w:szCs w:val="22"/>
        </w:rPr>
        <w:t>Foreign Terrorist Organization</w:t>
      </w:r>
      <w:r w:rsidRPr="00003937">
        <w:rPr>
          <w:rFonts w:ascii="Calibri" w:hAnsi="Calibri" w:cs="Calibri"/>
          <w:sz w:val="22"/>
          <w:szCs w:val="22"/>
        </w:rPr>
        <w:t xml:space="preserve">” means </w:t>
      </w:r>
      <w:r w:rsidR="001D42B4">
        <w:rPr>
          <w:rFonts w:ascii="Calibri" w:hAnsi="Calibri" w:cs="Calibri"/>
          <w:sz w:val="22"/>
          <w:szCs w:val="22"/>
        </w:rPr>
        <w:t>an organization designated as a foreign terrorist organization by the United States secretary of state as authorized by 8 U.S.C. Section 1189.</w:t>
      </w:r>
    </w:p>
    <w:p w14:paraId="1D5C73BC" w14:textId="77777777" w:rsidR="001756BD" w:rsidRPr="00003937" w:rsidRDefault="001756BD" w:rsidP="001756BD">
      <w:pPr>
        <w:jc w:val="both"/>
        <w:rPr>
          <w:rFonts w:ascii="Calibri" w:hAnsi="Calibri" w:cs="Calibri"/>
          <w:sz w:val="22"/>
          <w:szCs w:val="22"/>
        </w:rPr>
      </w:pPr>
    </w:p>
    <w:p w14:paraId="7ED0C411" w14:textId="4F9EE1DC" w:rsidR="001756BD" w:rsidRDefault="001756BD" w:rsidP="001756BD">
      <w:pPr>
        <w:pBdr>
          <w:bottom w:val="single" w:sz="12" w:space="1" w:color="auto"/>
        </w:pBdr>
        <w:jc w:val="both"/>
        <w:rPr>
          <w:rFonts w:ascii="Calibri" w:hAnsi="Calibri" w:cs="Calibri"/>
          <w:sz w:val="22"/>
          <w:szCs w:val="22"/>
        </w:rPr>
      </w:pPr>
      <w:r w:rsidRPr="00003937">
        <w:rPr>
          <w:rFonts w:ascii="Calibri" w:hAnsi="Calibri" w:cs="Calibri"/>
          <w:sz w:val="22"/>
          <w:szCs w:val="22"/>
        </w:rPr>
        <w:t>“</w:t>
      </w:r>
      <w:r w:rsidRPr="007D4466">
        <w:rPr>
          <w:rFonts w:ascii="Calibri" w:hAnsi="Calibri" w:cs="Calibri"/>
          <w:b/>
          <w:sz w:val="22"/>
          <w:szCs w:val="22"/>
        </w:rPr>
        <w:t>Company</w:t>
      </w:r>
      <w:r w:rsidRPr="00003937">
        <w:rPr>
          <w:rFonts w:ascii="Calibri" w:hAnsi="Calibri" w:cs="Calibri"/>
          <w:sz w:val="22"/>
          <w:szCs w:val="22"/>
        </w:rPr>
        <w:t xml:space="preserve">” </w:t>
      </w:r>
      <w:r w:rsidR="0053491A">
        <w:rPr>
          <w:rFonts w:ascii="Calibri" w:hAnsi="Calibri" w:cs="Calibri"/>
          <w:sz w:val="22"/>
          <w:szCs w:val="22"/>
        </w:rPr>
        <w:t>has the meaning assigned by Section 806.001.</w:t>
      </w:r>
    </w:p>
    <w:p w14:paraId="29FEB909" w14:textId="77777777" w:rsidR="001756BD" w:rsidRPr="00003937" w:rsidRDefault="001756BD" w:rsidP="001756BD">
      <w:pPr>
        <w:pBdr>
          <w:bottom w:val="single" w:sz="12" w:space="1" w:color="auto"/>
        </w:pBdr>
        <w:jc w:val="both"/>
        <w:rPr>
          <w:rFonts w:ascii="Calibri" w:hAnsi="Calibri" w:cs="Calibri"/>
          <w:sz w:val="22"/>
          <w:szCs w:val="22"/>
        </w:rPr>
      </w:pPr>
    </w:p>
    <w:p w14:paraId="2C0D67A9" w14:textId="77777777" w:rsidR="001756BD" w:rsidRPr="007D4466" w:rsidRDefault="001756BD" w:rsidP="001756BD">
      <w:pPr>
        <w:jc w:val="both"/>
        <w:rPr>
          <w:rFonts w:ascii="Calibri" w:hAnsi="Calibri" w:cs="Calibri"/>
          <w:sz w:val="20"/>
          <w:szCs w:val="20"/>
        </w:rPr>
      </w:pPr>
    </w:p>
    <w:p w14:paraId="194E8C9F" w14:textId="77777777" w:rsidR="001756BD" w:rsidRDefault="001756BD" w:rsidP="001756BD">
      <w:pPr>
        <w:jc w:val="both"/>
        <w:rPr>
          <w:rFonts w:ascii="Calibri" w:hAnsi="Calibri" w:cs="Calibri"/>
          <w:sz w:val="22"/>
          <w:szCs w:val="22"/>
        </w:rPr>
      </w:pPr>
    </w:p>
    <w:p w14:paraId="75757B83" w14:textId="5C6C95CA" w:rsidR="001756BD" w:rsidRDefault="001756BD" w:rsidP="001756BD">
      <w:pPr>
        <w:jc w:val="both"/>
        <w:rPr>
          <w:rFonts w:ascii="Calibri" w:hAnsi="Calibri" w:cs="Calibri"/>
          <w:sz w:val="22"/>
          <w:szCs w:val="22"/>
        </w:rPr>
      </w:pPr>
      <w:r w:rsidRPr="00003937">
        <w:rPr>
          <w:rFonts w:ascii="Calibri" w:hAnsi="Calibri" w:cs="Calibri"/>
          <w:sz w:val="22"/>
          <w:szCs w:val="22"/>
        </w:rPr>
        <w:t xml:space="preserve">I, </w:t>
      </w:r>
      <w:r>
        <w:rPr>
          <w:rFonts w:ascii="Calibri" w:hAnsi="Calibri" w:cs="Calibri"/>
          <w:sz w:val="22"/>
          <w:szCs w:val="22"/>
        </w:rPr>
        <w:t xml:space="preserve">(authorized official) </w:t>
      </w:r>
      <w:r w:rsidRPr="00003937">
        <w:rPr>
          <w:rFonts w:ascii="Calibri" w:hAnsi="Calibri" w:cs="Calibri"/>
          <w:sz w:val="22"/>
          <w:szCs w:val="22"/>
        </w:rPr>
        <w:t xml:space="preserve">____________________________, </w:t>
      </w:r>
      <w:r>
        <w:rPr>
          <w:rFonts w:ascii="Calibri" w:hAnsi="Calibri" w:cs="Calibri"/>
          <w:sz w:val="22"/>
          <w:szCs w:val="22"/>
        </w:rPr>
        <w:t xml:space="preserve">do hereby depose and verify the truthfulness and accuracy of the contents of the statements submitted on this certification under the provisions of Subtitle F, Title 10, Texas Government Code Chapter </w:t>
      </w:r>
      <w:r w:rsidR="0053491A">
        <w:rPr>
          <w:rFonts w:ascii="Calibri" w:hAnsi="Calibri" w:cs="Calibri"/>
          <w:sz w:val="22"/>
          <w:szCs w:val="22"/>
        </w:rPr>
        <w:t>2252.152 &amp; 2252.153</w:t>
      </w:r>
      <w:r>
        <w:rPr>
          <w:rFonts w:ascii="Calibri" w:hAnsi="Calibri" w:cs="Calibri"/>
          <w:sz w:val="22"/>
          <w:szCs w:val="22"/>
        </w:rPr>
        <w:t xml:space="preserve"> and the company named below:</w:t>
      </w:r>
    </w:p>
    <w:p w14:paraId="371042EE" w14:textId="77777777" w:rsidR="001756BD" w:rsidRDefault="001756BD" w:rsidP="001756BD">
      <w:pPr>
        <w:jc w:val="both"/>
        <w:rPr>
          <w:rFonts w:ascii="Calibri" w:hAnsi="Calibri" w:cs="Calibri"/>
          <w:sz w:val="22"/>
          <w:szCs w:val="22"/>
        </w:rPr>
      </w:pPr>
    </w:p>
    <w:p w14:paraId="05E4857F" w14:textId="4877F870" w:rsidR="001756BD" w:rsidRDefault="0053491A" w:rsidP="00210C2A">
      <w:pPr>
        <w:pStyle w:val="ListParagraph"/>
        <w:numPr>
          <w:ilvl w:val="0"/>
          <w:numId w:val="22"/>
        </w:numPr>
        <w:jc w:val="both"/>
        <w:rPr>
          <w:rFonts w:ascii="Calibri" w:hAnsi="Calibri" w:cs="Calibri"/>
          <w:sz w:val="22"/>
          <w:szCs w:val="22"/>
        </w:rPr>
      </w:pPr>
      <w:r>
        <w:rPr>
          <w:rFonts w:ascii="Calibri" w:hAnsi="Calibri" w:cs="Calibri"/>
          <w:sz w:val="22"/>
          <w:szCs w:val="22"/>
        </w:rPr>
        <w:t>Does not do business with Iran, Sudan or any Foreign Terrorist Organization; and</w:t>
      </w:r>
    </w:p>
    <w:p w14:paraId="2AE2153B" w14:textId="710C58B3" w:rsidR="001756BD" w:rsidRDefault="001756BD" w:rsidP="00210C2A">
      <w:pPr>
        <w:pStyle w:val="ListParagraph"/>
        <w:numPr>
          <w:ilvl w:val="0"/>
          <w:numId w:val="22"/>
        </w:numPr>
        <w:jc w:val="both"/>
        <w:rPr>
          <w:rFonts w:ascii="Calibri" w:hAnsi="Calibri" w:cs="Calibri"/>
          <w:sz w:val="22"/>
          <w:szCs w:val="22"/>
        </w:rPr>
      </w:pPr>
      <w:r>
        <w:rPr>
          <w:rFonts w:ascii="Calibri" w:hAnsi="Calibri" w:cs="Calibri"/>
          <w:sz w:val="22"/>
          <w:szCs w:val="22"/>
        </w:rPr>
        <w:t xml:space="preserve">Will </w:t>
      </w:r>
      <w:r w:rsidR="0053491A">
        <w:rPr>
          <w:rFonts w:ascii="Calibri" w:hAnsi="Calibri" w:cs="Calibri"/>
          <w:sz w:val="22"/>
          <w:szCs w:val="22"/>
        </w:rPr>
        <w:t>do business with Iran, Sudan or any Foreign Terrorist Organization</w:t>
      </w:r>
      <w:r>
        <w:rPr>
          <w:rFonts w:ascii="Calibri" w:hAnsi="Calibri" w:cs="Calibri"/>
          <w:sz w:val="22"/>
          <w:szCs w:val="22"/>
        </w:rPr>
        <w:t xml:space="preserve"> during the term of the contract; and</w:t>
      </w:r>
    </w:p>
    <w:p w14:paraId="3E5545D6" w14:textId="6B26F1DA" w:rsidR="001756BD" w:rsidRPr="001D6AD8" w:rsidRDefault="001756BD" w:rsidP="00210C2A">
      <w:pPr>
        <w:pStyle w:val="ListParagraph"/>
        <w:numPr>
          <w:ilvl w:val="0"/>
          <w:numId w:val="22"/>
        </w:numPr>
        <w:jc w:val="both"/>
        <w:rPr>
          <w:rFonts w:ascii="Calibri" w:hAnsi="Calibri" w:cs="Calibri"/>
          <w:sz w:val="22"/>
          <w:szCs w:val="22"/>
        </w:rPr>
      </w:pPr>
      <w:r>
        <w:rPr>
          <w:rFonts w:ascii="Calibri" w:hAnsi="Calibri" w:cs="Calibri"/>
          <w:sz w:val="22"/>
          <w:szCs w:val="22"/>
        </w:rPr>
        <w:t xml:space="preserve">Is not currently listed on the State of Texas Comptroller’s Companies </w:t>
      </w:r>
      <w:r w:rsidR="0053491A">
        <w:rPr>
          <w:rFonts w:ascii="Calibri" w:hAnsi="Calibri" w:cs="Calibri"/>
          <w:sz w:val="22"/>
          <w:szCs w:val="22"/>
        </w:rPr>
        <w:t xml:space="preserve">Divestment Statue List </w:t>
      </w:r>
      <w:r>
        <w:rPr>
          <w:rFonts w:ascii="Calibri" w:hAnsi="Calibri" w:cs="Calibri"/>
          <w:sz w:val="22"/>
          <w:szCs w:val="22"/>
        </w:rPr>
        <w:t>located at</w:t>
      </w:r>
      <w:r w:rsidRPr="001D6AD8">
        <w:rPr>
          <w:rFonts w:ascii="Calibri" w:hAnsi="Calibri" w:cs="Calibri"/>
          <w:sz w:val="22"/>
          <w:szCs w:val="22"/>
        </w:rPr>
        <w:t xml:space="preserve"> https://comptroller.texas.gov/purchasing/publications/divestment.php</w:t>
      </w:r>
    </w:p>
    <w:p w14:paraId="6864EE91" w14:textId="77777777" w:rsidR="001756BD" w:rsidRPr="007D4466" w:rsidRDefault="001756BD" w:rsidP="001756BD">
      <w:pPr>
        <w:jc w:val="both"/>
        <w:rPr>
          <w:rFonts w:ascii="Calibri" w:hAnsi="Calibri" w:cs="Calibri"/>
          <w:sz w:val="20"/>
          <w:szCs w:val="20"/>
        </w:rPr>
      </w:pPr>
    </w:p>
    <w:p w14:paraId="032129FD" w14:textId="77777777" w:rsidR="001756BD" w:rsidRPr="00003937" w:rsidRDefault="001756BD" w:rsidP="001756BD">
      <w:pPr>
        <w:jc w:val="both"/>
        <w:rPr>
          <w:rFonts w:ascii="Calibri" w:hAnsi="Calibri" w:cs="Calibri"/>
          <w:sz w:val="22"/>
          <w:szCs w:val="22"/>
        </w:rPr>
      </w:pPr>
      <w:r w:rsidRPr="00003937">
        <w:rPr>
          <w:rFonts w:ascii="Calibri" w:hAnsi="Calibri" w:cs="Calibri"/>
          <w:sz w:val="22"/>
          <w:szCs w:val="22"/>
        </w:rPr>
        <w:t>____________________________________________________________</w:t>
      </w:r>
    </w:p>
    <w:p w14:paraId="2A54854F" w14:textId="77777777" w:rsidR="001756BD" w:rsidRPr="00003937" w:rsidRDefault="001756BD" w:rsidP="001756BD">
      <w:pPr>
        <w:jc w:val="both"/>
        <w:rPr>
          <w:rFonts w:ascii="Calibri" w:hAnsi="Calibri" w:cs="Calibri"/>
          <w:sz w:val="22"/>
          <w:szCs w:val="22"/>
        </w:rPr>
      </w:pPr>
      <w:r>
        <w:rPr>
          <w:rFonts w:ascii="Calibri" w:hAnsi="Calibri" w:cs="Calibri"/>
          <w:sz w:val="22"/>
          <w:szCs w:val="22"/>
        </w:rPr>
        <w:t>Company Name</w:t>
      </w:r>
    </w:p>
    <w:p w14:paraId="078AFC99" w14:textId="77777777" w:rsidR="001756BD" w:rsidRPr="00003937" w:rsidRDefault="001756BD" w:rsidP="001756BD">
      <w:pPr>
        <w:jc w:val="both"/>
        <w:rPr>
          <w:rFonts w:ascii="Calibri" w:hAnsi="Calibri" w:cs="Calibri"/>
          <w:sz w:val="22"/>
          <w:szCs w:val="22"/>
        </w:rPr>
      </w:pPr>
    </w:p>
    <w:p w14:paraId="7A093C57" w14:textId="77777777" w:rsidR="001756BD" w:rsidRPr="007D4466" w:rsidRDefault="001756BD" w:rsidP="001756BD">
      <w:pPr>
        <w:jc w:val="both"/>
        <w:rPr>
          <w:rFonts w:ascii="Calibri" w:hAnsi="Calibri" w:cs="Calibri"/>
          <w:sz w:val="20"/>
          <w:szCs w:val="20"/>
        </w:rPr>
      </w:pPr>
    </w:p>
    <w:p w14:paraId="4F5CCFBD" w14:textId="77777777" w:rsidR="001756BD" w:rsidRPr="00003937" w:rsidRDefault="001756BD" w:rsidP="001756BD">
      <w:pPr>
        <w:jc w:val="both"/>
        <w:rPr>
          <w:rFonts w:ascii="Calibri" w:hAnsi="Calibri" w:cs="Calibri"/>
          <w:sz w:val="22"/>
          <w:szCs w:val="22"/>
        </w:rPr>
      </w:pPr>
      <w:r w:rsidRPr="00003937">
        <w:rPr>
          <w:rFonts w:ascii="Calibri" w:hAnsi="Calibri" w:cs="Calibri"/>
          <w:sz w:val="22"/>
          <w:szCs w:val="22"/>
        </w:rPr>
        <w:t>____________________________________________________________</w:t>
      </w:r>
    </w:p>
    <w:p w14:paraId="369A627F" w14:textId="77777777" w:rsidR="001756BD" w:rsidRPr="00003937" w:rsidRDefault="001756BD" w:rsidP="001756BD">
      <w:pPr>
        <w:jc w:val="both"/>
        <w:rPr>
          <w:rFonts w:ascii="Calibri" w:hAnsi="Calibri" w:cs="Calibri"/>
          <w:sz w:val="22"/>
          <w:szCs w:val="22"/>
        </w:rPr>
      </w:pPr>
      <w:r w:rsidRPr="00003937">
        <w:rPr>
          <w:rFonts w:ascii="Calibri" w:hAnsi="Calibri" w:cs="Calibri"/>
          <w:sz w:val="22"/>
          <w:szCs w:val="22"/>
        </w:rPr>
        <w:t xml:space="preserve">Signature of </w:t>
      </w:r>
      <w:r>
        <w:rPr>
          <w:rFonts w:ascii="Calibri" w:hAnsi="Calibri" w:cs="Calibri"/>
          <w:sz w:val="22"/>
          <w:szCs w:val="22"/>
        </w:rPr>
        <w:t>Authorized Official</w:t>
      </w:r>
    </w:p>
    <w:p w14:paraId="5BC17DFF" w14:textId="77777777" w:rsidR="001756BD" w:rsidRPr="00003937" w:rsidRDefault="001756BD" w:rsidP="001756BD">
      <w:pPr>
        <w:rPr>
          <w:rFonts w:ascii="Calibri" w:hAnsi="Calibri" w:cs="Calibri"/>
          <w:sz w:val="22"/>
          <w:szCs w:val="22"/>
        </w:rPr>
      </w:pPr>
    </w:p>
    <w:p w14:paraId="290B9401" w14:textId="77777777" w:rsidR="001756BD" w:rsidRPr="00003937" w:rsidRDefault="001756BD" w:rsidP="001756BD">
      <w:pPr>
        <w:jc w:val="both"/>
        <w:rPr>
          <w:rFonts w:ascii="Calibri" w:hAnsi="Calibri" w:cs="Calibri"/>
          <w:sz w:val="22"/>
          <w:szCs w:val="22"/>
        </w:rPr>
      </w:pPr>
      <w:r w:rsidRPr="00003937">
        <w:rPr>
          <w:rFonts w:ascii="Calibri" w:hAnsi="Calibri" w:cs="Calibri"/>
          <w:sz w:val="22"/>
          <w:szCs w:val="22"/>
        </w:rPr>
        <w:t>____________________________________________________________</w:t>
      </w:r>
    </w:p>
    <w:p w14:paraId="3C39A136" w14:textId="6EB5EB66" w:rsidR="001756BD" w:rsidRPr="00003937" w:rsidRDefault="001756BD" w:rsidP="001756BD">
      <w:pPr>
        <w:jc w:val="both"/>
        <w:rPr>
          <w:rFonts w:ascii="Calibri" w:hAnsi="Calibri" w:cs="Calibri"/>
          <w:sz w:val="22"/>
          <w:szCs w:val="22"/>
        </w:rPr>
      </w:pPr>
      <w:r>
        <w:rPr>
          <w:rFonts w:ascii="Calibri" w:hAnsi="Calibri" w:cs="Calibri"/>
          <w:sz w:val="22"/>
          <w:szCs w:val="22"/>
        </w:rPr>
        <w:t xml:space="preserve">Title of Authorized Official                                                            Date             </w:t>
      </w:r>
      <w:r w:rsidR="009A57BA" w:rsidRPr="000762A7">
        <w:rPr>
          <w:rFonts w:ascii="Arial" w:hAnsi="Arial"/>
          <w:b/>
          <w:smallCaps/>
          <w:noProof/>
          <w:spacing w:val="-2"/>
          <w:sz w:val="36"/>
        </w:rPr>
        <mc:AlternateContent>
          <mc:Choice Requires="wps">
            <w:drawing>
              <wp:anchor distT="45720" distB="45720" distL="114300" distR="114300" simplePos="0" relativeHeight="251807744" behindDoc="0" locked="0" layoutInCell="1" allowOverlap="1" wp14:anchorId="54148A36" wp14:editId="330711A9">
                <wp:simplePos x="0" y="0"/>
                <wp:positionH relativeFrom="margin">
                  <wp:posOffset>0</wp:posOffset>
                </wp:positionH>
                <wp:positionV relativeFrom="paragraph">
                  <wp:posOffset>45720</wp:posOffset>
                </wp:positionV>
                <wp:extent cx="2343150" cy="1404620"/>
                <wp:effectExtent l="0" t="0" r="19050" b="27305"/>
                <wp:wrapNone/>
                <wp:docPr id="2041317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04620"/>
                        </a:xfrm>
                        <a:prstGeom prst="rect">
                          <a:avLst/>
                        </a:prstGeom>
                        <a:solidFill>
                          <a:srgbClr val="FFFFFF"/>
                        </a:solidFill>
                        <a:ln w="9525">
                          <a:solidFill>
                            <a:srgbClr val="000000"/>
                          </a:solidFill>
                          <a:miter lim="800000"/>
                          <a:headEnd/>
                          <a:tailEnd/>
                        </a:ln>
                      </wps:spPr>
                      <wps:txbx>
                        <w:txbxContent>
                          <w:p w14:paraId="7D8C4141" w14:textId="77777777" w:rsidR="009A57BA" w:rsidRPr="00096F76" w:rsidRDefault="009A57BA" w:rsidP="009A57BA">
                            <w:pPr>
                              <w:rPr>
                                <w:rFonts w:asciiTheme="minorHAnsi" w:hAnsiTheme="minorHAnsi" w:cstheme="minorHAnsi"/>
                                <w:b/>
                              </w:rPr>
                            </w:pPr>
                            <w:r w:rsidRPr="00096F76">
                              <w:rPr>
                                <w:rFonts w:asciiTheme="minorHAnsi" w:hAnsiTheme="minorHAnsi" w:cstheme="minorHAnsi"/>
                                <w:b/>
                              </w:rPr>
                              <w:t>REQUIRED FORM</w:t>
                            </w:r>
                          </w:p>
                          <w:p w14:paraId="08B04E3B" w14:textId="77777777" w:rsidR="009A57BA" w:rsidRPr="00096F76" w:rsidRDefault="009A57BA" w:rsidP="009A57BA">
                            <w:pPr>
                              <w:rPr>
                                <w:rFonts w:asciiTheme="minorHAnsi" w:hAnsiTheme="minorHAnsi" w:cstheme="minorHAnsi"/>
                                <w:b/>
                              </w:rPr>
                            </w:pPr>
                            <w:r w:rsidRPr="00096F76">
                              <w:rPr>
                                <w:rFonts w:asciiTheme="minorHAnsi" w:hAnsiTheme="minorHAnsi" w:cstheme="minorHAnsi"/>
                                <w:b/>
                                <w:u w:val="single"/>
                              </w:rPr>
                              <w:t>Bidder</w:t>
                            </w:r>
                            <w:r w:rsidRPr="00096F76">
                              <w:rPr>
                                <w:rFonts w:asciiTheme="minorHAnsi" w:hAnsiTheme="minorHAnsi" w:cstheme="minorHAnsi"/>
                                <w:b/>
                              </w:rPr>
                              <w:t>: Please complete this form and include with bid submission.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148A36" id="_x0000_s1060" type="#_x0000_t202" style="position:absolute;left:0;text-align:left;margin-left:0;margin-top:3.6pt;width:184.5pt;height:110.6pt;z-index:2518077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">
                <v:textbox style="mso-fit-shape-to-text:t">
                  <w:txbxContent>
                    <w:p w14:paraId="7D8C4141" w14:textId="77777777" w:rsidR="009A57BA" w:rsidRPr="00096F76" w:rsidRDefault="009A57BA" w:rsidP="009A57BA">
                      <w:pPr>
                        <w:rPr>
                          <w:rFonts w:asciiTheme="minorHAnsi" w:hAnsiTheme="minorHAnsi" w:cstheme="minorHAnsi"/>
                          <w:b/>
                        </w:rPr>
                      </w:pPr>
                      <w:r w:rsidRPr="00096F76">
                        <w:rPr>
                          <w:rFonts w:asciiTheme="minorHAnsi" w:hAnsiTheme="minorHAnsi" w:cstheme="minorHAnsi"/>
                          <w:b/>
                        </w:rPr>
                        <w:t>REQUIRED FORM</w:t>
                      </w:r>
                    </w:p>
                    <w:p w14:paraId="08B04E3B" w14:textId="77777777" w:rsidR="009A57BA" w:rsidRPr="00096F76" w:rsidRDefault="009A57BA" w:rsidP="009A57BA">
                      <w:pPr>
                        <w:rPr>
                          <w:rFonts w:asciiTheme="minorHAnsi" w:hAnsiTheme="minorHAnsi" w:cstheme="minorHAnsi"/>
                          <w:b/>
                        </w:rPr>
                      </w:pPr>
                      <w:r w:rsidRPr="00096F76">
                        <w:rPr>
                          <w:rFonts w:asciiTheme="minorHAnsi" w:hAnsiTheme="minorHAnsi" w:cstheme="minorHAnsi"/>
                          <w:b/>
                          <w:u w:val="single"/>
                        </w:rPr>
                        <w:t>Bidder</w:t>
                      </w:r>
                      <w:r w:rsidRPr="00096F76">
                        <w:rPr>
                          <w:rFonts w:asciiTheme="minorHAnsi" w:hAnsiTheme="minorHAnsi" w:cstheme="minorHAnsi"/>
                          <w:b/>
                        </w:rPr>
                        <w:t>: Please complete this form and include with bid submission.</w:t>
                      </w:r>
                    </w:p>
                  </w:txbxContent>
                </v:textbox>
                <w10:wrap anchorx="margin"/>
              </v:shape>
            </w:pict>
          </mc:Fallback>
        </mc:AlternateContent>
      </w:r>
    </w:p>
    <w:p w14:paraId="09EA6CF6" w14:textId="77777777" w:rsidR="001756BD" w:rsidRPr="007D4466" w:rsidRDefault="001756BD" w:rsidP="001756BD">
      <w:pPr>
        <w:jc w:val="both"/>
        <w:rPr>
          <w:rFonts w:ascii="Calibri" w:hAnsi="Calibri" w:cs="Calibri"/>
          <w:b/>
          <w:sz w:val="20"/>
          <w:szCs w:val="20"/>
        </w:rPr>
      </w:pPr>
    </w:p>
    <w:p w14:paraId="0162D2C4" w14:textId="77777777" w:rsidR="001756BD" w:rsidRPr="007D4466" w:rsidRDefault="001756BD" w:rsidP="001756BD">
      <w:pPr>
        <w:pStyle w:val="Header"/>
        <w:tabs>
          <w:tab w:val="left" w:pos="720"/>
        </w:tabs>
        <w:jc w:val="center"/>
        <w:rPr>
          <w:rFonts w:ascii="Calibri" w:hAnsi="Calibri" w:cs="Calibri"/>
          <w:b/>
          <w:smallCaps/>
          <w:spacing w:val="-2"/>
          <w:sz w:val="20"/>
          <w:szCs w:val="20"/>
        </w:rPr>
      </w:pPr>
    </w:p>
    <w:p w14:paraId="473C61EC" w14:textId="77777777" w:rsidR="001756BD" w:rsidRPr="00003937" w:rsidRDefault="001756BD" w:rsidP="001756BD">
      <w:pPr>
        <w:pStyle w:val="Header"/>
        <w:tabs>
          <w:tab w:val="left" w:pos="720"/>
        </w:tabs>
        <w:jc w:val="center"/>
        <w:rPr>
          <w:rFonts w:ascii="Calibri" w:hAnsi="Calibri" w:cs="Calibri"/>
          <w:b/>
          <w:smallCaps/>
          <w:spacing w:val="-2"/>
          <w:sz w:val="22"/>
          <w:szCs w:val="22"/>
        </w:rPr>
      </w:pPr>
    </w:p>
    <w:p w14:paraId="728587D4" w14:textId="1798C0E4" w:rsidR="009A57BA" w:rsidRDefault="001756BD" w:rsidP="001756BD">
      <w:pPr>
        <w:pStyle w:val="Header"/>
        <w:tabs>
          <w:tab w:val="left" w:pos="720"/>
        </w:tabs>
        <w:spacing w:before="240"/>
        <w:rPr>
          <w:rFonts w:ascii="Calibri" w:hAnsi="Calibri" w:cs="Calibri"/>
          <w:b/>
          <w:sz w:val="28"/>
          <w:szCs w:val="28"/>
        </w:rPr>
      </w:pPr>
      <w:r>
        <w:rPr>
          <w:rFonts w:ascii="Calibri" w:hAnsi="Calibri" w:cs="Calibri"/>
          <w:b/>
          <w:sz w:val="28"/>
          <w:szCs w:val="28"/>
        </w:rPr>
        <w:t xml:space="preserve"> </w:t>
      </w:r>
    </w:p>
    <w:p w14:paraId="5A2CB262" w14:textId="77777777" w:rsidR="009A57BA" w:rsidRDefault="009A57BA">
      <w:pPr>
        <w:rPr>
          <w:rFonts w:ascii="Calibri" w:hAnsi="Calibri" w:cs="Calibri"/>
          <w:b/>
          <w:sz w:val="28"/>
          <w:szCs w:val="28"/>
        </w:rPr>
      </w:pPr>
      <w:r>
        <w:rPr>
          <w:rFonts w:ascii="Calibri" w:hAnsi="Calibri" w:cs="Calibri"/>
          <w:b/>
          <w:sz w:val="28"/>
          <w:szCs w:val="28"/>
        </w:rPr>
        <w:br w:type="page"/>
      </w:r>
    </w:p>
    <w:p w14:paraId="36A94A6B" w14:textId="77777777" w:rsidR="001756BD" w:rsidRPr="00003937" w:rsidRDefault="001756BD" w:rsidP="001756BD">
      <w:pPr>
        <w:pStyle w:val="Header"/>
        <w:tabs>
          <w:tab w:val="left" w:pos="720"/>
        </w:tabs>
        <w:spacing w:before="240"/>
        <w:rPr>
          <w:rFonts w:ascii="Calibri" w:hAnsi="Calibri" w:cs="Calibri"/>
          <w:b/>
          <w:sz w:val="28"/>
          <w:szCs w:val="28"/>
          <w:u w:val="single"/>
        </w:rPr>
      </w:pPr>
    </w:p>
    <w:p w14:paraId="7C8EE0FF" w14:textId="77777777" w:rsidR="001756BD" w:rsidRDefault="001756BD" w:rsidP="00C23B19">
      <w:pPr>
        <w:pBdr>
          <w:bottom w:val="single" w:sz="4" w:space="1" w:color="auto"/>
        </w:pBdr>
        <w:tabs>
          <w:tab w:val="left" w:pos="3600"/>
          <w:tab w:val="left" w:pos="8640"/>
        </w:tabs>
        <w:spacing w:line="360" w:lineRule="auto"/>
        <w:jc w:val="center"/>
        <w:rPr>
          <w:rFonts w:ascii="Calibri" w:hAnsi="Calibri" w:cs="Calibri"/>
          <w:b/>
          <w:spacing w:val="-2"/>
        </w:rPr>
      </w:pPr>
    </w:p>
    <w:p w14:paraId="7D5C933B" w14:textId="77777777" w:rsidR="001756BD" w:rsidRDefault="001756BD" w:rsidP="00C23B19">
      <w:pPr>
        <w:pBdr>
          <w:bottom w:val="single" w:sz="4" w:space="1" w:color="auto"/>
        </w:pBdr>
        <w:tabs>
          <w:tab w:val="left" w:pos="3600"/>
          <w:tab w:val="left" w:pos="8640"/>
        </w:tabs>
        <w:spacing w:line="360" w:lineRule="auto"/>
        <w:jc w:val="center"/>
        <w:rPr>
          <w:rFonts w:ascii="Calibri" w:hAnsi="Calibri" w:cs="Calibri"/>
          <w:b/>
          <w:spacing w:val="-2"/>
        </w:rPr>
      </w:pPr>
    </w:p>
    <w:p w14:paraId="52B90F0A" w14:textId="6F93EB0D" w:rsidR="00C509C3" w:rsidRPr="005A5D1E" w:rsidRDefault="005A5D1E" w:rsidP="00C23B19">
      <w:pPr>
        <w:pBdr>
          <w:bottom w:val="single" w:sz="4" w:space="1" w:color="auto"/>
        </w:pBdr>
        <w:tabs>
          <w:tab w:val="left" w:pos="3600"/>
          <w:tab w:val="left" w:pos="8640"/>
        </w:tabs>
        <w:spacing w:line="360" w:lineRule="auto"/>
        <w:jc w:val="center"/>
        <w:rPr>
          <w:rFonts w:ascii="Calibri" w:hAnsi="Calibri" w:cs="Calibri"/>
          <w:b/>
          <w:spacing w:val="-2"/>
        </w:rPr>
      </w:pPr>
      <w:r w:rsidRPr="005A5D1E">
        <w:rPr>
          <w:rFonts w:ascii="Calibri" w:hAnsi="Calibri" w:cs="Calibri"/>
          <w:b/>
          <w:spacing w:val="-2"/>
        </w:rPr>
        <w:t>SENATE BILL</w:t>
      </w:r>
      <w:r w:rsidR="00C509C3" w:rsidRPr="005A5D1E">
        <w:rPr>
          <w:rFonts w:ascii="Calibri" w:hAnsi="Calibri" w:cs="Calibri"/>
          <w:b/>
          <w:spacing w:val="-2"/>
        </w:rPr>
        <w:t xml:space="preserve"> 252 </w:t>
      </w:r>
      <w:r w:rsidRPr="005A5D1E">
        <w:rPr>
          <w:rFonts w:ascii="Calibri" w:hAnsi="Calibri" w:cs="Calibri"/>
          <w:b/>
          <w:spacing w:val="-2"/>
        </w:rPr>
        <w:t>CERTIFICATION</w:t>
      </w:r>
    </w:p>
    <w:p w14:paraId="2082D3D1" w14:textId="77777777" w:rsidR="00C509C3" w:rsidRPr="00003937" w:rsidRDefault="00C509C3" w:rsidP="00C509C3">
      <w:pPr>
        <w:tabs>
          <w:tab w:val="left" w:pos="-720"/>
          <w:tab w:val="left" w:pos="0"/>
        </w:tabs>
        <w:suppressAutoHyphens/>
        <w:ind w:left="547" w:hanging="547"/>
        <w:jc w:val="both"/>
        <w:rPr>
          <w:rFonts w:ascii="Calibri" w:hAnsi="Calibri" w:cs="Calibri"/>
          <w:spacing w:val="-3"/>
        </w:rPr>
      </w:pPr>
    </w:p>
    <w:p w14:paraId="5604C2F4" w14:textId="244C3AB2" w:rsidR="00C509C3" w:rsidRPr="005A5D1E" w:rsidRDefault="00C509C3" w:rsidP="00C509C3">
      <w:pPr>
        <w:jc w:val="both"/>
        <w:rPr>
          <w:rFonts w:ascii="Calibri" w:hAnsi="Calibri" w:cs="Calibri"/>
          <w:sz w:val="21"/>
          <w:szCs w:val="21"/>
        </w:rPr>
      </w:pPr>
      <w:r w:rsidRPr="005A5D1E">
        <w:rPr>
          <w:rFonts w:ascii="Calibri" w:hAnsi="Calibri" w:cs="Calibri"/>
          <w:sz w:val="21"/>
          <w:szCs w:val="21"/>
        </w:rPr>
        <w:t xml:space="preserve">On this day, I, </w:t>
      </w:r>
      <w:r w:rsidR="00684D9D">
        <w:rPr>
          <w:rFonts w:ascii="Calibri" w:hAnsi="Calibri" w:cs="Calibri"/>
          <w:sz w:val="21"/>
          <w:szCs w:val="21"/>
        </w:rPr>
        <w:t>Michelle Carrol</w:t>
      </w:r>
      <w:r w:rsidR="00D46AF0">
        <w:rPr>
          <w:rFonts w:ascii="Calibri" w:hAnsi="Calibri" w:cs="Calibri"/>
          <w:sz w:val="21"/>
          <w:szCs w:val="21"/>
        </w:rPr>
        <w:t>l</w:t>
      </w:r>
      <w:r w:rsidR="00684D9D">
        <w:rPr>
          <w:rFonts w:ascii="Calibri" w:hAnsi="Calibri" w:cs="Calibri"/>
          <w:sz w:val="21"/>
          <w:szCs w:val="21"/>
        </w:rPr>
        <w:t>,</w:t>
      </w:r>
      <w:r w:rsidRPr="005A5D1E">
        <w:rPr>
          <w:rFonts w:ascii="Calibri" w:hAnsi="Calibri" w:cs="Calibri"/>
          <w:sz w:val="21"/>
          <w:szCs w:val="21"/>
        </w:rPr>
        <w:t xml:space="preserve"> Purchasing Agent for </w:t>
      </w:r>
      <w:r w:rsidR="00684D9D">
        <w:rPr>
          <w:rFonts w:ascii="Calibri" w:hAnsi="Calibri" w:cs="Calibri"/>
          <w:sz w:val="21"/>
          <w:szCs w:val="21"/>
        </w:rPr>
        <w:t xml:space="preserve">Orange </w:t>
      </w:r>
      <w:r w:rsidRPr="005A5D1E">
        <w:rPr>
          <w:rFonts w:ascii="Calibri" w:hAnsi="Calibri" w:cs="Calibri"/>
          <w:sz w:val="21"/>
          <w:szCs w:val="21"/>
        </w:rPr>
        <w:t>County, Texas, pursuant to Texas Government Code, Chapter 2252, Section 2252.152 and Section 2252.153, certify that I did review the website of the Comptroller of the State of Texas concerning the listing of companies that is identified under Section 806.051, Section 807.051, or Section 2253.253 and I have ascertained that the below named company is not contained on said listing of companies which do business with Iran, Sudan, or any Foreign Terrorist Organization.</w:t>
      </w:r>
    </w:p>
    <w:p w14:paraId="0FB7F62A" w14:textId="77777777" w:rsidR="00C509C3" w:rsidRPr="00003937" w:rsidRDefault="00C509C3" w:rsidP="00C509C3">
      <w:pPr>
        <w:jc w:val="both"/>
        <w:rPr>
          <w:rFonts w:ascii="Calibri" w:hAnsi="Calibri" w:cs="Calibri"/>
          <w:sz w:val="22"/>
          <w:szCs w:val="22"/>
        </w:rPr>
      </w:pPr>
    </w:p>
    <w:p w14:paraId="1F6B75D6" w14:textId="77777777" w:rsidR="00C509C3" w:rsidRPr="00003937" w:rsidRDefault="00C509C3" w:rsidP="00C509C3">
      <w:pPr>
        <w:jc w:val="both"/>
        <w:rPr>
          <w:rFonts w:ascii="Calibri" w:hAnsi="Calibri" w:cs="Calibri"/>
          <w:sz w:val="22"/>
          <w:szCs w:val="22"/>
        </w:rPr>
      </w:pPr>
    </w:p>
    <w:p w14:paraId="78945EA4" w14:textId="77777777" w:rsidR="00C509C3" w:rsidRPr="00003937" w:rsidRDefault="00C509C3" w:rsidP="00C509C3">
      <w:pPr>
        <w:jc w:val="both"/>
        <w:rPr>
          <w:rFonts w:ascii="Calibri" w:hAnsi="Calibri" w:cs="Calibri"/>
          <w:sz w:val="22"/>
          <w:szCs w:val="22"/>
        </w:rPr>
      </w:pPr>
      <w:r w:rsidRPr="00003937">
        <w:rPr>
          <w:rFonts w:ascii="Calibri" w:hAnsi="Calibri" w:cs="Calibri"/>
          <w:sz w:val="22"/>
          <w:szCs w:val="22"/>
        </w:rPr>
        <w:t>___________________________________________</w:t>
      </w:r>
    </w:p>
    <w:p w14:paraId="6EFFB9DA" w14:textId="77777777" w:rsidR="00C509C3" w:rsidRPr="007D4466" w:rsidRDefault="00C509C3" w:rsidP="00C509C3">
      <w:pPr>
        <w:jc w:val="both"/>
        <w:rPr>
          <w:rFonts w:ascii="Calibri" w:hAnsi="Calibri" w:cs="Calibri"/>
          <w:b/>
          <w:sz w:val="22"/>
          <w:szCs w:val="22"/>
        </w:rPr>
      </w:pPr>
      <w:r w:rsidRPr="007D4466">
        <w:rPr>
          <w:rFonts w:ascii="Calibri" w:hAnsi="Calibri" w:cs="Calibri"/>
          <w:b/>
          <w:sz w:val="22"/>
          <w:szCs w:val="22"/>
        </w:rPr>
        <w:t>Company Name</w:t>
      </w:r>
    </w:p>
    <w:p w14:paraId="6389DF32" w14:textId="77777777" w:rsidR="00C509C3" w:rsidRPr="00003937" w:rsidRDefault="00C509C3" w:rsidP="00C509C3">
      <w:pPr>
        <w:jc w:val="both"/>
        <w:rPr>
          <w:rFonts w:ascii="Calibri" w:hAnsi="Calibri" w:cs="Calibri"/>
          <w:sz w:val="22"/>
          <w:szCs w:val="22"/>
        </w:rPr>
      </w:pPr>
    </w:p>
    <w:p w14:paraId="3B447CDF" w14:textId="77777777" w:rsidR="00C509C3" w:rsidRPr="00003937" w:rsidRDefault="00C509C3" w:rsidP="00C509C3">
      <w:pPr>
        <w:jc w:val="both"/>
        <w:rPr>
          <w:rFonts w:ascii="Calibri" w:hAnsi="Calibri" w:cs="Calibri"/>
          <w:sz w:val="22"/>
          <w:szCs w:val="22"/>
        </w:rPr>
      </w:pPr>
      <w:r w:rsidRPr="00003937">
        <w:rPr>
          <w:rFonts w:ascii="Calibri" w:hAnsi="Calibri" w:cs="Calibri"/>
          <w:sz w:val="22"/>
          <w:szCs w:val="22"/>
        </w:rPr>
        <w:t>___________________________________________</w:t>
      </w:r>
    </w:p>
    <w:p w14:paraId="4D774C94" w14:textId="77777777" w:rsidR="00C509C3" w:rsidRPr="007D4466" w:rsidRDefault="00C509C3" w:rsidP="00C509C3">
      <w:pPr>
        <w:jc w:val="both"/>
        <w:rPr>
          <w:rFonts w:ascii="Calibri" w:hAnsi="Calibri" w:cs="Calibri"/>
          <w:b/>
          <w:sz w:val="22"/>
          <w:szCs w:val="22"/>
        </w:rPr>
      </w:pPr>
      <w:r w:rsidRPr="007D4466">
        <w:rPr>
          <w:rFonts w:ascii="Calibri" w:hAnsi="Calibri" w:cs="Calibri"/>
          <w:b/>
          <w:sz w:val="22"/>
          <w:szCs w:val="22"/>
        </w:rPr>
        <w:t>IFB/RFP/RFQ number</w:t>
      </w:r>
    </w:p>
    <w:p w14:paraId="74C1B43C" w14:textId="77777777" w:rsidR="00C509C3" w:rsidRPr="00003937" w:rsidRDefault="00C509C3" w:rsidP="00C509C3">
      <w:pPr>
        <w:jc w:val="both"/>
        <w:rPr>
          <w:rFonts w:ascii="Calibri" w:hAnsi="Calibri" w:cs="Calibri"/>
          <w:sz w:val="22"/>
          <w:szCs w:val="22"/>
        </w:rPr>
      </w:pPr>
    </w:p>
    <w:p w14:paraId="462C6645" w14:textId="77777777" w:rsidR="00C509C3" w:rsidRPr="00003937" w:rsidRDefault="00C509C3" w:rsidP="00C509C3">
      <w:pPr>
        <w:jc w:val="both"/>
        <w:rPr>
          <w:rFonts w:ascii="Calibri" w:hAnsi="Calibri" w:cs="Calibri"/>
          <w:sz w:val="22"/>
          <w:szCs w:val="22"/>
        </w:rPr>
      </w:pPr>
    </w:p>
    <w:p w14:paraId="305C444D" w14:textId="77777777" w:rsidR="00C509C3" w:rsidRPr="00003937" w:rsidRDefault="00C509C3" w:rsidP="00C509C3">
      <w:pPr>
        <w:jc w:val="both"/>
        <w:rPr>
          <w:rFonts w:ascii="Calibri" w:hAnsi="Calibri" w:cs="Calibri"/>
          <w:sz w:val="22"/>
          <w:szCs w:val="22"/>
        </w:rPr>
      </w:pPr>
    </w:p>
    <w:p w14:paraId="5EB512A4" w14:textId="77777777" w:rsidR="00C509C3" w:rsidRPr="00003937" w:rsidRDefault="00C509C3" w:rsidP="00C509C3">
      <w:pPr>
        <w:jc w:val="both"/>
        <w:rPr>
          <w:rFonts w:ascii="Calibri" w:hAnsi="Calibri" w:cs="Calibri"/>
          <w:sz w:val="22"/>
          <w:szCs w:val="22"/>
        </w:rPr>
      </w:pPr>
      <w:r w:rsidRPr="007D4466">
        <w:rPr>
          <w:rFonts w:ascii="Calibri" w:hAnsi="Calibri" w:cs="Calibri"/>
          <w:b/>
          <w:sz w:val="22"/>
          <w:szCs w:val="22"/>
        </w:rPr>
        <w:t>Certification check performed by</w:t>
      </w:r>
      <w:r w:rsidRPr="00003937">
        <w:rPr>
          <w:rFonts w:ascii="Calibri" w:hAnsi="Calibri" w:cs="Calibri"/>
          <w:sz w:val="22"/>
          <w:szCs w:val="22"/>
        </w:rPr>
        <w:t>:</w:t>
      </w:r>
    </w:p>
    <w:p w14:paraId="63990128" w14:textId="77777777" w:rsidR="00C509C3" w:rsidRPr="00003937" w:rsidRDefault="00C509C3" w:rsidP="00C509C3">
      <w:pPr>
        <w:jc w:val="both"/>
        <w:rPr>
          <w:rFonts w:ascii="Calibri" w:hAnsi="Calibri" w:cs="Calibri"/>
          <w:sz w:val="22"/>
          <w:szCs w:val="22"/>
        </w:rPr>
      </w:pPr>
    </w:p>
    <w:p w14:paraId="7FCE44BA" w14:textId="77777777" w:rsidR="00C509C3" w:rsidRPr="00003937" w:rsidRDefault="00C509C3" w:rsidP="00C509C3">
      <w:pPr>
        <w:jc w:val="both"/>
        <w:rPr>
          <w:rFonts w:ascii="Calibri" w:hAnsi="Calibri" w:cs="Calibri"/>
          <w:sz w:val="22"/>
          <w:szCs w:val="22"/>
        </w:rPr>
      </w:pPr>
      <w:r w:rsidRPr="00003937">
        <w:rPr>
          <w:rFonts w:ascii="Calibri" w:hAnsi="Calibri" w:cs="Calibri"/>
          <w:sz w:val="22"/>
          <w:szCs w:val="22"/>
        </w:rPr>
        <w:t>___________________________________________</w:t>
      </w:r>
    </w:p>
    <w:p w14:paraId="272F94AC" w14:textId="77777777" w:rsidR="00C509C3" w:rsidRPr="007D4466" w:rsidRDefault="00C509C3" w:rsidP="00C509C3">
      <w:pPr>
        <w:jc w:val="both"/>
        <w:rPr>
          <w:rFonts w:ascii="Calibri" w:hAnsi="Calibri" w:cs="Calibri"/>
          <w:b/>
          <w:sz w:val="22"/>
          <w:szCs w:val="22"/>
        </w:rPr>
      </w:pPr>
      <w:r w:rsidRPr="007D4466">
        <w:rPr>
          <w:rFonts w:ascii="Calibri" w:hAnsi="Calibri" w:cs="Calibri"/>
          <w:b/>
          <w:sz w:val="22"/>
          <w:szCs w:val="22"/>
        </w:rPr>
        <w:t>Purchasing Representative</w:t>
      </w:r>
    </w:p>
    <w:p w14:paraId="6767631F" w14:textId="77777777" w:rsidR="00C509C3" w:rsidRPr="00003937" w:rsidRDefault="00C509C3" w:rsidP="00C509C3">
      <w:pPr>
        <w:jc w:val="both"/>
        <w:rPr>
          <w:rFonts w:ascii="Calibri" w:hAnsi="Calibri" w:cs="Calibri"/>
          <w:sz w:val="22"/>
          <w:szCs w:val="22"/>
        </w:rPr>
      </w:pPr>
    </w:p>
    <w:p w14:paraId="045297E6" w14:textId="77777777" w:rsidR="00C509C3" w:rsidRPr="00003937" w:rsidRDefault="00C509C3" w:rsidP="00C509C3">
      <w:pPr>
        <w:jc w:val="both"/>
        <w:rPr>
          <w:rFonts w:ascii="Calibri" w:hAnsi="Calibri" w:cs="Calibri"/>
          <w:sz w:val="22"/>
          <w:szCs w:val="22"/>
        </w:rPr>
      </w:pPr>
      <w:r w:rsidRPr="00003937">
        <w:rPr>
          <w:rFonts w:ascii="Calibri" w:hAnsi="Calibri" w:cs="Calibri"/>
          <w:sz w:val="22"/>
          <w:szCs w:val="22"/>
        </w:rPr>
        <w:t>___________________________________________</w:t>
      </w:r>
    </w:p>
    <w:p w14:paraId="6F99FACA" w14:textId="77777777" w:rsidR="00C509C3" w:rsidRPr="007D4466" w:rsidRDefault="00C509C3" w:rsidP="00C509C3">
      <w:pPr>
        <w:jc w:val="both"/>
        <w:rPr>
          <w:rFonts w:ascii="Calibri" w:hAnsi="Calibri" w:cs="Calibri"/>
          <w:b/>
          <w:sz w:val="22"/>
          <w:szCs w:val="22"/>
        </w:rPr>
      </w:pPr>
      <w:r w:rsidRPr="007D4466">
        <w:rPr>
          <w:rFonts w:ascii="Calibri" w:hAnsi="Calibri" w:cs="Calibri"/>
          <w:b/>
          <w:sz w:val="22"/>
          <w:szCs w:val="22"/>
        </w:rPr>
        <w:t>Date</w:t>
      </w:r>
    </w:p>
    <w:p w14:paraId="013705FB" w14:textId="77777777" w:rsidR="00C509C3" w:rsidRPr="00003937" w:rsidRDefault="00C509C3" w:rsidP="00C509C3">
      <w:pPr>
        <w:pStyle w:val="Header"/>
        <w:tabs>
          <w:tab w:val="left" w:pos="720"/>
        </w:tabs>
        <w:jc w:val="center"/>
        <w:rPr>
          <w:rFonts w:ascii="Calibri" w:hAnsi="Calibri" w:cs="Calibri"/>
          <w:b/>
          <w:smallCaps/>
          <w:spacing w:val="-2"/>
          <w:sz w:val="22"/>
          <w:szCs w:val="22"/>
        </w:rPr>
      </w:pPr>
    </w:p>
    <w:p w14:paraId="36ED258E" w14:textId="77777777" w:rsidR="00C509C3" w:rsidRPr="00003937" w:rsidRDefault="00C509C3" w:rsidP="00C509C3">
      <w:pPr>
        <w:pStyle w:val="Header"/>
        <w:tabs>
          <w:tab w:val="left" w:pos="720"/>
        </w:tabs>
        <w:jc w:val="center"/>
        <w:rPr>
          <w:rFonts w:ascii="Calibri" w:hAnsi="Calibri" w:cs="Calibri"/>
          <w:b/>
          <w:smallCaps/>
          <w:spacing w:val="-2"/>
          <w:sz w:val="22"/>
          <w:szCs w:val="22"/>
        </w:rPr>
      </w:pPr>
    </w:p>
    <w:p w14:paraId="42C69B58" w14:textId="77777777" w:rsidR="00C509C3" w:rsidRPr="00003937" w:rsidRDefault="00C509C3" w:rsidP="00C509C3">
      <w:pPr>
        <w:pStyle w:val="Header"/>
        <w:tabs>
          <w:tab w:val="left" w:pos="720"/>
        </w:tabs>
        <w:spacing w:before="240"/>
        <w:jc w:val="center"/>
        <w:rPr>
          <w:rFonts w:ascii="Calibri" w:hAnsi="Calibri" w:cs="Calibri"/>
          <w:b/>
          <w:sz w:val="28"/>
          <w:szCs w:val="28"/>
          <w:u w:val="single"/>
        </w:rPr>
      </w:pPr>
    </w:p>
    <w:bookmarkStart w:id="49" w:name="_Toc238474704"/>
    <w:bookmarkEnd w:id="46"/>
    <w:p w14:paraId="029E02A9" w14:textId="5A3A6F21" w:rsidR="00026367" w:rsidRPr="007C77D5" w:rsidRDefault="00E41C58" w:rsidP="00AA2D63">
      <w:pPr>
        <w:pStyle w:val="Heading1"/>
        <w:jc w:val="center"/>
        <w:rPr>
          <w:sz w:val="28"/>
          <w:szCs w:val="28"/>
        </w:rPr>
      </w:pPr>
      <w:r w:rsidRPr="000762A7">
        <w:rPr>
          <w:i/>
          <w:noProof/>
          <w:sz w:val="28"/>
          <w:szCs w:val="28"/>
        </w:rPr>
        <mc:AlternateContent>
          <mc:Choice Requires="wps">
            <w:drawing>
              <wp:anchor distT="45720" distB="45720" distL="114300" distR="114300" simplePos="0" relativeHeight="251731968" behindDoc="0" locked="0" layoutInCell="1" allowOverlap="1" wp14:anchorId="53AF4A5E" wp14:editId="06C4EA6B">
                <wp:simplePos x="0" y="0"/>
                <wp:positionH relativeFrom="margin">
                  <wp:posOffset>0</wp:posOffset>
                </wp:positionH>
                <wp:positionV relativeFrom="paragraph">
                  <wp:posOffset>264795</wp:posOffset>
                </wp:positionV>
                <wp:extent cx="1390650" cy="438150"/>
                <wp:effectExtent l="0" t="0" r="19050" b="1905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438150"/>
                        </a:xfrm>
                        <a:prstGeom prst="rect">
                          <a:avLst/>
                        </a:prstGeom>
                        <a:solidFill>
                          <a:srgbClr val="FFFFFF"/>
                        </a:solidFill>
                        <a:ln w="9525">
                          <a:solidFill>
                            <a:srgbClr val="000000"/>
                          </a:solidFill>
                          <a:miter lim="800000"/>
                          <a:headEnd/>
                          <a:tailEnd/>
                        </a:ln>
                      </wps:spPr>
                      <wps:txbx>
                        <w:txbxContent>
                          <w:p w14:paraId="30729D74" w14:textId="77777777" w:rsidR="00994EC0" w:rsidRPr="000762A7" w:rsidRDefault="00994EC0" w:rsidP="00E41C58">
                            <w:pPr>
                              <w:rPr>
                                <w:rFonts w:ascii="Calibri" w:hAnsi="Calibri" w:cs="Calibri"/>
                                <w:b/>
                              </w:rPr>
                            </w:pPr>
                            <w:r>
                              <w:rPr>
                                <w:rFonts w:ascii="Calibri" w:hAnsi="Calibri" w:cs="Calibri"/>
                                <w:b/>
                              </w:rPr>
                              <w:t>THIS FORM IS F</w:t>
                            </w:r>
                            <w:r w:rsidRPr="000762A7">
                              <w:rPr>
                                <w:rFonts w:ascii="Calibri" w:hAnsi="Calibri" w:cs="Calibri"/>
                                <w:b/>
                              </w:rPr>
                              <w:t>OR OFFICE USE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AF4A5E" id="_x0000_s1061" type="#_x0000_t202" style="position:absolute;left:0;text-align:left;margin-left:0;margin-top:20.85pt;width:109.5pt;height:34.5pt;z-index:251731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">
                <v:textbox>
                  <w:txbxContent>
                    <w:p w14:paraId="30729D74" w14:textId="77777777" w:rsidR="00994EC0" w:rsidRPr="000762A7" w:rsidRDefault="00994EC0" w:rsidP="00E41C58">
                      <w:pPr>
                        <w:rPr>
                          <w:rFonts w:ascii="Calibri" w:hAnsi="Calibri" w:cs="Calibri"/>
                          <w:b/>
                        </w:rPr>
                      </w:pPr>
                      <w:r>
                        <w:rPr>
                          <w:rFonts w:ascii="Calibri" w:hAnsi="Calibri" w:cs="Calibri"/>
                          <w:b/>
                        </w:rPr>
                        <w:t>THIS FORM IS F</w:t>
                      </w:r>
                      <w:r w:rsidRPr="000762A7">
                        <w:rPr>
                          <w:rFonts w:ascii="Calibri" w:hAnsi="Calibri" w:cs="Calibri"/>
                          <w:b/>
                        </w:rPr>
                        <w:t>OR OFFICE USE ONLY</w:t>
                      </w:r>
                    </w:p>
                  </w:txbxContent>
                </v:textbox>
                <w10:wrap type="square" anchorx="margin"/>
              </v:shape>
            </w:pict>
          </mc:Fallback>
        </mc:AlternateContent>
      </w:r>
      <w:r w:rsidR="00B634C6" w:rsidRPr="00003937">
        <w:rPr>
          <w:sz w:val="28"/>
          <w:szCs w:val="28"/>
        </w:rPr>
        <w:br w:type="page"/>
      </w:r>
      <w:r w:rsidR="005A5D1E" w:rsidRPr="00765648">
        <w:lastRenderedPageBreak/>
        <w:t>BID AFFIDAVIT</w:t>
      </w:r>
      <w:bookmarkEnd w:id="49"/>
    </w:p>
    <w:p w14:paraId="02D8D122" w14:textId="77777777" w:rsidR="00026367" w:rsidRPr="007D4466" w:rsidRDefault="00026367">
      <w:pPr>
        <w:jc w:val="both"/>
        <w:rPr>
          <w:rFonts w:ascii="Calibri" w:hAnsi="Calibri" w:cs="Calibri"/>
          <w:b/>
          <w:sz w:val="10"/>
          <w:szCs w:val="10"/>
        </w:rPr>
      </w:pPr>
    </w:p>
    <w:p w14:paraId="52DBC09F" w14:textId="77777777" w:rsidR="00765648" w:rsidRDefault="00765648">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p>
    <w:p w14:paraId="5379783C"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 xml:space="preserve">The undersigned certifies that the bid prices contained in this bid have been carefully reviewed and are submitted as correct and final.  </w:t>
      </w:r>
      <w:r w:rsidR="009E090A" w:rsidRPr="00003937">
        <w:rPr>
          <w:rFonts w:ascii="Calibri" w:hAnsi="Calibri" w:cs="Calibri"/>
          <w:sz w:val="22"/>
          <w:szCs w:val="22"/>
        </w:rPr>
        <w:t>Bidder</w:t>
      </w:r>
      <w:r w:rsidRPr="00003937">
        <w:rPr>
          <w:rFonts w:ascii="Calibri" w:hAnsi="Calibri" w:cs="Calibri"/>
          <w:sz w:val="22"/>
          <w:szCs w:val="22"/>
        </w:rPr>
        <w:t xml:space="preserve"> further certifies and agrees to furnish any and/or all commodities upon which prices are extended at the price offered, and upon the conditions contained in the specifications and the Notice to </w:t>
      </w:r>
      <w:r w:rsidR="009E090A" w:rsidRPr="00003937">
        <w:rPr>
          <w:rFonts w:ascii="Calibri" w:hAnsi="Calibri" w:cs="Calibri"/>
          <w:sz w:val="22"/>
          <w:szCs w:val="22"/>
        </w:rPr>
        <w:t>Bidder</w:t>
      </w:r>
      <w:r w:rsidRPr="00003937">
        <w:rPr>
          <w:rFonts w:ascii="Calibri" w:hAnsi="Calibri" w:cs="Calibri"/>
          <w:sz w:val="22"/>
          <w:szCs w:val="22"/>
        </w:rPr>
        <w:t>s.</w:t>
      </w:r>
    </w:p>
    <w:p w14:paraId="76067E3E" w14:textId="77777777" w:rsidR="00026367" w:rsidRPr="007D4466"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0"/>
          <w:szCs w:val="20"/>
        </w:rPr>
      </w:pPr>
    </w:p>
    <w:p w14:paraId="722618AA"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STATE OF______________________                    COUNTY OF_________________________</w:t>
      </w:r>
    </w:p>
    <w:p w14:paraId="3A8D339C" w14:textId="77777777" w:rsidR="00026367" w:rsidRPr="001153A3"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0"/>
          <w:szCs w:val="20"/>
        </w:rPr>
      </w:pPr>
    </w:p>
    <w:p w14:paraId="5601B945"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BEFORE ME, the undersigned authority, a Notary Public in and for the State of ____________,</w:t>
      </w:r>
    </w:p>
    <w:p w14:paraId="1B2D5E7D" w14:textId="77777777" w:rsidR="00026367" w:rsidRPr="007D4466"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0"/>
          <w:szCs w:val="20"/>
        </w:rPr>
      </w:pPr>
    </w:p>
    <w:p w14:paraId="368EB3C2"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on this d</w:t>
      </w:r>
      <w:r w:rsidR="00A612E0" w:rsidRPr="00003937">
        <w:rPr>
          <w:rFonts w:ascii="Calibri" w:hAnsi="Calibri" w:cs="Calibri"/>
          <w:sz w:val="22"/>
          <w:szCs w:val="22"/>
        </w:rPr>
        <w:t>ay personally appeared ________</w:t>
      </w:r>
      <w:r w:rsidRPr="00003937">
        <w:rPr>
          <w:rFonts w:ascii="Calibri" w:hAnsi="Calibri" w:cs="Calibri"/>
          <w:sz w:val="22"/>
          <w:szCs w:val="22"/>
        </w:rPr>
        <w:t>______________________________________, who</w:t>
      </w:r>
    </w:p>
    <w:p w14:paraId="1B92E4DB"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 xml:space="preserve">                                    </w:t>
      </w:r>
      <w:r w:rsidRPr="00003937">
        <w:rPr>
          <w:rFonts w:ascii="Calibri" w:hAnsi="Calibri" w:cs="Calibri"/>
          <w:sz w:val="22"/>
          <w:szCs w:val="22"/>
        </w:rPr>
        <w:tab/>
        <w:t xml:space="preserve">                                              (name)</w:t>
      </w:r>
    </w:p>
    <w:p w14:paraId="6D62750E"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after being by me duly sworn, did depose and say:</w:t>
      </w:r>
    </w:p>
    <w:p w14:paraId="75318F92" w14:textId="77777777" w:rsidR="00026367" w:rsidRPr="007D4466"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0"/>
          <w:szCs w:val="20"/>
        </w:rPr>
      </w:pPr>
    </w:p>
    <w:p w14:paraId="095DCD0D" w14:textId="77777777" w:rsidR="00026367" w:rsidRPr="00003937" w:rsidRDefault="00A612E0">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“I, ______________________</w:t>
      </w:r>
      <w:r w:rsidR="00026367" w:rsidRPr="00003937">
        <w:rPr>
          <w:rFonts w:ascii="Calibri" w:hAnsi="Calibri" w:cs="Calibri"/>
          <w:sz w:val="22"/>
          <w:szCs w:val="22"/>
        </w:rPr>
        <w:t xml:space="preserve">_____________________ am a duly authorized officer of/agent </w:t>
      </w:r>
    </w:p>
    <w:p w14:paraId="6E902CAF"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 xml:space="preserve">                      (name)</w:t>
      </w:r>
    </w:p>
    <w:p w14:paraId="2C0F21EC"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 xml:space="preserve">for _____________________________________ and have been duly authorized to execute the </w:t>
      </w:r>
    </w:p>
    <w:p w14:paraId="5B952762"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 xml:space="preserve">                              (name of firm)</w:t>
      </w:r>
    </w:p>
    <w:p w14:paraId="0414D3D7"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foregoing on behalf of the said___________________________________________________.</w:t>
      </w:r>
    </w:p>
    <w:p w14:paraId="2E0F8E89"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 xml:space="preserve">                                                               (name of firm)</w:t>
      </w:r>
    </w:p>
    <w:p w14:paraId="25DBF6C9" w14:textId="77777777" w:rsidR="00026367" w:rsidRPr="007D4466"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10"/>
          <w:szCs w:val="10"/>
        </w:rPr>
      </w:pPr>
    </w:p>
    <w:p w14:paraId="02974EC5" w14:textId="13CF2C5C"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 xml:space="preserve">I hereby certify that the foregoing bid has not been prepared in collusion with any other </w:t>
      </w:r>
      <w:r w:rsidR="009E090A" w:rsidRPr="00003937">
        <w:rPr>
          <w:rFonts w:ascii="Calibri" w:hAnsi="Calibri" w:cs="Calibri"/>
          <w:sz w:val="22"/>
          <w:szCs w:val="22"/>
        </w:rPr>
        <w:t>Bidder</w:t>
      </w:r>
      <w:r w:rsidRPr="00003937">
        <w:rPr>
          <w:rFonts w:ascii="Calibri" w:hAnsi="Calibri" w:cs="Calibri"/>
          <w:sz w:val="22"/>
          <w:szCs w:val="22"/>
        </w:rPr>
        <w:t xml:space="preserve"> or other person or persons engaged in the same line of business prior to the official opening of this bid. </w:t>
      </w:r>
      <w:r w:rsidR="0053491A">
        <w:rPr>
          <w:rFonts w:ascii="Calibri" w:hAnsi="Calibri" w:cs="Calibri"/>
          <w:sz w:val="22"/>
          <w:szCs w:val="22"/>
        </w:rPr>
        <w:t xml:space="preserve"> </w:t>
      </w:r>
      <w:r w:rsidRPr="00003937">
        <w:rPr>
          <w:rFonts w:ascii="Calibri" w:hAnsi="Calibri" w:cs="Calibri"/>
          <w:sz w:val="22"/>
          <w:szCs w:val="22"/>
        </w:rPr>
        <w:t xml:space="preserve">Further, I certify that the </w:t>
      </w:r>
      <w:r w:rsidR="009E090A" w:rsidRPr="00003937">
        <w:rPr>
          <w:rFonts w:ascii="Calibri" w:hAnsi="Calibri" w:cs="Calibri"/>
          <w:sz w:val="22"/>
          <w:szCs w:val="22"/>
        </w:rPr>
        <w:t>Bidder</w:t>
      </w:r>
      <w:r w:rsidRPr="00003937">
        <w:rPr>
          <w:rFonts w:ascii="Calibri" w:hAnsi="Calibri" w:cs="Calibri"/>
          <w:sz w:val="22"/>
          <w:szCs w:val="22"/>
        </w:rPr>
        <w:t xml:space="preserve"> is not now, nor has been for the past six (6) months, directly or indirectly concerned in any pool or agreement or combination, to control the price of services/commodities bid on, or to influence any person or persons to bid or not to bid thereon.”</w:t>
      </w:r>
    </w:p>
    <w:p w14:paraId="01B59591" w14:textId="77777777" w:rsidR="00026367" w:rsidRPr="007D4466"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0"/>
          <w:szCs w:val="20"/>
        </w:rPr>
      </w:pPr>
    </w:p>
    <w:p w14:paraId="2E377F6C"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spacing w:line="360" w:lineRule="auto"/>
        <w:jc w:val="both"/>
        <w:rPr>
          <w:rFonts w:ascii="Calibri" w:hAnsi="Calibri" w:cs="Calibri"/>
          <w:sz w:val="22"/>
          <w:szCs w:val="22"/>
        </w:rPr>
      </w:pPr>
      <w:r w:rsidRPr="00003937">
        <w:rPr>
          <w:rFonts w:ascii="Calibri" w:hAnsi="Calibri" w:cs="Calibri"/>
          <w:sz w:val="22"/>
          <w:szCs w:val="22"/>
        </w:rPr>
        <w:t xml:space="preserve">Name and address of </w:t>
      </w:r>
      <w:r w:rsidR="009E090A" w:rsidRPr="00003937">
        <w:rPr>
          <w:rFonts w:ascii="Calibri" w:hAnsi="Calibri" w:cs="Calibri"/>
          <w:sz w:val="22"/>
          <w:szCs w:val="22"/>
        </w:rPr>
        <w:t>Bidder</w:t>
      </w:r>
      <w:r w:rsidRPr="00003937">
        <w:rPr>
          <w:rFonts w:ascii="Calibri" w:hAnsi="Calibri" w:cs="Calibri"/>
          <w:sz w:val="22"/>
          <w:szCs w:val="22"/>
        </w:rPr>
        <w:t>:___________</w:t>
      </w:r>
      <w:r w:rsidR="007D4466">
        <w:rPr>
          <w:rFonts w:ascii="Calibri" w:hAnsi="Calibri" w:cs="Calibri"/>
          <w:sz w:val="22"/>
          <w:szCs w:val="22"/>
        </w:rPr>
        <w:t>______________</w:t>
      </w:r>
      <w:r w:rsidRPr="00003937">
        <w:rPr>
          <w:rFonts w:ascii="Calibri" w:hAnsi="Calibri" w:cs="Calibri"/>
          <w:sz w:val="22"/>
          <w:szCs w:val="22"/>
        </w:rPr>
        <w:t>__________________________________________</w:t>
      </w:r>
    </w:p>
    <w:p w14:paraId="22200F00"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spacing w:line="360" w:lineRule="auto"/>
        <w:jc w:val="both"/>
        <w:rPr>
          <w:rFonts w:ascii="Calibri" w:hAnsi="Calibri" w:cs="Calibri"/>
          <w:sz w:val="22"/>
          <w:szCs w:val="22"/>
        </w:rPr>
      </w:pPr>
      <w:r w:rsidRPr="00003937">
        <w:rPr>
          <w:rFonts w:ascii="Calibri" w:hAnsi="Calibri" w:cs="Calibri"/>
          <w:sz w:val="22"/>
          <w:szCs w:val="22"/>
        </w:rPr>
        <w:t>_________________________________________________________</w:t>
      </w:r>
      <w:r w:rsidR="007D4466">
        <w:rPr>
          <w:rFonts w:ascii="Calibri" w:hAnsi="Calibri" w:cs="Calibri"/>
          <w:sz w:val="22"/>
          <w:szCs w:val="22"/>
        </w:rPr>
        <w:t>______________</w:t>
      </w:r>
      <w:r w:rsidRPr="00003937">
        <w:rPr>
          <w:rFonts w:ascii="Calibri" w:hAnsi="Calibri" w:cs="Calibri"/>
          <w:sz w:val="22"/>
          <w:szCs w:val="22"/>
        </w:rPr>
        <w:t>___________________</w:t>
      </w:r>
    </w:p>
    <w:p w14:paraId="42EC2ABF"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spacing w:line="360" w:lineRule="auto"/>
        <w:jc w:val="both"/>
        <w:rPr>
          <w:rFonts w:ascii="Calibri" w:hAnsi="Calibri" w:cs="Calibri"/>
          <w:sz w:val="22"/>
          <w:szCs w:val="22"/>
        </w:rPr>
      </w:pPr>
      <w:r w:rsidRPr="00003937">
        <w:rPr>
          <w:rFonts w:ascii="Calibri" w:hAnsi="Calibri" w:cs="Calibri"/>
          <w:sz w:val="22"/>
          <w:szCs w:val="22"/>
        </w:rPr>
        <w:t>Fax</w:t>
      </w:r>
      <w:r w:rsidR="00DE07AD" w:rsidRPr="00003937">
        <w:rPr>
          <w:rFonts w:ascii="Calibri" w:hAnsi="Calibri" w:cs="Calibri"/>
          <w:sz w:val="22"/>
          <w:szCs w:val="22"/>
        </w:rPr>
        <w:t>: _</w:t>
      </w:r>
      <w:r w:rsidRPr="00003937">
        <w:rPr>
          <w:rFonts w:ascii="Calibri" w:hAnsi="Calibri" w:cs="Calibri"/>
          <w:sz w:val="22"/>
          <w:szCs w:val="22"/>
        </w:rPr>
        <w:t>_________________________________        Telephone#_________________________</w:t>
      </w:r>
    </w:p>
    <w:p w14:paraId="7930C09E"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by</w:t>
      </w:r>
      <w:r w:rsidR="00DE07AD" w:rsidRPr="00003937">
        <w:rPr>
          <w:rFonts w:ascii="Calibri" w:hAnsi="Calibri" w:cs="Calibri"/>
          <w:sz w:val="22"/>
          <w:szCs w:val="22"/>
        </w:rPr>
        <w:t>: _</w:t>
      </w:r>
      <w:r w:rsidRPr="00003937">
        <w:rPr>
          <w:rFonts w:ascii="Calibri" w:hAnsi="Calibri" w:cs="Calibri"/>
          <w:sz w:val="22"/>
          <w:szCs w:val="22"/>
        </w:rPr>
        <w:t>____________________________________       Title:_____________________________</w:t>
      </w:r>
    </w:p>
    <w:p w14:paraId="5E5A686E"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 xml:space="preserve">          (print name)</w:t>
      </w:r>
    </w:p>
    <w:p w14:paraId="4D6527B1" w14:textId="77777777" w:rsidR="00A612E0" w:rsidRPr="001153A3" w:rsidRDefault="00A612E0">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0"/>
          <w:szCs w:val="20"/>
        </w:rPr>
      </w:pPr>
    </w:p>
    <w:p w14:paraId="3CB08213"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Signature:_______________________________________________________________</w:t>
      </w:r>
    </w:p>
    <w:p w14:paraId="5A7AE566" w14:textId="77777777" w:rsidR="00026367" w:rsidRPr="007D4466"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0"/>
          <w:szCs w:val="20"/>
        </w:rPr>
      </w:pPr>
    </w:p>
    <w:p w14:paraId="37BF535F"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SUBSCRIBED AND SWORN to before me by the above-named</w:t>
      </w:r>
    </w:p>
    <w:p w14:paraId="41EE2AC5" w14:textId="77777777" w:rsidR="007D4466" w:rsidRPr="007D4466" w:rsidRDefault="007D4466">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10"/>
          <w:szCs w:val="10"/>
        </w:rPr>
      </w:pPr>
    </w:p>
    <w:p w14:paraId="68EB9770"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_____________________________________________________________________ on</w:t>
      </w:r>
    </w:p>
    <w:p w14:paraId="311D95A8"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p>
    <w:p w14:paraId="57030C12" w14:textId="77777777"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 xml:space="preserve">this the ________ day of_____________________________________, </w:t>
      </w:r>
      <w:r w:rsidR="00C509C3" w:rsidRPr="00003937">
        <w:rPr>
          <w:rFonts w:ascii="Calibri" w:hAnsi="Calibri" w:cs="Calibri"/>
          <w:sz w:val="22"/>
          <w:szCs w:val="22"/>
        </w:rPr>
        <w:t>20___</w:t>
      </w:r>
      <w:r w:rsidRPr="00003937">
        <w:rPr>
          <w:rFonts w:ascii="Calibri" w:hAnsi="Calibri" w:cs="Calibri"/>
          <w:sz w:val="22"/>
          <w:szCs w:val="22"/>
        </w:rPr>
        <w:t>.</w:t>
      </w:r>
    </w:p>
    <w:p w14:paraId="2AF2F7AA" w14:textId="4E7FD768" w:rsidR="00026367" w:rsidRPr="00003937" w:rsidRDefault="00841201">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762A7">
        <w:rPr>
          <w:rFonts w:ascii="Arial" w:hAnsi="Arial"/>
          <w:b/>
          <w:smallCaps/>
          <w:noProof/>
          <w:spacing w:val="-2"/>
          <w:sz w:val="36"/>
        </w:rPr>
        <mc:AlternateContent>
          <mc:Choice Requires="wps">
            <w:drawing>
              <wp:anchor distT="45720" distB="45720" distL="114300" distR="114300" simplePos="0" relativeHeight="251803648" behindDoc="0" locked="0" layoutInCell="1" allowOverlap="1" wp14:anchorId="19779317" wp14:editId="1B5298D3">
                <wp:simplePos x="0" y="0"/>
                <wp:positionH relativeFrom="margin">
                  <wp:posOffset>0</wp:posOffset>
                </wp:positionH>
                <wp:positionV relativeFrom="paragraph">
                  <wp:posOffset>45720</wp:posOffset>
                </wp:positionV>
                <wp:extent cx="2390775" cy="657225"/>
                <wp:effectExtent l="0" t="0" r="28575" b="2857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657225"/>
                        </a:xfrm>
                        <a:prstGeom prst="rect">
                          <a:avLst/>
                        </a:prstGeom>
                        <a:solidFill>
                          <a:srgbClr val="FFFFFF"/>
                        </a:solidFill>
                        <a:ln w="9525">
                          <a:solidFill>
                            <a:srgbClr val="000000"/>
                          </a:solidFill>
                          <a:miter lim="800000"/>
                          <a:headEnd/>
                          <a:tailEnd/>
                        </a:ln>
                      </wps:spPr>
                      <wps:txbx>
                        <w:txbxContent>
                          <w:p w14:paraId="43B3B20F" w14:textId="77777777" w:rsidR="00841201" w:rsidRPr="00E41C58" w:rsidRDefault="00841201" w:rsidP="00841201">
                            <w:pPr>
                              <w:rPr>
                                <w:rFonts w:asciiTheme="minorHAnsi" w:hAnsiTheme="minorHAnsi" w:cstheme="minorHAnsi"/>
                                <w:b/>
                              </w:rPr>
                            </w:pPr>
                            <w:r w:rsidRPr="00E41C58">
                              <w:rPr>
                                <w:rFonts w:asciiTheme="minorHAnsi" w:hAnsiTheme="minorHAnsi" w:cstheme="minorHAnsi"/>
                                <w:b/>
                              </w:rPr>
                              <w:t>REQUIRED FORM</w:t>
                            </w:r>
                          </w:p>
                          <w:p w14:paraId="5FC2C802" w14:textId="77777777" w:rsidR="00841201" w:rsidRPr="00096F76" w:rsidRDefault="00841201" w:rsidP="00841201">
                            <w:pPr>
                              <w:rPr>
                                <w:rFonts w:asciiTheme="minorHAnsi" w:hAnsiTheme="minorHAnsi" w:cstheme="minorHAnsi"/>
                                <w:b/>
                                <w:sz w:val="22"/>
                                <w:szCs w:val="22"/>
                              </w:rPr>
                            </w:pPr>
                            <w:r w:rsidRPr="00E41C58">
                              <w:rPr>
                                <w:rFonts w:asciiTheme="minorHAnsi" w:hAnsiTheme="minorHAnsi" w:cstheme="minorHAnsi"/>
                                <w:b/>
                                <w:u w:val="single"/>
                              </w:rPr>
                              <w:t>Bidder</w:t>
                            </w:r>
                            <w:r w:rsidRPr="00E41C58">
                              <w:rPr>
                                <w:rFonts w:asciiTheme="minorHAnsi" w:hAnsiTheme="minorHAnsi" w:cstheme="minorHAnsi"/>
                                <w:b/>
                              </w:rPr>
                              <w:t>: Please complete this form and include with bid</w:t>
                            </w:r>
                            <w:r w:rsidRPr="00096F76">
                              <w:rPr>
                                <w:rFonts w:asciiTheme="minorHAnsi" w:hAnsiTheme="minorHAnsi" w:cstheme="minorHAnsi"/>
                                <w:b/>
                                <w:sz w:val="22"/>
                                <w:szCs w:val="22"/>
                              </w:rPr>
                              <w:t xml:space="preserve"> submission.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779317" id="_x0000_s1062" type="#_x0000_t202" style="position:absolute;left:0;text-align:left;margin-left:0;margin-top:3.6pt;width:188.25pt;height:51.75pt;z-index:251803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">
                <v:textbox>
                  <w:txbxContent>
                    <w:p w14:paraId="43B3B20F" w14:textId="77777777" w:rsidR="00841201" w:rsidRPr="00E41C58" w:rsidRDefault="00841201" w:rsidP="00841201">
                      <w:pPr>
                        <w:rPr>
                          <w:rFonts w:asciiTheme="minorHAnsi" w:hAnsiTheme="minorHAnsi" w:cstheme="minorHAnsi"/>
                          <w:b/>
                        </w:rPr>
                      </w:pPr>
                      <w:r w:rsidRPr="00E41C58">
                        <w:rPr>
                          <w:rFonts w:asciiTheme="minorHAnsi" w:hAnsiTheme="minorHAnsi" w:cstheme="minorHAnsi"/>
                          <w:b/>
                        </w:rPr>
                        <w:t>REQUIRED FORM</w:t>
                      </w:r>
                    </w:p>
                    <w:p w14:paraId="5FC2C802" w14:textId="77777777" w:rsidR="00841201" w:rsidRPr="00096F76" w:rsidRDefault="00841201" w:rsidP="00841201">
                      <w:pPr>
                        <w:rPr>
                          <w:rFonts w:asciiTheme="minorHAnsi" w:hAnsiTheme="minorHAnsi" w:cstheme="minorHAnsi"/>
                          <w:b/>
                          <w:sz w:val="22"/>
                          <w:szCs w:val="22"/>
                        </w:rPr>
                      </w:pPr>
                      <w:r w:rsidRPr="00E41C58">
                        <w:rPr>
                          <w:rFonts w:asciiTheme="minorHAnsi" w:hAnsiTheme="minorHAnsi" w:cstheme="minorHAnsi"/>
                          <w:b/>
                          <w:u w:val="single"/>
                        </w:rPr>
                        <w:t>Bidder</w:t>
                      </w:r>
                      <w:r w:rsidRPr="00E41C58">
                        <w:rPr>
                          <w:rFonts w:asciiTheme="minorHAnsi" w:hAnsiTheme="minorHAnsi" w:cstheme="minorHAnsi"/>
                          <w:b/>
                        </w:rPr>
                        <w:t>: Please complete this form and include with bid</w:t>
                      </w:r>
                      <w:r w:rsidRPr="00096F76">
                        <w:rPr>
                          <w:rFonts w:asciiTheme="minorHAnsi" w:hAnsiTheme="minorHAnsi" w:cstheme="minorHAnsi"/>
                          <w:b/>
                          <w:sz w:val="22"/>
                          <w:szCs w:val="22"/>
                        </w:rPr>
                        <w:t xml:space="preserve"> submission.</w:t>
                      </w:r>
                    </w:p>
                  </w:txbxContent>
                </v:textbox>
                <w10:wrap anchorx="margin"/>
              </v:shape>
            </w:pict>
          </mc:Fallback>
        </mc:AlternateContent>
      </w:r>
    </w:p>
    <w:p w14:paraId="46140887" w14:textId="74F97BDB"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 xml:space="preserve">          </w:t>
      </w:r>
      <w:r w:rsidRPr="00003937">
        <w:rPr>
          <w:rFonts w:ascii="Calibri" w:hAnsi="Calibri" w:cs="Calibri"/>
          <w:sz w:val="22"/>
          <w:szCs w:val="22"/>
        </w:rPr>
        <w:tab/>
      </w:r>
      <w:r w:rsidRPr="00003937">
        <w:rPr>
          <w:rFonts w:ascii="Calibri" w:hAnsi="Calibri" w:cs="Calibri"/>
          <w:sz w:val="22"/>
          <w:szCs w:val="22"/>
        </w:rPr>
        <w:tab/>
        <w:t xml:space="preserve">                                                      </w:t>
      </w:r>
      <w:r w:rsidR="0053491A">
        <w:rPr>
          <w:rFonts w:ascii="Calibri" w:hAnsi="Calibri" w:cs="Calibri"/>
          <w:sz w:val="22"/>
          <w:szCs w:val="22"/>
        </w:rPr>
        <w:t xml:space="preserve">                        </w:t>
      </w:r>
      <w:r w:rsidRPr="00003937">
        <w:rPr>
          <w:rFonts w:ascii="Calibri" w:hAnsi="Calibri" w:cs="Calibri"/>
          <w:sz w:val="22"/>
          <w:szCs w:val="22"/>
        </w:rPr>
        <w:t xml:space="preserve">     _____________________________</w:t>
      </w:r>
    </w:p>
    <w:p w14:paraId="0997FFBC" w14:textId="41BB2628"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 xml:space="preserve">                                                                                 </w:t>
      </w:r>
      <w:r w:rsidR="0053491A">
        <w:rPr>
          <w:rFonts w:ascii="Calibri" w:hAnsi="Calibri" w:cs="Calibri"/>
          <w:sz w:val="22"/>
          <w:szCs w:val="22"/>
        </w:rPr>
        <w:t xml:space="preserve">                   </w:t>
      </w:r>
      <w:r w:rsidRPr="00003937">
        <w:rPr>
          <w:rFonts w:ascii="Calibri" w:hAnsi="Calibri" w:cs="Calibri"/>
          <w:sz w:val="22"/>
          <w:szCs w:val="22"/>
        </w:rPr>
        <w:t xml:space="preserve">   Notary Public in and for</w:t>
      </w:r>
    </w:p>
    <w:p w14:paraId="273A76DC" w14:textId="5A65719F" w:rsidR="00026367" w:rsidRPr="00003937" w:rsidRDefault="00026367">
      <w:pPr>
        <w:tabs>
          <w:tab w:val="left" w:pos="-360"/>
          <w:tab w:val="left" w:pos="0"/>
          <w:tab w:val="left" w:pos="450"/>
          <w:tab w:val="left" w:pos="676"/>
          <w:tab w:val="left" w:pos="990"/>
          <w:tab w:val="left" w:pos="2160"/>
          <w:tab w:val="left" w:pos="2880"/>
          <w:tab w:val="left" w:pos="4770"/>
          <w:tab w:val="left" w:pos="5310"/>
          <w:tab w:val="left" w:pos="6210"/>
          <w:tab w:val="left" w:pos="7200"/>
          <w:tab w:val="left" w:pos="7920"/>
          <w:tab w:val="left" w:pos="8640"/>
          <w:tab w:val="left" w:pos="9360"/>
          <w:tab w:val="left" w:pos="10080"/>
          <w:tab w:val="left" w:pos="10800"/>
        </w:tabs>
        <w:jc w:val="both"/>
        <w:rPr>
          <w:rFonts w:ascii="Calibri" w:hAnsi="Calibri" w:cs="Calibri"/>
          <w:sz w:val="22"/>
          <w:szCs w:val="22"/>
        </w:rPr>
      </w:pPr>
      <w:r w:rsidRPr="00003937">
        <w:rPr>
          <w:rFonts w:ascii="Calibri" w:hAnsi="Calibri" w:cs="Calibri"/>
          <w:sz w:val="22"/>
          <w:szCs w:val="22"/>
        </w:rPr>
        <w:t xml:space="preserve">                                                                                    </w:t>
      </w:r>
      <w:r w:rsidR="0053491A">
        <w:rPr>
          <w:rFonts w:ascii="Calibri" w:hAnsi="Calibri" w:cs="Calibri"/>
          <w:sz w:val="22"/>
          <w:szCs w:val="22"/>
        </w:rPr>
        <w:t xml:space="preserve">                   </w:t>
      </w:r>
      <w:r w:rsidRPr="00003937">
        <w:rPr>
          <w:rFonts w:ascii="Calibri" w:hAnsi="Calibri" w:cs="Calibri"/>
          <w:sz w:val="22"/>
          <w:szCs w:val="22"/>
        </w:rPr>
        <w:t>the State of ____________</w:t>
      </w:r>
    </w:p>
    <w:p w14:paraId="08EEAC2B" w14:textId="0AE7398B" w:rsidR="009A57BA" w:rsidRDefault="009A57BA" w:rsidP="00A53C13">
      <w:pPr>
        <w:pStyle w:val="Header"/>
        <w:tabs>
          <w:tab w:val="clear" w:pos="4320"/>
          <w:tab w:val="clear" w:pos="8640"/>
        </w:tabs>
        <w:spacing w:before="240"/>
        <w:jc w:val="center"/>
        <w:rPr>
          <w:rFonts w:ascii="Calibri" w:hAnsi="Calibri" w:cs="Calibri"/>
          <w:b/>
          <w:sz w:val="10"/>
          <w:szCs w:val="10"/>
          <w:u w:val="single"/>
        </w:rPr>
      </w:pPr>
    </w:p>
    <w:p w14:paraId="63974523" w14:textId="77777777" w:rsidR="009A57BA" w:rsidRDefault="009A57BA">
      <w:pPr>
        <w:rPr>
          <w:rFonts w:ascii="Calibri" w:hAnsi="Calibri" w:cs="Calibri"/>
          <w:b/>
          <w:sz w:val="10"/>
          <w:szCs w:val="10"/>
          <w:u w:val="single"/>
        </w:rPr>
      </w:pPr>
      <w:r>
        <w:rPr>
          <w:rFonts w:ascii="Calibri" w:hAnsi="Calibri" w:cs="Calibri"/>
          <w:b/>
          <w:sz w:val="10"/>
          <w:szCs w:val="10"/>
          <w:u w:val="single"/>
        </w:rPr>
        <w:br w:type="page"/>
      </w:r>
    </w:p>
    <w:p w14:paraId="27A548D1" w14:textId="4D2B68F7" w:rsidR="00C509C3" w:rsidRPr="009A57BA" w:rsidRDefault="009A57BA" w:rsidP="00AA2D63">
      <w:pPr>
        <w:pStyle w:val="Heading1"/>
        <w:pBdr>
          <w:bottom w:val="single" w:sz="4" w:space="1" w:color="auto"/>
        </w:pBdr>
        <w:jc w:val="center"/>
      </w:pPr>
      <w:bookmarkStart w:id="50" w:name="_Toc238474705"/>
      <w:r>
        <w:lastRenderedPageBreak/>
        <w:t>Attachment Drawings</w:t>
      </w:r>
      <w:bookmarkEnd w:id="50"/>
    </w:p>
    <w:sectPr w:rsidR="00C509C3" w:rsidRPr="009A57BA" w:rsidSect="00A11488">
      <w:headerReference w:type="even" r:id="rId90"/>
      <w:headerReference w:type="default" r:id="rId91"/>
      <w:footerReference w:type="even" r:id="rId92"/>
      <w:footerReference w:type="default" r:id="rId93"/>
      <w:headerReference w:type="first" r:id="rId94"/>
      <w:footerReference w:type="first" r:id="rId95"/>
      <w:pgSz w:w="12240" w:h="15840" w:code="1"/>
      <w:pgMar w:top="720" w:right="1152" w:bottom="720" w:left="1152" w:header="72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C0127" w14:textId="77777777" w:rsidR="00D3255F" w:rsidRDefault="00D3255F">
      <w:r>
        <w:separator/>
      </w:r>
    </w:p>
  </w:endnote>
  <w:endnote w:type="continuationSeparator" w:id="0">
    <w:p w14:paraId="2427B274" w14:textId="77777777" w:rsidR="00D3255F" w:rsidRDefault="00D32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Roman-WP">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lbertus Medium">
    <w:altName w:val="Candara"/>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Trade Gothic Next LT Pro Cn">
    <w:altName w:val="Calibri"/>
    <w:panose1 w:val="00000000000000000000"/>
    <w:charset w:val="00"/>
    <w:family w:val="swiss"/>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C970C" w14:textId="77777777" w:rsidR="00684D9D" w:rsidRDefault="00684D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F71C7" w14:textId="3E571A63" w:rsidR="00916FE8" w:rsidRPr="00BB6B47" w:rsidRDefault="00916FE8">
    <w:pPr>
      <w:pStyle w:val="Footer"/>
      <w:rPr>
        <w:rFonts w:asciiTheme="minorHAnsi" w:hAnsiTheme="minorHAnsi" w:cstheme="minorHAnsi"/>
        <w:sz w:val="18"/>
        <w:szCs w:val="18"/>
      </w:rPr>
    </w:pPr>
    <w:r w:rsidRPr="008B046A">
      <w:rPr>
        <w:rFonts w:asciiTheme="minorHAnsi" w:hAnsiTheme="minorHAnsi" w:cstheme="minorHAnsi"/>
        <w:sz w:val="18"/>
        <w:szCs w:val="18"/>
      </w:rPr>
      <w:t xml:space="preserve">IFB </w:t>
    </w:r>
    <w:r w:rsidR="00F04483">
      <w:rPr>
        <w:rFonts w:asciiTheme="minorHAnsi" w:hAnsiTheme="minorHAnsi" w:cstheme="minorHAnsi"/>
        <w:sz w:val="18"/>
        <w:szCs w:val="18"/>
      </w:rPr>
      <w:t>26006</w:t>
    </w:r>
    <w:r w:rsidRPr="008B046A">
      <w:rPr>
        <w:rFonts w:asciiTheme="minorHAnsi" w:hAnsiTheme="minorHAnsi" w:cstheme="minorHAnsi"/>
        <w:sz w:val="18"/>
        <w:szCs w:val="18"/>
      </w:rPr>
      <w:t xml:space="preserve"> &amp; </w:t>
    </w:r>
    <w:r w:rsidR="00F04483">
      <w:rPr>
        <w:rFonts w:asciiTheme="minorHAnsi" w:hAnsiTheme="minorHAnsi" w:cstheme="minorHAnsi"/>
        <w:sz w:val="18"/>
        <w:szCs w:val="18"/>
      </w:rPr>
      <w:t>Orange County Mechanic Shop-Concrete Foundation and Slab Improvements</w:t>
    </w:r>
    <w:r w:rsidRPr="00BB6B47">
      <w:rPr>
        <w:rFonts w:asciiTheme="minorHAnsi" w:hAnsiTheme="minorHAnsi" w:cstheme="minorHAnsi"/>
        <w:sz w:val="18"/>
        <w:szCs w:val="18"/>
      </w:rPr>
      <w:t xml:space="preserve">                                                                                                                                                                 </w:t>
    </w:r>
    <w:r>
      <w:rPr>
        <w:rFonts w:asciiTheme="minorHAnsi" w:hAnsiTheme="minorHAnsi" w:cstheme="minorHAnsi"/>
        <w:sz w:val="18"/>
        <w:szCs w:val="18"/>
      </w:rPr>
      <w:t xml:space="preserve">   </w:t>
    </w:r>
    <w:r w:rsidRPr="00BB6B47">
      <w:rPr>
        <w:rFonts w:asciiTheme="minorHAnsi" w:hAnsiTheme="minorHAnsi" w:cstheme="minorHAnsi"/>
        <w:sz w:val="18"/>
        <w:szCs w:val="18"/>
      </w:rPr>
      <w:t xml:space="preserve">PAGE </w:t>
    </w:r>
    <w:r w:rsidRPr="00BB6B47">
      <w:rPr>
        <w:rFonts w:asciiTheme="minorHAnsi" w:hAnsiTheme="minorHAnsi" w:cstheme="minorHAnsi"/>
        <w:sz w:val="18"/>
        <w:szCs w:val="18"/>
      </w:rPr>
      <w:fldChar w:fldCharType="begin"/>
    </w:r>
    <w:r w:rsidRPr="00BB6B47">
      <w:rPr>
        <w:rFonts w:asciiTheme="minorHAnsi" w:hAnsiTheme="minorHAnsi" w:cstheme="minorHAnsi"/>
        <w:sz w:val="18"/>
        <w:szCs w:val="18"/>
      </w:rPr>
      <w:instrText xml:space="preserve"> PAGE   \* MERGEFORMAT </w:instrText>
    </w:r>
    <w:r w:rsidRPr="00BB6B47">
      <w:rPr>
        <w:rFonts w:asciiTheme="minorHAnsi" w:hAnsiTheme="minorHAnsi" w:cstheme="minorHAnsi"/>
        <w:sz w:val="18"/>
        <w:szCs w:val="18"/>
      </w:rPr>
      <w:fldChar w:fldCharType="separate"/>
    </w:r>
    <w:r w:rsidR="00D214F2">
      <w:rPr>
        <w:rFonts w:asciiTheme="minorHAnsi" w:hAnsiTheme="minorHAnsi" w:cstheme="minorHAnsi"/>
        <w:noProof/>
        <w:sz w:val="18"/>
        <w:szCs w:val="18"/>
      </w:rPr>
      <w:t>20</w:t>
    </w:r>
    <w:r w:rsidRPr="00BB6B47">
      <w:rPr>
        <w:rFonts w:asciiTheme="minorHAnsi" w:hAnsiTheme="minorHAnsi" w:cstheme="minorHAnsi"/>
        <w:noProof/>
        <w:sz w:val="18"/>
        <w:szCs w:val="18"/>
      </w:rPr>
      <w:fldChar w:fldCharType="end"/>
    </w:r>
    <w:r w:rsidRPr="00BB6B47">
      <w:rPr>
        <w:rFonts w:asciiTheme="minorHAnsi" w:hAnsiTheme="minorHAnsi" w:cstheme="minorHAnsi"/>
        <w:noProof/>
        <w:sz w:val="18"/>
        <w:szCs w:val="18"/>
      </w:rPr>
      <w:t xml:space="preserve"> OF </w:t>
    </w:r>
    <w:r w:rsidR="005E1A6E">
      <w:rPr>
        <w:rFonts w:asciiTheme="minorHAnsi" w:hAnsiTheme="minorHAnsi" w:cstheme="minorHAnsi"/>
        <w:noProof/>
        <w:sz w:val="18"/>
        <w:szCs w:val="18"/>
      </w:rPr>
      <w:t>71</w:t>
    </w:r>
  </w:p>
  <w:p w14:paraId="6E1CC86A" w14:textId="77777777" w:rsidR="00916FE8" w:rsidRPr="008B046A" w:rsidRDefault="00916FE8">
    <w:pPr>
      <w:pStyle w:val="Footer"/>
      <w:rPr>
        <w:rFonts w:asciiTheme="minorHAnsi" w:hAnsiTheme="minorHAnsi" w:cstheme="minorHAnsi"/>
        <w:sz w:val="17"/>
        <w:szCs w:val="17"/>
      </w:rPr>
    </w:pPr>
  </w:p>
  <w:p w14:paraId="614184A4" w14:textId="77777777" w:rsidR="00916FE8" w:rsidRDefault="00916FE8"/>
  <w:p w14:paraId="298A646A" w14:textId="77777777" w:rsidR="00916FE8" w:rsidRDefault="00916FE8"/>
  <w:p w14:paraId="3D3B125F" w14:textId="77777777" w:rsidR="00916FE8" w:rsidRDefault="00916FE8"/>
  <w:p w14:paraId="1E3C9484" w14:textId="77777777" w:rsidR="007D152A" w:rsidRDefault="007D152A"/>
  <w:p w14:paraId="151A42CE" w14:textId="77777777" w:rsidR="00994EC0" w:rsidRDefault="00994EC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FC424" w14:textId="77777777" w:rsidR="00684D9D" w:rsidRDefault="00684D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0DBD7" w14:textId="77777777" w:rsidR="00D3255F" w:rsidRDefault="00D3255F">
      <w:r>
        <w:separator/>
      </w:r>
    </w:p>
  </w:footnote>
  <w:footnote w:type="continuationSeparator" w:id="0">
    <w:p w14:paraId="1BA91CD5" w14:textId="77777777" w:rsidR="00D3255F" w:rsidRDefault="00D32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23AB7" w14:textId="77777777" w:rsidR="00684D9D" w:rsidRDefault="00684D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0B0F2" w14:textId="77777777" w:rsidR="00684D9D" w:rsidRDefault="00684D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50" w:type="dxa"/>
      <w:jc w:val="center"/>
      <w:tblLayout w:type="fixed"/>
      <w:tblLook w:val="04A0" w:firstRow="1" w:lastRow="0" w:firstColumn="1" w:lastColumn="0" w:noHBand="0" w:noVBand="1"/>
    </w:tblPr>
    <w:tblGrid>
      <w:gridCol w:w="1440"/>
      <w:gridCol w:w="8910"/>
    </w:tblGrid>
    <w:tr w:rsidR="00916FE8" w14:paraId="094D351C" w14:textId="77777777" w:rsidTr="00ED32B2">
      <w:trPr>
        <w:cantSplit/>
        <w:trHeight w:val="450"/>
        <w:jc w:val="center"/>
      </w:trPr>
      <w:tc>
        <w:tcPr>
          <w:tcW w:w="1440" w:type="dxa"/>
          <w:vMerge w:val="restart"/>
          <w:hideMark/>
        </w:tcPr>
        <w:p w14:paraId="23B72D53" w14:textId="69CDAEBC" w:rsidR="00916FE8" w:rsidRDefault="00684D9D" w:rsidP="00ED32B2">
          <w:pPr>
            <w:jc w:val="center"/>
          </w:pPr>
          <w:r>
            <w:rPr>
              <w:noProof/>
            </w:rPr>
            <w:drawing>
              <wp:inline distT="0" distB="0" distL="0" distR="0" wp14:anchorId="12B54B46" wp14:editId="195DD1AF">
                <wp:extent cx="937260" cy="1212926"/>
                <wp:effectExtent l="0" t="0" r="0" b="6350"/>
                <wp:docPr id="112029970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299707" name="Picture 1120299707"/>
                        <pic:cNvPicPr/>
                      </pic:nvPicPr>
                      <pic:blipFill>
                        <a:blip r:embed="rId1">
                          <a:extLst>
                            <a:ext uri="{28A0092B-C50C-407E-A947-70E740481C1C}">
                              <a14:useLocalDpi xmlns:a14="http://schemas.microsoft.com/office/drawing/2010/main" val="0"/>
                            </a:ext>
                          </a:extLst>
                        </a:blip>
                        <a:stretch>
                          <a:fillRect/>
                        </a:stretch>
                      </pic:blipFill>
                      <pic:spPr>
                        <a:xfrm>
                          <a:off x="0" y="0"/>
                          <a:ext cx="941728" cy="1218708"/>
                        </a:xfrm>
                        <a:prstGeom prst="rect">
                          <a:avLst/>
                        </a:prstGeom>
                      </pic:spPr>
                    </pic:pic>
                  </a:graphicData>
                </a:graphic>
              </wp:inline>
            </w:drawing>
          </w:r>
        </w:p>
      </w:tc>
      <w:tc>
        <w:tcPr>
          <w:tcW w:w="8910" w:type="dxa"/>
          <w:hideMark/>
        </w:tcPr>
        <w:p w14:paraId="455281E0" w14:textId="4A8767AB" w:rsidR="00916FE8" w:rsidRDefault="00684D9D" w:rsidP="00ED32B2">
          <w:pPr>
            <w:keepNext/>
            <w:spacing w:before="160"/>
            <w:jc w:val="center"/>
            <w:outlineLvl w:val="0"/>
            <w:rPr>
              <w:b/>
              <w:bCs/>
              <w:smallCaps/>
              <w:sz w:val="28"/>
              <w:szCs w:val="28"/>
            </w:rPr>
          </w:pPr>
          <w:bookmarkStart w:id="51" w:name="_Toc455477676"/>
          <w:r>
            <w:rPr>
              <w:b/>
              <w:bCs/>
              <w:smallCaps/>
              <w:sz w:val="28"/>
              <w:szCs w:val="28"/>
            </w:rPr>
            <w:t>Orange</w:t>
          </w:r>
          <w:r w:rsidR="00916FE8">
            <w:rPr>
              <w:b/>
              <w:bCs/>
              <w:smallCaps/>
              <w:sz w:val="28"/>
              <w:szCs w:val="28"/>
            </w:rPr>
            <w:t xml:space="preserve"> County Purchasing Department</w:t>
          </w:r>
          <w:bookmarkEnd w:id="51"/>
        </w:p>
      </w:tc>
    </w:tr>
    <w:tr w:rsidR="00916FE8" w14:paraId="356BB91F" w14:textId="77777777" w:rsidTr="00ED32B2">
      <w:trPr>
        <w:cantSplit/>
        <w:jc w:val="center"/>
      </w:trPr>
      <w:tc>
        <w:tcPr>
          <w:tcW w:w="1440" w:type="dxa"/>
          <w:vMerge/>
          <w:vAlign w:val="center"/>
          <w:hideMark/>
        </w:tcPr>
        <w:p w14:paraId="71FB38A1" w14:textId="77777777" w:rsidR="00916FE8" w:rsidRDefault="00916FE8" w:rsidP="00ED32B2"/>
      </w:tc>
      <w:tc>
        <w:tcPr>
          <w:tcW w:w="8910" w:type="dxa"/>
          <w:hideMark/>
        </w:tcPr>
        <w:p w14:paraId="4DB860F0" w14:textId="5C0A5322" w:rsidR="00916FE8" w:rsidRDefault="00684D9D" w:rsidP="00ED32B2">
          <w:pPr>
            <w:keepNext/>
            <w:jc w:val="center"/>
            <w:outlineLvl w:val="1"/>
            <w:rPr>
              <w:b/>
              <w:bCs/>
              <w:i/>
              <w:iCs/>
            </w:rPr>
          </w:pPr>
          <w:r>
            <w:rPr>
              <w:b/>
              <w:bCs/>
              <w:i/>
              <w:iCs/>
            </w:rPr>
            <w:t>Michelle Carroll,</w:t>
          </w:r>
          <w:r w:rsidR="00916FE8">
            <w:rPr>
              <w:b/>
              <w:bCs/>
              <w:i/>
              <w:iCs/>
            </w:rPr>
            <w:t xml:space="preserve"> Purchasing Agent</w:t>
          </w:r>
        </w:p>
      </w:tc>
    </w:tr>
    <w:tr w:rsidR="00916FE8" w14:paraId="06026291" w14:textId="77777777" w:rsidTr="00ED32B2">
      <w:trPr>
        <w:gridAfter w:val="1"/>
        <w:wAfter w:w="8910" w:type="dxa"/>
        <w:cantSplit/>
        <w:trHeight w:val="276"/>
        <w:jc w:val="center"/>
      </w:trPr>
      <w:tc>
        <w:tcPr>
          <w:tcW w:w="1440" w:type="dxa"/>
          <w:vMerge/>
          <w:vAlign w:val="center"/>
          <w:hideMark/>
        </w:tcPr>
        <w:p w14:paraId="00A99D40" w14:textId="77777777" w:rsidR="00916FE8" w:rsidRDefault="00916FE8" w:rsidP="00ED32B2"/>
      </w:tc>
    </w:tr>
    <w:tr w:rsidR="00916FE8" w14:paraId="74E4A03B" w14:textId="77777777" w:rsidTr="00ED32B2">
      <w:trPr>
        <w:cantSplit/>
        <w:jc w:val="center"/>
      </w:trPr>
      <w:tc>
        <w:tcPr>
          <w:tcW w:w="1440" w:type="dxa"/>
          <w:vMerge/>
          <w:vAlign w:val="center"/>
          <w:hideMark/>
        </w:tcPr>
        <w:p w14:paraId="248BFEA4" w14:textId="77777777" w:rsidR="00916FE8" w:rsidRDefault="00916FE8" w:rsidP="00ED32B2"/>
      </w:tc>
      <w:tc>
        <w:tcPr>
          <w:tcW w:w="8910" w:type="dxa"/>
          <w:tcBorders>
            <w:top w:val="single" w:sz="4" w:space="0" w:color="auto"/>
            <w:left w:val="nil"/>
            <w:bottom w:val="single" w:sz="4" w:space="0" w:color="auto"/>
            <w:right w:val="nil"/>
          </w:tcBorders>
          <w:hideMark/>
        </w:tcPr>
        <w:p w14:paraId="29B48DC3" w14:textId="52F853D4" w:rsidR="00916FE8" w:rsidRDefault="00684D9D" w:rsidP="00ED32B2">
          <w:pPr>
            <w:rPr>
              <w:rFonts w:asciiTheme="minorHAnsi" w:hAnsiTheme="minorHAnsi" w:cstheme="minorHAnsi"/>
              <w:b/>
              <w:sz w:val="20"/>
              <w:szCs w:val="20"/>
            </w:rPr>
          </w:pPr>
          <w:r>
            <w:rPr>
              <w:rFonts w:asciiTheme="minorHAnsi" w:hAnsiTheme="minorHAnsi" w:cstheme="minorHAnsi"/>
              <w:b/>
              <w:sz w:val="20"/>
              <w:szCs w:val="20"/>
            </w:rPr>
            <w:t>714 Polk</w:t>
          </w:r>
          <w:r w:rsidR="00916FE8">
            <w:rPr>
              <w:rFonts w:asciiTheme="minorHAnsi" w:hAnsiTheme="minorHAnsi" w:cstheme="minorHAnsi"/>
              <w:b/>
              <w:sz w:val="20"/>
              <w:szCs w:val="20"/>
            </w:rPr>
            <w:t xml:space="preserve"> Street                                                                                                          OFFICE MAIN: (409) 8</w:t>
          </w:r>
          <w:r>
            <w:rPr>
              <w:rFonts w:asciiTheme="minorHAnsi" w:hAnsiTheme="minorHAnsi" w:cstheme="minorHAnsi"/>
              <w:b/>
              <w:sz w:val="20"/>
              <w:szCs w:val="20"/>
            </w:rPr>
            <w:t>82-7900</w:t>
          </w:r>
        </w:p>
        <w:p w14:paraId="0EAF4487" w14:textId="026D201A" w:rsidR="00916FE8" w:rsidRDefault="00684D9D" w:rsidP="00ED32B2">
          <w:pPr>
            <w:rPr>
              <w:rFonts w:asciiTheme="minorHAnsi" w:hAnsiTheme="minorHAnsi" w:cstheme="minorHAnsi"/>
              <w:b/>
              <w:sz w:val="20"/>
              <w:szCs w:val="20"/>
            </w:rPr>
          </w:pPr>
          <w:r>
            <w:rPr>
              <w:rFonts w:asciiTheme="minorHAnsi" w:hAnsiTheme="minorHAnsi" w:cstheme="minorHAnsi"/>
              <w:b/>
              <w:sz w:val="20"/>
              <w:szCs w:val="20"/>
            </w:rPr>
            <w:t>Orange, Texas 77630</w:t>
          </w:r>
          <w:r w:rsidR="00916FE8">
            <w:rPr>
              <w:rFonts w:asciiTheme="minorHAnsi" w:hAnsiTheme="minorHAnsi" w:cstheme="minorHAnsi"/>
              <w:b/>
              <w:sz w:val="20"/>
              <w:szCs w:val="20"/>
            </w:rPr>
            <w:t xml:space="preserve">                                                                                               </w:t>
          </w:r>
        </w:p>
      </w:tc>
    </w:tr>
  </w:tbl>
  <w:p w14:paraId="01E3EDF0" w14:textId="77777777" w:rsidR="00916FE8" w:rsidRPr="001F7C2F" w:rsidRDefault="00916FE8" w:rsidP="001A3067">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decimal"/>
      <w:pStyle w:val="1"/>
      <w:lvlText w:val="%1."/>
      <w:lvlJc w:val="left"/>
      <w:pPr>
        <w:tabs>
          <w:tab w:val="num" w:pos="10440"/>
        </w:tabs>
      </w:pPr>
      <w:rPr>
        <w:rFonts w:ascii="Times New Roman" w:hAnsi="Times New Roman"/>
        <w:sz w:val="24"/>
      </w:rPr>
    </w:lvl>
  </w:abstractNum>
  <w:abstractNum w:abstractNumId="1" w15:restartNumberingAfterBreak="0">
    <w:nsid w:val="023311F7"/>
    <w:multiLevelType w:val="multilevel"/>
    <w:tmpl w:val="EB8E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F4BC4"/>
    <w:multiLevelType w:val="hybridMultilevel"/>
    <w:tmpl w:val="CD84D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544C45"/>
    <w:multiLevelType w:val="hybridMultilevel"/>
    <w:tmpl w:val="5FFEF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892A23"/>
    <w:multiLevelType w:val="hybridMultilevel"/>
    <w:tmpl w:val="7B084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824663"/>
    <w:multiLevelType w:val="multilevel"/>
    <w:tmpl w:val="1FAEA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51367B"/>
    <w:multiLevelType w:val="hybridMultilevel"/>
    <w:tmpl w:val="8C96FC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A411012"/>
    <w:multiLevelType w:val="multilevel"/>
    <w:tmpl w:val="57328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692027"/>
    <w:multiLevelType w:val="multilevel"/>
    <w:tmpl w:val="4E407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BD3BB2"/>
    <w:multiLevelType w:val="hybridMultilevel"/>
    <w:tmpl w:val="A04AC5AE"/>
    <w:lvl w:ilvl="0" w:tplc="4FB2CF1C">
      <w:start w:val="1"/>
      <w:numFmt w:val="bullet"/>
      <w:pStyle w:val="bullet-second"/>
      <w:lvlText w:val=""/>
      <w:lvlJc w:val="left"/>
      <w:pPr>
        <w:tabs>
          <w:tab w:val="num" w:pos="1267"/>
        </w:tabs>
        <w:ind w:left="1267" w:hanging="360"/>
      </w:pPr>
      <w:rPr>
        <w:rFonts w:ascii="Symbol" w:hAnsi="Symbol" w:hint="default"/>
      </w:rPr>
    </w:lvl>
    <w:lvl w:ilvl="1" w:tplc="04090003" w:tentative="1">
      <w:start w:val="1"/>
      <w:numFmt w:val="bullet"/>
      <w:lvlText w:val="o"/>
      <w:lvlJc w:val="left"/>
      <w:pPr>
        <w:tabs>
          <w:tab w:val="num" w:pos="1987"/>
        </w:tabs>
        <w:ind w:left="1987" w:hanging="360"/>
      </w:pPr>
      <w:rPr>
        <w:rFonts w:ascii="Courier New" w:hAnsi="Courier New" w:hint="default"/>
      </w:rPr>
    </w:lvl>
    <w:lvl w:ilvl="2" w:tplc="04090005" w:tentative="1">
      <w:start w:val="1"/>
      <w:numFmt w:val="bullet"/>
      <w:lvlText w:val=""/>
      <w:lvlJc w:val="left"/>
      <w:pPr>
        <w:tabs>
          <w:tab w:val="num" w:pos="2707"/>
        </w:tabs>
        <w:ind w:left="2707" w:hanging="360"/>
      </w:pPr>
      <w:rPr>
        <w:rFonts w:ascii="Wingdings" w:hAnsi="Wingdings" w:hint="default"/>
      </w:rPr>
    </w:lvl>
    <w:lvl w:ilvl="3" w:tplc="04090001" w:tentative="1">
      <w:start w:val="1"/>
      <w:numFmt w:val="bullet"/>
      <w:lvlText w:val=""/>
      <w:lvlJc w:val="left"/>
      <w:pPr>
        <w:tabs>
          <w:tab w:val="num" w:pos="3427"/>
        </w:tabs>
        <w:ind w:left="3427" w:hanging="360"/>
      </w:pPr>
      <w:rPr>
        <w:rFonts w:ascii="Symbol" w:hAnsi="Symbol" w:hint="default"/>
      </w:rPr>
    </w:lvl>
    <w:lvl w:ilvl="4" w:tplc="04090003" w:tentative="1">
      <w:start w:val="1"/>
      <w:numFmt w:val="bullet"/>
      <w:lvlText w:val="o"/>
      <w:lvlJc w:val="left"/>
      <w:pPr>
        <w:tabs>
          <w:tab w:val="num" w:pos="4147"/>
        </w:tabs>
        <w:ind w:left="4147" w:hanging="360"/>
      </w:pPr>
      <w:rPr>
        <w:rFonts w:ascii="Courier New" w:hAnsi="Courier New" w:hint="default"/>
      </w:rPr>
    </w:lvl>
    <w:lvl w:ilvl="5" w:tplc="04090005" w:tentative="1">
      <w:start w:val="1"/>
      <w:numFmt w:val="bullet"/>
      <w:lvlText w:val=""/>
      <w:lvlJc w:val="left"/>
      <w:pPr>
        <w:tabs>
          <w:tab w:val="num" w:pos="4867"/>
        </w:tabs>
        <w:ind w:left="4867" w:hanging="360"/>
      </w:pPr>
      <w:rPr>
        <w:rFonts w:ascii="Wingdings" w:hAnsi="Wingdings" w:hint="default"/>
      </w:rPr>
    </w:lvl>
    <w:lvl w:ilvl="6" w:tplc="04090001" w:tentative="1">
      <w:start w:val="1"/>
      <w:numFmt w:val="bullet"/>
      <w:lvlText w:val=""/>
      <w:lvlJc w:val="left"/>
      <w:pPr>
        <w:tabs>
          <w:tab w:val="num" w:pos="5587"/>
        </w:tabs>
        <w:ind w:left="5587" w:hanging="360"/>
      </w:pPr>
      <w:rPr>
        <w:rFonts w:ascii="Symbol" w:hAnsi="Symbol" w:hint="default"/>
      </w:rPr>
    </w:lvl>
    <w:lvl w:ilvl="7" w:tplc="04090003" w:tentative="1">
      <w:start w:val="1"/>
      <w:numFmt w:val="bullet"/>
      <w:lvlText w:val="o"/>
      <w:lvlJc w:val="left"/>
      <w:pPr>
        <w:tabs>
          <w:tab w:val="num" w:pos="6307"/>
        </w:tabs>
        <w:ind w:left="6307" w:hanging="360"/>
      </w:pPr>
      <w:rPr>
        <w:rFonts w:ascii="Courier New" w:hAnsi="Courier New" w:hint="default"/>
      </w:rPr>
    </w:lvl>
    <w:lvl w:ilvl="8" w:tplc="04090005" w:tentative="1">
      <w:start w:val="1"/>
      <w:numFmt w:val="bullet"/>
      <w:lvlText w:val=""/>
      <w:lvlJc w:val="left"/>
      <w:pPr>
        <w:tabs>
          <w:tab w:val="num" w:pos="7027"/>
        </w:tabs>
        <w:ind w:left="7027" w:hanging="360"/>
      </w:pPr>
      <w:rPr>
        <w:rFonts w:ascii="Wingdings" w:hAnsi="Wingdings" w:hint="default"/>
      </w:rPr>
    </w:lvl>
  </w:abstractNum>
  <w:abstractNum w:abstractNumId="10" w15:restartNumberingAfterBreak="0">
    <w:nsid w:val="12086B45"/>
    <w:multiLevelType w:val="hybridMultilevel"/>
    <w:tmpl w:val="0576BA8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2E17A75"/>
    <w:multiLevelType w:val="hybridMultilevel"/>
    <w:tmpl w:val="5B483C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6223EC8"/>
    <w:multiLevelType w:val="hybridMultilevel"/>
    <w:tmpl w:val="D9B6AB44"/>
    <w:lvl w:ilvl="0" w:tplc="FEB4E46C">
      <w:start w:val="1"/>
      <w:numFmt w:val="decimal"/>
      <w:pStyle w:val="numbered-1"/>
      <w:lvlText w:val="%1."/>
      <w:lvlJc w:val="left"/>
      <w:pPr>
        <w:tabs>
          <w:tab w:val="num" w:pos="936"/>
        </w:tabs>
        <w:ind w:left="936" w:hanging="360"/>
      </w:p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3" w15:restartNumberingAfterBreak="0">
    <w:nsid w:val="17E572EA"/>
    <w:multiLevelType w:val="hybridMultilevel"/>
    <w:tmpl w:val="9A30B0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86E5CB8"/>
    <w:multiLevelType w:val="hybridMultilevel"/>
    <w:tmpl w:val="859891D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C534866"/>
    <w:multiLevelType w:val="multilevel"/>
    <w:tmpl w:val="8F1CB9C4"/>
    <w:lvl w:ilvl="0">
      <w:start w:val="1"/>
      <w:numFmt w:val="decimal"/>
      <w:lvlText w:val="%1"/>
      <w:lvlJc w:val="left"/>
      <w:pPr>
        <w:ind w:left="375" w:hanging="375"/>
      </w:pPr>
      <w:rPr>
        <w:rFonts w:hint="default"/>
        <w:sz w:val="21"/>
      </w:rPr>
    </w:lvl>
    <w:lvl w:ilvl="1">
      <w:start w:val="16"/>
      <w:numFmt w:val="decimal"/>
      <w:lvlText w:val="%1.%2"/>
      <w:lvlJc w:val="left"/>
      <w:pPr>
        <w:ind w:left="375" w:hanging="375"/>
      </w:pPr>
      <w:rPr>
        <w:rFonts w:hint="default"/>
        <w:sz w:val="21"/>
      </w:rPr>
    </w:lvl>
    <w:lvl w:ilvl="2">
      <w:start w:val="1"/>
      <w:numFmt w:val="decimal"/>
      <w:lvlText w:val="%1.%2.%3"/>
      <w:lvlJc w:val="left"/>
      <w:pPr>
        <w:ind w:left="720" w:hanging="720"/>
      </w:pPr>
      <w:rPr>
        <w:rFonts w:hint="default"/>
        <w:sz w:val="21"/>
      </w:rPr>
    </w:lvl>
    <w:lvl w:ilvl="3">
      <w:start w:val="1"/>
      <w:numFmt w:val="decimal"/>
      <w:lvlText w:val="%1.%2.%3.%4"/>
      <w:lvlJc w:val="left"/>
      <w:pPr>
        <w:ind w:left="720" w:hanging="720"/>
      </w:pPr>
      <w:rPr>
        <w:rFonts w:hint="default"/>
        <w:sz w:val="21"/>
      </w:rPr>
    </w:lvl>
    <w:lvl w:ilvl="4">
      <w:start w:val="1"/>
      <w:numFmt w:val="decimal"/>
      <w:lvlText w:val="%1.%2.%3.%4.%5"/>
      <w:lvlJc w:val="left"/>
      <w:pPr>
        <w:ind w:left="1080" w:hanging="1080"/>
      </w:pPr>
      <w:rPr>
        <w:rFonts w:hint="default"/>
        <w:sz w:val="21"/>
      </w:rPr>
    </w:lvl>
    <w:lvl w:ilvl="5">
      <w:start w:val="1"/>
      <w:numFmt w:val="decimal"/>
      <w:lvlText w:val="%1.%2.%3.%4.%5.%6"/>
      <w:lvlJc w:val="left"/>
      <w:pPr>
        <w:ind w:left="1080" w:hanging="1080"/>
      </w:pPr>
      <w:rPr>
        <w:rFonts w:hint="default"/>
        <w:sz w:val="21"/>
      </w:rPr>
    </w:lvl>
    <w:lvl w:ilvl="6">
      <w:start w:val="1"/>
      <w:numFmt w:val="decimal"/>
      <w:lvlText w:val="%1.%2.%3.%4.%5.%6.%7"/>
      <w:lvlJc w:val="left"/>
      <w:pPr>
        <w:ind w:left="1440" w:hanging="1440"/>
      </w:pPr>
      <w:rPr>
        <w:rFonts w:hint="default"/>
        <w:sz w:val="21"/>
      </w:rPr>
    </w:lvl>
    <w:lvl w:ilvl="7">
      <w:start w:val="1"/>
      <w:numFmt w:val="decimal"/>
      <w:lvlText w:val="%1.%2.%3.%4.%5.%6.%7.%8"/>
      <w:lvlJc w:val="left"/>
      <w:pPr>
        <w:ind w:left="1440" w:hanging="1440"/>
      </w:pPr>
      <w:rPr>
        <w:rFonts w:hint="default"/>
        <w:sz w:val="21"/>
      </w:rPr>
    </w:lvl>
    <w:lvl w:ilvl="8">
      <w:start w:val="1"/>
      <w:numFmt w:val="decimal"/>
      <w:lvlText w:val="%1.%2.%3.%4.%5.%6.%7.%8.%9"/>
      <w:lvlJc w:val="left"/>
      <w:pPr>
        <w:ind w:left="1800" w:hanging="1800"/>
      </w:pPr>
      <w:rPr>
        <w:rFonts w:hint="default"/>
        <w:sz w:val="21"/>
      </w:rPr>
    </w:lvl>
  </w:abstractNum>
  <w:abstractNum w:abstractNumId="16" w15:restartNumberingAfterBreak="0">
    <w:nsid w:val="207E4259"/>
    <w:multiLevelType w:val="hybridMultilevel"/>
    <w:tmpl w:val="443C03D8"/>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40D51D4"/>
    <w:multiLevelType w:val="hybridMultilevel"/>
    <w:tmpl w:val="FD903E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4870A5E"/>
    <w:multiLevelType w:val="multilevel"/>
    <w:tmpl w:val="C7CC6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387FE3"/>
    <w:multiLevelType w:val="multilevel"/>
    <w:tmpl w:val="10EEB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0819B7"/>
    <w:multiLevelType w:val="hybridMultilevel"/>
    <w:tmpl w:val="A3BCEF50"/>
    <w:lvl w:ilvl="0" w:tplc="F202DA7E">
      <w:start w:val="1"/>
      <w:numFmt w:val="bullet"/>
      <w:pStyle w:val="bullet2"/>
      <w:lvlText w:val=""/>
      <w:lvlJc w:val="left"/>
      <w:pPr>
        <w:tabs>
          <w:tab w:val="num" w:pos="1440"/>
        </w:tabs>
        <w:ind w:left="1440" w:hanging="360"/>
      </w:pPr>
      <w:rPr>
        <w:rFonts w:ascii="Symbol" w:hAnsi="Symbol" w:hint="default"/>
        <w:sz w:val="16"/>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298E728E"/>
    <w:multiLevelType w:val="multilevel"/>
    <w:tmpl w:val="0D18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3D780C"/>
    <w:multiLevelType w:val="hybridMultilevel"/>
    <w:tmpl w:val="57A23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C834FB6"/>
    <w:multiLevelType w:val="multilevel"/>
    <w:tmpl w:val="7254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982A12"/>
    <w:multiLevelType w:val="multilevel"/>
    <w:tmpl w:val="9F7E1832"/>
    <w:lvl w:ilvl="0">
      <w:start w:val="10"/>
      <w:numFmt w:val="decimal"/>
      <w:lvlText w:val="%1."/>
      <w:lvlJc w:val="left"/>
      <w:pPr>
        <w:ind w:left="360" w:hanging="360"/>
      </w:pPr>
      <w:rPr>
        <w:rFonts w:hint="default"/>
        <w:sz w:val="22"/>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080" w:hanging="108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25" w15:restartNumberingAfterBreak="0">
    <w:nsid w:val="314E49EC"/>
    <w:multiLevelType w:val="multilevel"/>
    <w:tmpl w:val="36B6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60630B"/>
    <w:multiLevelType w:val="hybridMultilevel"/>
    <w:tmpl w:val="CE88B9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A53916"/>
    <w:multiLevelType w:val="multilevel"/>
    <w:tmpl w:val="9C529604"/>
    <w:lvl w:ilvl="0">
      <w:start w:val="1"/>
      <w:numFmt w:val="decimal"/>
      <w:lvlText w:val="%1"/>
      <w:lvlJc w:val="left"/>
      <w:pPr>
        <w:ind w:left="375" w:hanging="375"/>
      </w:pPr>
      <w:rPr>
        <w:rFonts w:hint="default"/>
        <w:sz w:val="21"/>
      </w:rPr>
    </w:lvl>
    <w:lvl w:ilvl="1">
      <w:start w:val="21"/>
      <w:numFmt w:val="decimal"/>
      <w:lvlText w:val="%1.%2"/>
      <w:lvlJc w:val="left"/>
      <w:pPr>
        <w:ind w:left="375" w:hanging="375"/>
      </w:pPr>
      <w:rPr>
        <w:rFonts w:hint="default"/>
        <w:sz w:val="21"/>
      </w:rPr>
    </w:lvl>
    <w:lvl w:ilvl="2">
      <w:start w:val="1"/>
      <w:numFmt w:val="decimal"/>
      <w:lvlText w:val="%1.%2.%3"/>
      <w:lvlJc w:val="left"/>
      <w:pPr>
        <w:ind w:left="720" w:hanging="720"/>
      </w:pPr>
      <w:rPr>
        <w:rFonts w:hint="default"/>
        <w:sz w:val="21"/>
      </w:rPr>
    </w:lvl>
    <w:lvl w:ilvl="3">
      <w:start w:val="1"/>
      <w:numFmt w:val="decimal"/>
      <w:lvlText w:val="%1.%2.%3.%4"/>
      <w:lvlJc w:val="left"/>
      <w:pPr>
        <w:ind w:left="720" w:hanging="720"/>
      </w:pPr>
      <w:rPr>
        <w:rFonts w:hint="default"/>
        <w:sz w:val="21"/>
      </w:rPr>
    </w:lvl>
    <w:lvl w:ilvl="4">
      <w:start w:val="1"/>
      <w:numFmt w:val="decimal"/>
      <w:lvlText w:val="%1.%2.%3.%4.%5"/>
      <w:lvlJc w:val="left"/>
      <w:pPr>
        <w:ind w:left="1080" w:hanging="1080"/>
      </w:pPr>
      <w:rPr>
        <w:rFonts w:hint="default"/>
        <w:sz w:val="21"/>
      </w:rPr>
    </w:lvl>
    <w:lvl w:ilvl="5">
      <w:start w:val="1"/>
      <w:numFmt w:val="decimal"/>
      <w:lvlText w:val="%1.%2.%3.%4.%5.%6"/>
      <w:lvlJc w:val="left"/>
      <w:pPr>
        <w:ind w:left="1080" w:hanging="1080"/>
      </w:pPr>
      <w:rPr>
        <w:rFonts w:hint="default"/>
        <w:sz w:val="21"/>
      </w:rPr>
    </w:lvl>
    <w:lvl w:ilvl="6">
      <w:start w:val="1"/>
      <w:numFmt w:val="decimal"/>
      <w:lvlText w:val="%1.%2.%3.%4.%5.%6.%7"/>
      <w:lvlJc w:val="left"/>
      <w:pPr>
        <w:ind w:left="1440" w:hanging="1440"/>
      </w:pPr>
      <w:rPr>
        <w:rFonts w:hint="default"/>
        <w:sz w:val="21"/>
      </w:rPr>
    </w:lvl>
    <w:lvl w:ilvl="7">
      <w:start w:val="1"/>
      <w:numFmt w:val="decimal"/>
      <w:lvlText w:val="%1.%2.%3.%4.%5.%6.%7.%8"/>
      <w:lvlJc w:val="left"/>
      <w:pPr>
        <w:ind w:left="1440" w:hanging="1440"/>
      </w:pPr>
      <w:rPr>
        <w:rFonts w:hint="default"/>
        <w:sz w:val="21"/>
      </w:rPr>
    </w:lvl>
    <w:lvl w:ilvl="8">
      <w:start w:val="1"/>
      <w:numFmt w:val="decimal"/>
      <w:lvlText w:val="%1.%2.%3.%4.%5.%6.%7.%8.%9"/>
      <w:lvlJc w:val="left"/>
      <w:pPr>
        <w:ind w:left="1800" w:hanging="1800"/>
      </w:pPr>
      <w:rPr>
        <w:rFonts w:hint="default"/>
        <w:sz w:val="21"/>
      </w:rPr>
    </w:lvl>
  </w:abstractNum>
  <w:abstractNum w:abstractNumId="28" w15:restartNumberingAfterBreak="0">
    <w:nsid w:val="3D692DA6"/>
    <w:multiLevelType w:val="hybridMultilevel"/>
    <w:tmpl w:val="BCE42A8C"/>
    <w:lvl w:ilvl="0" w:tplc="04090011">
      <w:start w:val="1"/>
      <w:numFmt w:val="decimal"/>
      <w:lvlText w:val="%1)"/>
      <w:lvlJc w:val="left"/>
      <w:pPr>
        <w:ind w:left="1440" w:hanging="360"/>
      </w:pPr>
    </w:lvl>
    <w:lvl w:ilvl="1" w:tplc="0409001B">
      <w:start w:val="1"/>
      <w:numFmt w:val="lowerRoman"/>
      <w:lvlText w:val="%2."/>
      <w:lvlJc w:val="right"/>
      <w:pPr>
        <w:ind w:left="2160" w:hanging="360"/>
      </w:pPr>
    </w:lvl>
    <w:lvl w:ilvl="2" w:tplc="D7C2B9C0">
      <w:start w:val="1"/>
      <w:numFmt w:val="upperLetter"/>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0857D06"/>
    <w:multiLevelType w:val="multilevel"/>
    <w:tmpl w:val="3462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5F20C3"/>
    <w:multiLevelType w:val="multilevel"/>
    <w:tmpl w:val="0E3C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B108E4"/>
    <w:multiLevelType w:val="hybridMultilevel"/>
    <w:tmpl w:val="79B45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8BF79CF"/>
    <w:multiLevelType w:val="hybridMultilevel"/>
    <w:tmpl w:val="805CECF2"/>
    <w:lvl w:ilvl="0" w:tplc="7FE60352">
      <w:numFmt w:val="bullet"/>
      <w:lvlText w:val="•"/>
      <w:lvlJc w:val="left"/>
      <w:pPr>
        <w:ind w:left="960" w:hanging="220"/>
      </w:pPr>
      <w:rPr>
        <w:rFonts w:ascii="Calibri" w:eastAsia="Calibri" w:hAnsi="Calibri" w:cs="Calibri" w:hint="default"/>
        <w:w w:val="56"/>
        <w:sz w:val="20"/>
        <w:szCs w:val="20"/>
        <w:lang w:val="en-US" w:eastAsia="en-US" w:bidi="en-US"/>
      </w:rPr>
    </w:lvl>
    <w:lvl w:ilvl="1" w:tplc="B2947A0E">
      <w:numFmt w:val="bullet"/>
      <w:lvlText w:val="•"/>
      <w:lvlJc w:val="left"/>
      <w:pPr>
        <w:ind w:left="1986" w:hanging="220"/>
      </w:pPr>
      <w:rPr>
        <w:rFonts w:hint="default"/>
        <w:lang w:val="en-US" w:eastAsia="en-US" w:bidi="en-US"/>
      </w:rPr>
    </w:lvl>
    <w:lvl w:ilvl="2" w:tplc="0ACCB2FE">
      <w:numFmt w:val="bullet"/>
      <w:lvlText w:val="•"/>
      <w:lvlJc w:val="left"/>
      <w:pPr>
        <w:ind w:left="3012" w:hanging="220"/>
      </w:pPr>
      <w:rPr>
        <w:rFonts w:hint="default"/>
        <w:lang w:val="en-US" w:eastAsia="en-US" w:bidi="en-US"/>
      </w:rPr>
    </w:lvl>
    <w:lvl w:ilvl="3" w:tplc="27AE90CC">
      <w:numFmt w:val="bullet"/>
      <w:lvlText w:val="•"/>
      <w:lvlJc w:val="left"/>
      <w:pPr>
        <w:ind w:left="4038" w:hanging="220"/>
      </w:pPr>
      <w:rPr>
        <w:rFonts w:hint="default"/>
        <w:lang w:val="en-US" w:eastAsia="en-US" w:bidi="en-US"/>
      </w:rPr>
    </w:lvl>
    <w:lvl w:ilvl="4" w:tplc="70863606">
      <w:numFmt w:val="bullet"/>
      <w:lvlText w:val="•"/>
      <w:lvlJc w:val="left"/>
      <w:pPr>
        <w:ind w:left="5064" w:hanging="220"/>
      </w:pPr>
      <w:rPr>
        <w:rFonts w:hint="default"/>
        <w:lang w:val="en-US" w:eastAsia="en-US" w:bidi="en-US"/>
      </w:rPr>
    </w:lvl>
    <w:lvl w:ilvl="5" w:tplc="FDB6EB58">
      <w:numFmt w:val="bullet"/>
      <w:lvlText w:val="•"/>
      <w:lvlJc w:val="left"/>
      <w:pPr>
        <w:ind w:left="6090" w:hanging="220"/>
      </w:pPr>
      <w:rPr>
        <w:rFonts w:hint="default"/>
        <w:lang w:val="en-US" w:eastAsia="en-US" w:bidi="en-US"/>
      </w:rPr>
    </w:lvl>
    <w:lvl w:ilvl="6" w:tplc="3A729402">
      <w:numFmt w:val="bullet"/>
      <w:lvlText w:val="•"/>
      <w:lvlJc w:val="left"/>
      <w:pPr>
        <w:ind w:left="7116" w:hanging="220"/>
      </w:pPr>
      <w:rPr>
        <w:rFonts w:hint="default"/>
        <w:lang w:val="en-US" w:eastAsia="en-US" w:bidi="en-US"/>
      </w:rPr>
    </w:lvl>
    <w:lvl w:ilvl="7" w:tplc="BC7A2290">
      <w:numFmt w:val="bullet"/>
      <w:lvlText w:val="•"/>
      <w:lvlJc w:val="left"/>
      <w:pPr>
        <w:ind w:left="8142" w:hanging="220"/>
      </w:pPr>
      <w:rPr>
        <w:rFonts w:hint="default"/>
        <w:lang w:val="en-US" w:eastAsia="en-US" w:bidi="en-US"/>
      </w:rPr>
    </w:lvl>
    <w:lvl w:ilvl="8" w:tplc="4A2023D0">
      <w:numFmt w:val="bullet"/>
      <w:lvlText w:val="•"/>
      <w:lvlJc w:val="left"/>
      <w:pPr>
        <w:ind w:left="9168" w:hanging="220"/>
      </w:pPr>
      <w:rPr>
        <w:rFonts w:hint="default"/>
        <w:lang w:val="en-US" w:eastAsia="en-US" w:bidi="en-US"/>
      </w:rPr>
    </w:lvl>
  </w:abstractNum>
  <w:abstractNum w:abstractNumId="33" w15:restartNumberingAfterBreak="0">
    <w:nsid w:val="4B8204D4"/>
    <w:multiLevelType w:val="hybridMultilevel"/>
    <w:tmpl w:val="E55A65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C657F74"/>
    <w:multiLevelType w:val="hybridMultilevel"/>
    <w:tmpl w:val="9F6EA740"/>
    <w:lvl w:ilvl="0" w:tplc="91B8DD4A">
      <w:start w:val="1"/>
      <w:numFmt w:val="bullet"/>
      <w:pStyle w:val="normbullet"/>
      <w:lvlText w:val=""/>
      <w:lvlJc w:val="left"/>
      <w:pPr>
        <w:tabs>
          <w:tab w:val="num" w:pos="360"/>
        </w:tabs>
        <w:ind w:left="360" w:hanging="360"/>
      </w:pPr>
      <w:rPr>
        <w:rFonts w:ascii="Wingdings" w:hAnsi="Wingdings" w:hint="default"/>
      </w:rPr>
    </w:lvl>
    <w:lvl w:ilvl="1" w:tplc="BFC2F56A">
      <w:start w:val="1"/>
      <w:numFmt w:val="decimal"/>
      <w:lvlText w:val="%2."/>
      <w:lvlJc w:val="left"/>
      <w:pPr>
        <w:tabs>
          <w:tab w:val="num" w:pos="1440"/>
        </w:tabs>
        <w:ind w:left="1440" w:hanging="360"/>
      </w:pPr>
      <w:rPr>
        <w:rFonts w:hint="default"/>
        <w:b/>
      </w:rPr>
    </w:lvl>
    <w:lvl w:ilvl="2" w:tplc="C720C02C">
      <w:start w:val="1"/>
      <w:numFmt w:val="lowerLetter"/>
      <w:lvlText w:val="%3."/>
      <w:lvlJc w:val="left"/>
      <w:pPr>
        <w:tabs>
          <w:tab w:val="num" w:pos="2160"/>
        </w:tabs>
        <w:ind w:left="2160" w:hanging="360"/>
      </w:pPr>
      <w:rPr>
        <w:rFonts w:hint="default"/>
        <w:b/>
        <w:sz w:val="24"/>
        <w:szCs w:val="24"/>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DE50945"/>
    <w:multiLevelType w:val="hybridMultilevel"/>
    <w:tmpl w:val="7CEE2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DFB4BA2"/>
    <w:multiLevelType w:val="multilevel"/>
    <w:tmpl w:val="987E9D76"/>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095238E"/>
    <w:multiLevelType w:val="hybridMultilevel"/>
    <w:tmpl w:val="A02AEC14"/>
    <w:lvl w:ilvl="0" w:tplc="D7DC8FA8">
      <w:start w:val="9"/>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197497E"/>
    <w:multiLevelType w:val="hybridMultilevel"/>
    <w:tmpl w:val="4BE62E9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437776D"/>
    <w:multiLevelType w:val="hybridMultilevel"/>
    <w:tmpl w:val="1F100E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B7B50DB"/>
    <w:multiLevelType w:val="hybridMultilevel"/>
    <w:tmpl w:val="C0A64E0E"/>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D0B2FC9"/>
    <w:multiLevelType w:val="hybridMultilevel"/>
    <w:tmpl w:val="F2146F90"/>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 w15:restartNumberingAfterBreak="0">
    <w:nsid w:val="65D7280A"/>
    <w:multiLevelType w:val="hybridMultilevel"/>
    <w:tmpl w:val="BAF8451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7CE18B3"/>
    <w:multiLevelType w:val="multilevel"/>
    <w:tmpl w:val="8340B2B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6B8E06D1"/>
    <w:multiLevelType w:val="multilevel"/>
    <w:tmpl w:val="6596BF62"/>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080" w:hanging="108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45" w15:restartNumberingAfterBreak="0">
    <w:nsid w:val="6FAC58A2"/>
    <w:multiLevelType w:val="hybridMultilevel"/>
    <w:tmpl w:val="25F8F750"/>
    <w:lvl w:ilvl="0" w:tplc="50CE42AE">
      <w:numFmt w:val="bullet"/>
      <w:lvlText w:val="•"/>
      <w:lvlJc w:val="left"/>
      <w:pPr>
        <w:ind w:left="960" w:hanging="220"/>
      </w:pPr>
      <w:rPr>
        <w:rFonts w:ascii="Calibri" w:eastAsia="Calibri" w:hAnsi="Calibri" w:cs="Calibri" w:hint="default"/>
        <w:w w:val="56"/>
        <w:sz w:val="20"/>
        <w:szCs w:val="20"/>
        <w:lang w:val="en-US" w:eastAsia="en-US" w:bidi="en-US"/>
      </w:rPr>
    </w:lvl>
    <w:lvl w:ilvl="1" w:tplc="7EEEFF5A">
      <w:numFmt w:val="bullet"/>
      <w:lvlText w:val="•"/>
      <w:lvlJc w:val="left"/>
      <w:pPr>
        <w:ind w:left="1986" w:hanging="220"/>
      </w:pPr>
      <w:rPr>
        <w:rFonts w:hint="default"/>
        <w:lang w:val="en-US" w:eastAsia="en-US" w:bidi="en-US"/>
      </w:rPr>
    </w:lvl>
    <w:lvl w:ilvl="2" w:tplc="E91802B4">
      <w:numFmt w:val="bullet"/>
      <w:lvlText w:val="•"/>
      <w:lvlJc w:val="left"/>
      <w:pPr>
        <w:ind w:left="3012" w:hanging="220"/>
      </w:pPr>
      <w:rPr>
        <w:rFonts w:hint="default"/>
        <w:lang w:val="en-US" w:eastAsia="en-US" w:bidi="en-US"/>
      </w:rPr>
    </w:lvl>
    <w:lvl w:ilvl="3" w:tplc="182CC61E">
      <w:numFmt w:val="bullet"/>
      <w:lvlText w:val="•"/>
      <w:lvlJc w:val="left"/>
      <w:pPr>
        <w:ind w:left="4038" w:hanging="220"/>
      </w:pPr>
      <w:rPr>
        <w:rFonts w:hint="default"/>
        <w:lang w:val="en-US" w:eastAsia="en-US" w:bidi="en-US"/>
      </w:rPr>
    </w:lvl>
    <w:lvl w:ilvl="4" w:tplc="E43C5908">
      <w:numFmt w:val="bullet"/>
      <w:lvlText w:val="•"/>
      <w:lvlJc w:val="left"/>
      <w:pPr>
        <w:ind w:left="5064" w:hanging="220"/>
      </w:pPr>
      <w:rPr>
        <w:rFonts w:hint="default"/>
        <w:lang w:val="en-US" w:eastAsia="en-US" w:bidi="en-US"/>
      </w:rPr>
    </w:lvl>
    <w:lvl w:ilvl="5" w:tplc="20EE97AA">
      <w:numFmt w:val="bullet"/>
      <w:lvlText w:val="•"/>
      <w:lvlJc w:val="left"/>
      <w:pPr>
        <w:ind w:left="6090" w:hanging="220"/>
      </w:pPr>
      <w:rPr>
        <w:rFonts w:hint="default"/>
        <w:lang w:val="en-US" w:eastAsia="en-US" w:bidi="en-US"/>
      </w:rPr>
    </w:lvl>
    <w:lvl w:ilvl="6" w:tplc="DAAC88AA">
      <w:numFmt w:val="bullet"/>
      <w:lvlText w:val="•"/>
      <w:lvlJc w:val="left"/>
      <w:pPr>
        <w:ind w:left="7116" w:hanging="220"/>
      </w:pPr>
      <w:rPr>
        <w:rFonts w:hint="default"/>
        <w:lang w:val="en-US" w:eastAsia="en-US" w:bidi="en-US"/>
      </w:rPr>
    </w:lvl>
    <w:lvl w:ilvl="7" w:tplc="69D0CD1A">
      <w:numFmt w:val="bullet"/>
      <w:lvlText w:val="•"/>
      <w:lvlJc w:val="left"/>
      <w:pPr>
        <w:ind w:left="8142" w:hanging="220"/>
      </w:pPr>
      <w:rPr>
        <w:rFonts w:hint="default"/>
        <w:lang w:val="en-US" w:eastAsia="en-US" w:bidi="en-US"/>
      </w:rPr>
    </w:lvl>
    <w:lvl w:ilvl="8" w:tplc="FB243238">
      <w:numFmt w:val="bullet"/>
      <w:lvlText w:val="•"/>
      <w:lvlJc w:val="left"/>
      <w:pPr>
        <w:ind w:left="9168" w:hanging="220"/>
      </w:pPr>
      <w:rPr>
        <w:rFonts w:hint="default"/>
        <w:lang w:val="en-US" w:eastAsia="en-US" w:bidi="en-US"/>
      </w:rPr>
    </w:lvl>
  </w:abstractNum>
  <w:abstractNum w:abstractNumId="46" w15:restartNumberingAfterBreak="0">
    <w:nsid w:val="72C13468"/>
    <w:multiLevelType w:val="hybridMultilevel"/>
    <w:tmpl w:val="997C97A8"/>
    <w:lvl w:ilvl="0" w:tplc="04090015">
      <w:start w:val="1"/>
      <w:numFmt w:val="upperLetter"/>
      <w:lvlText w:val="%1."/>
      <w:lvlJc w:val="left"/>
      <w:pPr>
        <w:ind w:left="360" w:hanging="360"/>
      </w:pPr>
      <w:rPr>
        <w:b/>
        <w:bCs/>
      </w:rPr>
    </w:lvl>
    <w:lvl w:ilvl="1" w:tplc="04090011">
      <w:start w:val="1"/>
      <w:numFmt w:val="decimal"/>
      <w:lvlText w:val="%2)"/>
      <w:lvlJc w:val="left"/>
      <w:pPr>
        <w:ind w:left="1080" w:hanging="360"/>
      </w:pPr>
    </w:lvl>
    <w:lvl w:ilvl="2" w:tplc="C63C710C">
      <w:start w:val="1"/>
      <w:numFmt w:val="decimal"/>
      <w:lvlText w:val="(%3)"/>
      <w:lvlJc w:val="left"/>
      <w:pPr>
        <w:ind w:left="1980" w:hanging="360"/>
      </w:pPr>
      <w:rPr>
        <w:rFonts w:hint="default"/>
      </w:rPr>
    </w:lvl>
    <w:lvl w:ilvl="3" w:tplc="24B46C4C">
      <w:start w:val="1"/>
      <w:numFmt w:val="lowerLetter"/>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82F7823"/>
    <w:multiLevelType w:val="hybridMultilevel"/>
    <w:tmpl w:val="440CCE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AF6735B"/>
    <w:multiLevelType w:val="multilevel"/>
    <w:tmpl w:val="888E2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8298895">
    <w:abstractNumId w:val="0"/>
    <w:lvlOverride w:ilvl="0">
      <w:startOverride w:val="1"/>
      <w:lvl w:ilvl="0">
        <w:start w:val="1"/>
        <w:numFmt w:val="decimal"/>
        <w:pStyle w:val="1"/>
        <w:lvlText w:val="%1."/>
        <w:lvlJc w:val="left"/>
      </w:lvl>
    </w:lvlOverride>
  </w:num>
  <w:num w:numId="2" w16cid:durableId="258951545">
    <w:abstractNumId w:val="20"/>
  </w:num>
  <w:num w:numId="3" w16cid:durableId="1467161674">
    <w:abstractNumId w:val="9"/>
  </w:num>
  <w:num w:numId="4" w16cid:durableId="2053184387">
    <w:abstractNumId w:val="34"/>
  </w:num>
  <w:num w:numId="5" w16cid:durableId="306469968">
    <w:abstractNumId w:val="12"/>
  </w:num>
  <w:num w:numId="6" w16cid:durableId="423453358">
    <w:abstractNumId w:val="44"/>
  </w:num>
  <w:num w:numId="7" w16cid:durableId="419183002">
    <w:abstractNumId w:val="36"/>
  </w:num>
  <w:num w:numId="8" w16cid:durableId="1764372031">
    <w:abstractNumId w:val="15"/>
  </w:num>
  <w:num w:numId="9" w16cid:durableId="1538274320">
    <w:abstractNumId w:val="43"/>
  </w:num>
  <w:num w:numId="10" w16cid:durableId="774983710">
    <w:abstractNumId w:val="37"/>
  </w:num>
  <w:num w:numId="11" w16cid:durableId="1093823116">
    <w:abstractNumId w:val="24"/>
  </w:num>
  <w:num w:numId="12" w16cid:durableId="1946227335">
    <w:abstractNumId w:val="27"/>
  </w:num>
  <w:num w:numId="13" w16cid:durableId="2124421247">
    <w:abstractNumId w:val="46"/>
  </w:num>
  <w:num w:numId="14" w16cid:durableId="198712727">
    <w:abstractNumId w:val="42"/>
  </w:num>
  <w:num w:numId="15" w16cid:durableId="774256184">
    <w:abstractNumId w:val="28"/>
  </w:num>
  <w:num w:numId="16" w16cid:durableId="1285961655">
    <w:abstractNumId w:val="14"/>
  </w:num>
  <w:num w:numId="17" w16cid:durableId="1597059117">
    <w:abstractNumId w:val="40"/>
  </w:num>
  <w:num w:numId="18" w16cid:durableId="2126193613">
    <w:abstractNumId w:val="16"/>
  </w:num>
  <w:num w:numId="19" w16cid:durableId="1074667521">
    <w:abstractNumId w:val="2"/>
  </w:num>
  <w:num w:numId="20" w16cid:durableId="1743604575">
    <w:abstractNumId w:val="31"/>
  </w:num>
  <w:num w:numId="21" w16cid:durableId="1441143646">
    <w:abstractNumId w:val="39"/>
  </w:num>
  <w:num w:numId="22" w16cid:durableId="1826042950">
    <w:abstractNumId w:val="41"/>
  </w:num>
  <w:num w:numId="23" w16cid:durableId="1898779023">
    <w:abstractNumId w:val="38"/>
  </w:num>
  <w:num w:numId="24" w16cid:durableId="1334802760">
    <w:abstractNumId w:val="11"/>
  </w:num>
  <w:num w:numId="25" w16cid:durableId="1986659364">
    <w:abstractNumId w:val="13"/>
  </w:num>
  <w:num w:numId="26" w16cid:durableId="1206868521">
    <w:abstractNumId w:val="10"/>
  </w:num>
  <w:num w:numId="27" w16cid:durableId="731926353">
    <w:abstractNumId w:val="22"/>
  </w:num>
  <w:num w:numId="28" w16cid:durableId="1320840527">
    <w:abstractNumId w:val="33"/>
  </w:num>
  <w:num w:numId="29" w16cid:durableId="1819611374">
    <w:abstractNumId w:val="17"/>
  </w:num>
  <w:num w:numId="30" w16cid:durableId="3481877">
    <w:abstractNumId w:val="35"/>
  </w:num>
  <w:num w:numId="31" w16cid:durableId="2108186169">
    <w:abstractNumId w:val="47"/>
  </w:num>
  <w:num w:numId="32" w16cid:durableId="1043796208">
    <w:abstractNumId w:val="4"/>
  </w:num>
  <w:num w:numId="33" w16cid:durableId="1700814330">
    <w:abstractNumId w:val="3"/>
  </w:num>
  <w:num w:numId="34" w16cid:durableId="1096244952">
    <w:abstractNumId w:val="45"/>
  </w:num>
  <w:num w:numId="35" w16cid:durableId="1592663096">
    <w:abstractNumId w:val="32"/>
  </w:num>
  <w:num w:numId="36" w16cid:durableId="68620642">
    <w:abstractNumId w:val="6"/>
  </w:num>
  <w:num w:numId="37" w16cid:durableId="96876850">
    <w:abstractNumId w:val="21"/>
  </w:num>
  <w:num w:numId="38" w16cid:durableId="524753110">
    <w:abstractNumId w:val="1"/>
  </w:num>
  <w:num w:numId="39" w16cid:durableId="341206671">
    <w:abstractNumId w:val="5"/>
  </w:num>
  <w:num w:numId="40" w16cid:durableId="1715887338">
    <w:abstractNumId w:val="5"/>
    <w:lvlOverride w:ilvl="1">
      <w:lvl w:ilvl="1">
        <w:numFmt w:val="bullet"/>
        <w:lvlText w:val=""/>
        <w:lvlJc w:val="left"/>
        <w:pPr>
          <w:tabs>
            <w:tab w:val="num" w:pos="1440"/>
          </w:tabs>
          <w:ind w:left="1440" w:hanging="360"/>
        </w:pPr>
        <w:rPr>
          <w:rFonts w:ascii="Symbol" w:hAnsi="Symbol" w:hint="default"/>
          <w:sz w:val="20"/>
        </w:rPr>
      </w:lvl>
    </w:lvlOverride>
  </w:num>
  <w:num w:numId="41" w16cid:durableId="726993255">
    <w:abstractNumId w:val="5"/>
    <w:lvlOverride w:ilvl="1">
      <w:lvl w:ilvl="1">
        <w:numFmt w:val="bullet"/>
        <w:lvlText w:val=""/>
        <w:lvlJc w:val="left"/>
        <w:pPr>
          <w:tabs>
            <w:tab w:val="num" w:pos="1440"/>
          </w:tabs>
          <w:ind w:left="1440" w:hanging="360"/>
        </w:pPr>
        <w:rPr>
          <w:rFonts w:ascii="Symbol" w:hAnsi="Symbol" w:hint="default"/>
          <w:sz w:val="20"/>
        </w:rPr>
      </w:lvl>
    </w:lvlOverride>
  </w:num>
  <w:num w:numId="42" w16cid:durableId="941298208">
    <w:abstractNumId w:val="5"/>
    <w:lvlOverride w:ilvl="1">
      <w:lvl w:ilvl="1">
        <w:numFmt w:val="bullet"/>
        <w:lvlText w:val=""/>
        <w:lvlJc w:val="left"/>
        <w:pPr>
          <w:tabs>
            <w:tab w:val="num" w:pos="1440"/>
          </w:tabs>
          <w:ind w:left="1440" w:hanging="360"/>
        </w:pPr>
        <w:rPr>
          <w:rFonts w:ascii="Symbol" w:hAnsi="Symbol" w:hint="default"/>
          <w:sz w:val="20"/>
        </w:rPr>
      </w:lvl>
    </w:lvlOverride>
  </w:num>
  <w:num w:numId="43" w16cid:durableId="863442354">
    <w:abstractNumId w:val="23"/>
  </w:num>
  <w:num w:numId="44" w16cid:durableId="1010566038">
    <w:abstractNumId w:val="48"/>
  </w:num>
  <w:num w:numId="45" w16cid:durableId="1892109700">
    <w:abstractNumId w:val="25"/>
  </w:num>
  <w:num w:numId="46" w16cid:durableId="1836727526">
    <w:abstractNumId w:val="7"/>
  </w:num>
  <w:num w:numId="47" w16cid:durableId="66651079">
    <w:abstractNumId w:val="8"/>
  </w:num>
  <w:num w:numId="48" w16cid:durableId="870267950">
    <w:abstractNumId w:val="18"/>
  </w:num>
  <w:num w:numId="49" w16cid:durableId="1839685646">
    <w:abstractNumId w:val="18"/>
    <w:lvlOverride w:ilvl="1">
      <w:lvl w:ilvl="1">
        <w:numFmt w:val="bullet"/>
        <w:lvlText w:val=""/>
        <w:lvlJc w:val="left"/>
        <w:pPr>
          <w:tabs>
            <w:tab w:val="num" w:pos="1440"/>
          </w:tabs>
          <w:ind w:left="1440" w:hanging="360"/>
        </w:pPr>
        <w:rPr>
          <w:rFonts w:ascii="Symbol" w:hAnsi="Symbol" w:hint="default"/>
          <w:sz w:val="20"/>
        </w:rPr>
      </w:lvl>
    </w:lvlOverride>
  </w:num>
  <w:num w:numId="50" w16cid:durableId="1774402322">
    <w:abstractNumId w:val="18"/>
    <w:lvlOverride w:ilvl="1">
      <w:lvl w:ilvl="1">
        <w:numFmt w:val="bullet"/>
        <w:lvlText w:val=""/>
        <w:lvlJc w:val="left"/>
        <w:pPr>
          <w:tabs>
            <w:tab w:val="num" w:pos="1440"/>
          </w:tabs>
          <w:ind w:left="1440" w:hanging="360"/>
        </w:pPr>
        <w:rPr>
          <w:rFonts w:ascii="Symbol" w:hAnsi="Symbol" w:hint="default"/>
          <w:sz w:val="20"/>
        </w:rPr>
      </w:lvl>
    </w:lvlOverride>
  </w:num>
  <w:num w:numId="51" w16cid:durableId="479230430">
    <w:abstractNumId w:val="18"/>
    <w:lvlOverride w:ilvl="1">
      <w:lvl w:ilvl="1">
        <w:numFmt w:val="bullet"/>
        <w:lvlText w:val=""/>
        <w:lvlJc w:val="left"/>
        <w:pPr>
          <w:tabs>
            <w:tab w:val="num" w:pos="1440"/>
          </w:tabs>
          <w:ind w:left="1440" w:hanging="360"/>
        </w:pPr>
        <w:rPr>
          <w:rFonts w:ascii="Symbol" w:hAnsi="Symbol" w:hint="default"/>
          <w:sz w:val="20"/>
        </w:rPr>
      </w:lvl>
    </w:lvlOverride>
  </w:num>
  <w:num w:numId="52" w16cid:durableId="1107506290">
    <w:abstractNumId w:val="18"/>
    <w:lvlOverride w:ilvl="1">
      <w:lvl w:ilvl="1">
        <w:numFmt w:val="bullet"/>
        <w:lvlText w:val=""/>
        <w:lvlJc w:val="left"/>
        <w:pPr>
          <w:tabs>
            <w:tab w:val="num" w:pos="1440"/>
          </w:tabs>
          <w:ind w:left="1440" w:hanging="360"/>
        </w:pPr>
        <w:rPr>
          <w:rFonts w:ascii="Symbol" w:hAnsi="Symbol" w:hint="default"/>
          <w:sz w:val="20"/>
        </w:rPr>
      </w:lvl>
    </w:lvlOverride>
  </w:num>
  <w:num w:numId="53" w16cid:durableId="684482334">
    <w:abstractNumId w:val="19"/>
  </w:num>
  <w:num w:numId="54" w16cid:durableId="789399194">
    <w:abstractNumId w:val="29"/>
  </w:num>
  <w:num w:numId="55" w16cid:durableId="198976192">
    <w:abstractNumId w:val="30"/>
  </w:num>
  <w:num w:numId="56" w16cid:durableId="88279514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4F2"/>
    <w:rsid w:val="00000B6F"/>
    <w:rsid w:val="00002A8E"/>
    <w:rsid w:val="00003937"/>
    <w:rsid w:val="000058C5"/>
    <w:rsid w:val="000114F9"/>
    <w:rsid w:val="000133C3"/>
    <w:rsid w:val="00013449"/>
    <w:rsid w:val="000148B6"/>
    <w:rsid w:val="0001513B"/>
    <w:rsid w:val="000255A6"/>
    <w:rsid w:val="0002633B"/>
    <w:rsid w:val="00026367"/>
    <w:rsid w:val="00034C47"/>
    <w:rsid w:val="000368BB"/>
    <w:rsid w:val="00037934"/>
    <w:rsid w:val="000432A3"/>
    <w:rsid w:val="00043696"/>
    <w:rsid w:val="000459FC"/>
    <w:rsid w:val="00047E5B"/>
    <w:rsid w:val="00054C05"/>
    <w:rsid w:val="000563BE"/>
    <w:rsid w:val="00056B53"/>
    <w:rsid w:val="00056ED3"/>
    <w:rsid w:val="000601A4"/>
    <w:rsid w:val="00061C65"/>
    <w:rsid w:val="00061DA5"/>
    <w:rsid w:val="00062E94"/>
    <w:rsid w:val="00066FAF"/>
    <w:rsid w:val="00067B86"/>
    <w:rsid w:val="00070680"/>
    <w:rsid w:val="00071887"/>
    <w:rsid w:val="00073EFA"/>
    <w:rsid w:val="00074380"/>
    <w:rsid w:val="000762A7"/>
    <w:rsid w:val="00086A29"/>
    <w:rsid w:val="00086A86"/>
    <w:rsid w:val="00087870"/>
    <w:rsid w:val="00090AA2"/>
    <w:rsid w:val="00091CBF"/>
    <w:rsid w:val="00092BE5"/>
    <w:rsid w:val="00093080"/>
    <w:rsid w:val="00096F76"/>
    <w:rsid w:val="00097EB4"/>
    <w:rsid w:val="000A32FF"/>
    <w:rsid w:val="000A64AE"/>
    <w:rsid w:val="000A6E49"/>
    <w:rsid w:val="000B3E40"/>
    <w:rsid w:val="000B58E8"/>
    <w:rsid w:val="000B741C"/>
    <w:rsid w:val="000B7EF8"/>
    <w:rsid w:val="000C0B25"/>
    <w:rsid w:val="000C11A1"/>
    <w:rsid w:val="000C6426"/>
    <w:rsid w:val="000C7BCD"/>
    <w:rsid w:val="000D53ED"/>
    <w:rsid w:val="000D73F3"/>
    <w:rsid w:val="000D74E4"/>
    <w:rsid w:val="000E0A63"/>
    <w:rsid w:val="000E43E8"/>
    <w:rsid w:val="000E47DD"/>
    <w:rsid w:val="000F1BDF"/>
    <w:rsid w:val="000F1D7A"/>
    <w:rsid w:val="000F1E96"/>
    <w:rsid w:val="000F782A"/>
    <w:rsid w:val="001005B0"/>
    <w:rsid w:val="00101324"/>
    <w:rsid w:val="00102352"/>
    <w:rsid w:val="00102A42"/>
    <w:rsid w:val="00103363"/>
    <w:rsid w:val="001104E4"/>
    <w:rsid w:val="00110BD4"/>
    <w:rsid w:val="00114A86"/>
    <w:rsid w:val="001152E3"/>
    <w:rsid w:val="001153A3"/>
    <w:rsid w:val="001160ED"/>
    <w:rsid w:val="001169E7"/>
    <w:rsid w:val="00117D98"/>
    <w:rsid w:val="0012194E"/>
    <w:rsid w:val="0012546C"/>
    <w:rsid w:val="00127DA6"/>
    <w:rsid w:val="00127F25"/>
    <w:rsid w:val="00130CDD"/>
    <w:rsid w:val="00131D0C"/>
    <w:rsid w:val="001322B0"/>
    <w:rsid w:val="00132E0E"/>
    <w:rsid w:val="00133AB2"/>
    <w:rsid w:val="00135472"/>
    <w:rsid w:val="00137565"/>
    <w:rsid w:val="00140D5A"/>
    <w:rsid w:val="00144EAA"/>
    <w:rsid w:val="00145577"/>
    <w:rsid w:val="00147FCD"/>
    <w:rsid w:val="00152530"/>
    <w:rsid w:val="00157C12"/>
    <w:rsid w:val="001609C2"/>
    <w:rsid w:val="00164947"/>
    <w:rsid w:val="00165886"/>
    <w:rsid w:val="00165C30"/>
    <w:rsid w:val="00165C4E"/>
    <w:rsid w:val="00171494"/>
    <w:rsid w:val="001716E4"/>
    <w:rsid w:val="00171C35"/>
    <w:rsid w:val="00173289"/>
    <w:rsid w:val="001756BD"/>
    <w:rsid w:val="001765C9"/>
    <w:rsid w:val="00177077"/>
    <w:rsid w:val="001836AB"/>
    <w:rsid w:val="00193B60"/>
    <w:rsid w:val="001950CB"/>
    <w:rsid w:val="00197C78"/>
    <w:rsid w:val="001A3067"/>
    <w:rsid w:val="001A7001"/>
    <w:rsid w:val="001B1A63"/>
    <w:rsid w:val="001B26A7"/>
    <w:rsid w:val="001B376D"/>
    <w:rsid w:val="001B3ED9"/>
    <w:rsid w:val="001B4C1B"/>
    <w:rsid w:val="001B4EF4"/>
    <w:rsid w:val="001C00D4"/>
    <w:rsid w:val="001C0217"/>
    <w:rsid w:val="001C1E6E"/>
    <w:rsid w:val="001C3DED"/>
    <w:rsid w:val="001C43E2"/>
    <w:rsid w:val="001C5F41"/>
    <w:rsid w:val="001C644E"/>
    <w:rsid w:val="001D0012"/>
    <w:rsid w:val="001D1D61"/>
    <w:rsid w:val="001D2997"/>
    <w:rsid w:val="001D2AC3"/>
    <w:rsid w:val="001D3502"/>
    <w:rsid w:val="001D362D"/>
    <w:rsid w:val="001D42B4"/>
    <w:rsid w:val="001D443F"/>
    <w:rsid w:val="001D61AA"/>
    <w:rsid w:val="001D6AD8"/>
    <w:rsid w:val="001E0374"/>
    <w:rsid w:val="001E4EE6"/>
    <w:rsid w:val="001F087C"/>
    <w:rsid w:val="001F0FDD"/>
    <w:rsid w:val="001F1F76"/>
    <w:rsid w:val="001F7C2F"/>
    <w:rsid w:val="00201F90"/>
    <w:rsid w:val="00205728"/>
    <w:rsid w:val="00206E5E"/>
    <w:rsid w:val="00210C2A"/>
    <w:rsid w:val="002115DF"/>
    <w:rsid w:val="00223555"/>
    <w:rsid w:val="002253E4"/>
    <w:rsid w:val="00225E83"/>
    <w:rsid w:val="0023061C"/>
    <w:rsid w:val="00230A34"/>
    <w:rsid w:val="00231759"/>
    <w:rsid w:val="002326D0"/>
    <w:rsid w:val="0023279B"/>
    <w:rsid w:val="00234B92"/>
    <w:rsid w:val="00236338"/>
    <w:rsid w:val="002367DD"/>
    <w:rsid w:val="00237AAF"/>
    <w:rsid w:val="00241798"/>
    <w:rsid w:val="00243012"/>
    <w:rsid w:val="0024477B"/>
    <w:rsid w:val="00245C1B"/>
    <w:rsid w:val="0024617C"/>
    <w:rsid w:val="0025239C"/>
    <w:rsid w:val="00263612"/>
    <w:rsid w:val="00263CEE"/>
    <w:rsid w:val="002678B6"/>
    <w:rsid w:val="00270F28"/>
    <w:rsid w:val="00271E61"/>
    <w:rsid w:val="00273DD8"/>
    <w:rsid w:val="00275524"/>
    <w:rsid w:val="00276F13"/>
    <w:rsid w:val="002774D9"/>
    <w:rsid w:val="002906D4"/>
    <w:rsid w:val="00293AA5"/>
    <w:rsid w:val="00296590"/>
    <w:rsid w:val="002A6D56"/>
    <w:rsid w:val="002B1191"/>
    <w:rsid w:val="002B1565"/>
    <w:rsid w:val="002B45A9"/>
    <w:rsid w:val="002B5740"/>
    <w:rsid w:val="002B587B"/>
    <w:rsid w:val="002C188F"/>
    <w:rsid w:val="002C63BE"/>
    <w:rsid w:val="002C7A6C"/>
    <w:rsid w:val="002D0BA4"/>
    <w:rsid w:val="002D1836"/>
    <w:rsid w:val="002D4FEE"/>
    <w:rsid w:val="002E3640"/>
    <w:rsid w:val="002E43CF"/>
    <w:rsid w:val="002E4F88"/>
    <w:rsid w:val="002E5685"/>
    <w:rsid w:val="002E5788"/>
    <w:rsid w:val="002E6BCF"/>
    <w:rsid w:val="002E7D1E"/>
    <w:rsid w:val="002E7E77"/>
    <w:rsid w:val="002F1E40"/>
    <w:rsid w:val="002F280F"/>
    <w:rsid w:val="002F5F55"/>
    <w:rsid w:val="00302D66"/>
    <w:rsid w:val="0030341D"/>
    <w:rsid w:val="00304420"/>
    <w:rsid w:val="00310C84"/>
    <w:rsid w:val="00315A85"/>
    <w:rsid w:val="00315DBC"/>
    <w:rsid w:val="00324A88"/>
    <w:rsid w:val="00324B2A"/>
    <w:rsid w:val="00330736"/>
    <w:rsid w:val="00330F55"/>
    <w:rsid w:val="00332988"/>
    <w:rsid w:val="003360A0"/>
    <w:rsid w:val="003411AD"/>
    <w:rsid w:val="0034590F"/>
    <w:rsid w:val="00345A9D"/>
    <w:rsid w:val="00357B4A"/>
    <w:rsid w:val="003608E9"/>
    <w:rsid w:val="00361B5F"/>
    <w:rsid w:val="0036390D"/>
    <w:rsid w:val="00364443"/>
    <w:rsid w:val="00371C14"/>
    <w:rsid w:val="00373D46"/>
    <w:rsid w:val="003755F7"/>
    <w:rsid w:val="003775F7"/>
    <w:rsid w:val="0038240D"/>
    <w:rsid w:val="00386BA2"/>
    <w:rsid w:val="0038748F"/>
    <w:rsid w:val="00387F38"/>
    <w:rsid w:val="0039210F"/>
    <w:rsid w:val="0039559E"/>
    <w:rsid w:val="003A1C01"/>
    <w:rsid w:val="003A3E4D"/>
    <w:rsid w:val="003A474B"/>
    <w:rsid w:val="003B176B"/>
    <w:rsid w:val="003B2035"/>
    <w:rsid w:val="003B2164"/>
    <w:rsid w:val="003B51E3"/>
    <w:rsid w:val="003B5AE3"/>
    <w:rsid w:val="003B6E36"/>
    <w:rsid w:val="003C0166"/>
    <w:rsid w:val="003C100C"/>
    <w:rsid w:val="003C371C"/>
    <w:rsid w:val="003C41F9"/>
    <w:rsid w:val="003C5807"/>
    <w:rsid w:val="003C70E6"/>
    <w:rsid w:val="003C7F5E"/>
    <w:rsid w:val="003D23AA"/>
    <w:rsid w:val="003D2D3A"/>
    <w:rsid w:val="003D3A24"/>
    <w:rsid w:val="003D4342"/>
    <w:rsid w:val="003D500F"/>
    <w:rsid w:val="003D534A"/>
    <w:rsid w:val="003D72BD"/>
    <w:rsid w:val="003E3100"/>
    <w:rsid w:val="003E601C"/>
    <w:rsid w:val="003F0A94"/>
    <w:rsid w:val="003F0D21"/>
    <w:rsid w:val="003F1377"/>
    <w:rsid w:val="003F71C8"/>
    <w:rsid w:val="003F73A4"/>
    <w:rsid w:val="004036BD"/>
    <w:rsid w:val="00403E7E"/>
    <w:rsid w:val="0040450B"/>
    <w:rsid w:val="00410602"/>
    <w:rsid w:val="0041450C"/>
    <w:rsid w:val="00416117"/>
    <w:rsid w:val="004204D9"/>
    <w:rsid w:val="00420F6A"/>
    <w:rsid w:val="00424DD4"/>
    <w:rsid w:val="00425C75"/>
    <w:rsid w:val="004263F9"/>
    <w:rsid w:val="00426473"/>
    <w:rsid w:val="004268D0"/>
    <w:rsid w:val="0042784E"/>
    <w:rsid w:val="00427861"/>
    <w:rsid w:val="00432C1E"/>
    <w:rsid w:val="00442CE5"/>
    <w:rsid w:val="004442B6"/>
    <w:rsid w:val="00445A25"/>
    <w:rsid w:val="004460E7"/>
    <w:rsid w:val="004575C8"/>
    <w:rsid w:val="004606DB"/>
    <w:rsid w:val="00460F7E"/>
    <w:rsid w:val="0046224B"/>
    <w:rsid w:val="004659B5"/>
    <w:rsid w:val="00466D1B"/>
    <w:rsid w:val="00467149"/>
    <w:rsid w:val="00470025"/>
    <w:rsid w:val="0047554E"/>
    <w:rsid w:val="004777E5"/>
    <w:rsid w:val="00477D2C"/>
    <w:rsid w:val="00481482"/>
    <w:rsid w:val="00487FB8"/>
    <w:rsid w:val="004904AE"/>
    <w:rsid w:val="00490C9A"/>
    <w:rsid w:val="0049438C"/>
    <w:rsid w:val="00495B4A"/>
    <w:rsid w:val="00497FBF"/>
    <w:rsid w:val="004A16DC"/>
    <w:rsid w:val="004A5CB6"/>
    <w:rsid w:val="004A6DCD"/>
    <w:rsid w:val="004A7C57"/>
    <w:rsid w:val="004B184D"/>
    <w:rsid w:val="004B51D5"/>
    <w:rsid w:val="004B570F"/>
    <w:rsid w:val="004C1785"/>
    <w:rsid w:val="004C218A"/>
    <w:rsid w:val="004C404E"/>
    <w:rsid w:val="004C476A"/>
    <w:rsid w:val="004C5579"/>
    <w:rsid w:val="004C6D0C"/>
    <w:rsid w:val="004C78F7"/>
    <w:rsid w:val="004C7D0D"/>
    <w:rsid w:val="004D08AE"/>
    <w:rsid w:val="004D5686"/>
    <w:rsid w:val="004E16DA"/>
    <w:rsid w:val="004E6F0D"/>
    <w:rsid w:val="004E7215"/>
    <w:rsid w:val="004F1BE8"/>
    <w:rsid w:val="004F216D"/>
    <w:rsid w:val="004F3416"/>
    <w:rsid w:val="004F3918"/>
    <w:rsid w:val="004F3C75"/>
    <w:rsid w:val="004F4A15"/>
    <w:rsid w:val="004F63A5"/>
    <w:rsid w:val="00500DC1"/>
    <w:rsid w:val="0050153B"/>
    <w:rsid w:val="00501A52"/>
    <w:rsid w:val="00503409"/>
    <w:rsid w:val="00503A76"/>
    <w:rsid w:val="00504903"/>
    <w:rsid w:val="0051092D"/>
    <w:rsid w:val="00513E92"/>
    <w:rsid w:val="00515425"/>
    <w:rsid w:val="00525930"/>
    <w:rsid w:val="005262F1"/>
    <w:rsid w:val="005309B0"/>
    <w:rsid w:val="005322BB"/>
    <w:rsid w:val="00532418"/>
    <w:rsid w:val="00532CCC"/>
    <w:rsid w:val="0053491A"/>
    <w:rsid w:val="005415B0"/>
    <w:rsid w:val="00550FDD"/>
    <w:rsid w:val="005533F4"/>
    <w:rsid w:val="00554666"/>
    <w:rsid w:val="00564E0E"/>
    <w:rsid w:val="00565605"/>
    <w:rsid w:val="00565DF1"/>
    <w:rsid w:val="00571952"/>
    <w:rsid w:val="00573138"/>
    <w:rsid w:val="00573201"/>
    <w:rsid w:val="00573512"/>
    <w:rsid w:val="0057604F"/>
    <w:rsid w:val="0058187A"/>
    <w:rsid w:val="00581AF5"/>
    <w:rsid w:val="005845CE"/>
    <w:rsid w:val="00584F82"/>
    <w:rsid w:val="00586881"/>
    <w:rsid w:val="00594432"/>
    <w:rsid w:val="00595F5A"/>
    <w:rsid w:val="00596030"/>
    <w:rsid w:val="005A42C9"/>
    <w:rsid w:val="005A44F2"/>
    <w:rsid w:val="005A457A"/>
    <w:rsid w:val="005A5D1E"/>
    <w:rsid w:val="005B30D4"/>
    <w:rsid w:val="005B4AED"/>
    <w:rsid w:val="005C05FF"/>
    <w:rsid w:val="005D418D"/>
    <w:rsid w:val="005D5C89"/>
    <w:rsid w:val="005D649E"/>
    <w:rsid w:val="005E148D"/>
    <w:rsid w:val="005E1A6E"/>
    <w:rsid w:val="005E58D3"/>
    <w:rsid w:val="005F42D6"/>
    <w:rsid w:val="006004BE"/>
    <w:rsid w:val="0060125F"/>
    <w:rsid w:val="00601E6F"/>
    <w:rsid w:val="00603436"/>
    <w:rsid w:val="006044D2"/>
    <w:rsid w:val="00606FA2"/>
    <w:rsid w:val="006102AF"/>
    <w:rsid w:val="0061352A"/>
    <w:rsid w:val="00614611"/>
    <w:rsid w:val="00616630"/>
    <w:rsid w:val="00617343"/>
    <w:rsid w:val="00617689"/>
    <w:rsid w:val="00617DEA"/>
    <w:rsid w:val="00620949"/>
    <w:rsid w:val="0062145F"/>
    <w:rsid w:val="00623EE2"/>
    <w:rsid w:val="00623EE8"/>
    <w:rsid w:val="00624FF0"/>
    <w:rsid w:val="006316CF"/>
    <w:rsid w:val="006321D2"/>
    <w:rsid w:val="006326B6"/>
    <w:rsid w:val="006340EC"/>
    <w:rsid w:val="00635073"/>
    <w:rsid w:val="00635361"/>
    <w:rsid w:val="00636CEF"/>
    <w:rsid w:val="006413C7"/>
    <w:rsid w:val="00642471"/>
    <w:rsid w:val="00645D46"/>
    <w:rsid w:val="00646288"/>
    <w:rsid w:val="00650293"/>
    <w:rsid w:val="00655891"/>
    <w:rsid w:val="00656D2B"/>
    <w:rsid w:val="00662F8C"/>
    <w:rsid w:val="00663BB7"/>
    <w:rsid w:val="00667160"/>
    <w:rsid w:val="00673902"/>
    <w:rsid w:val="00675708"/>
    <w:rsid w:val="00681AF1"/>
    <w:rsid w:val="00682FE9"/>
    <w:rsid w:val="00684D9D"/>
    <w:rsid w:val="00684E09"/>
    <w:rsid w:val="00686E97"/>
    <w:rsid w:val="00687A0A"/>
    <w:rsid w:val="0069063C"/>
    <w:rsid w:val="0069205C"/>
    <w:rsid w:val="00693906"/>
    <w:rsid w:val="0069442F"/>
    <w:rsid w:val="006A209B"/>
    <w:rsid w:val="006A21CB"/>
    <w:rsid w:val="006A3EA2"/>
    <w:rsid w:val="006A420C"/>
    <w:rsid w:val="006A69D9"/>
    <w:rsid w:val="006A7623"/>
    <w:rsid w:val="006B673B"/>
    <w:rsid w:val="006B7F4D"/>
    <w:rsid w:val="006D16B5"/>
    <w:rsid w:val="006D4D7B"/>
    <w:rsid w:val="006D6523"/>
    <w:rsid w:val="006E3328"/>
    <w:rsid w:val="006E3C07"/>
    <w:rsid w:val="006E4134"/>
    <w:rsid w:val="006E522A"/>
    <w:rsid w:val="006E5482"/>
    <w:rsid w:val="006E7433"/>
    <w:rsid w:val="006F1BDA"/>
    <w:rsid w:val="006F2201"/>
    <w:rsid w:val="006F6216"/>
    <w:rsid w:val="006F6C2A"/>
    <w:rsid w:val="006F6E5A"/>
    <w:rsid w:val="00700749"/>
    <w:rsid w:val="00700D60"/>
    <w:rsid w:val="00703B10"/>
    <w:rsid w:val="0070455A"/>
    <w:rsid w:val="00705842"/>
    <w:rsid w:val="00706777"/>
    <w:rsid w:val="00712271"/>
    <w:rsid w:val="007159D9"/>
    <w:rsid w:val="00717A3F"/>
    <w:rsid w:val="007219CD"/>
    <w:rsid w:val="007247A6"/>
    <w:rsid w:val="00724C7C"/>
    <w:rsid w:val="007332D3"/>
    <w:rsid w:val="00736DF4"/>
    <w:rsid w:val="007370CE"/>
    <w:rsid w:val="007372E2"/>
    <w:rsid w:val="007406D9"/>
    <w:rsid w:val="00741232"/>
    <w:rsid w:val="0074247A"/>
    <w:rsid w:val="00742EDD"/>
    <w:rsid w:val="00745029"/>
    <w:rsid w:val="0074596C"/>
    <w:rsid w:val="00754420"/>
    <w:rsid w:val="00755E98"/>
    <w:rsid w:val="00757DE7"/>
    <w:rsid w:val="00760490"/>
    <w:rsid w:val="00762247"/>
    <w:rsid w:val="007633BC"/>
    <w:rsid w:val="00765648"/>
    <w:rsid w:val="00767A7B"/>
    <w:rsid w:val="00772A7A"/>
    <w:rsid w:val="007741F2"/>
    <w:rsid w:val="00777344"/>
    <w:rsid w:val="00780919"/>
    <w:rsid w:val="0078374D"/>
    <w:rsid w:val="00783FB9"/>
    <w:rsid w:val="007871A3"/>
    <w:rsid w:val="00787509"/>
    <w:rsid w:val="00787A7A"/>
    <w:rsid w:val="00790DA4"/>
    <w:rsid w:val="00790ECC"/>
    <w:rsid w:val="0079417F"/>
    <w:rsid w:val="007946BB"/>
    <w:rsid w:val="007A2226"/>
    <w:rsid w:val="007A2358"/>
    <w:rsid w:val="007A3C1C"/>
    <w:rsid w:val="007A4454"/>
    <w:rsid w:val="007B1401"/>
    <w:rsid w:val="007B1ED6"/>
    <w:rsid w:val="007B5967"/>
    <w:rsid w:val="007B6004"/>
    <w:rsid w:val="007B673D"/>
    <w:rsid w:val="007C017D"/>
    <w:rsid w:val="007C5AC7"/>
    <w:rsid w:val="007C77D5"/>
    <w:rsid w:val="007D00BE"/>
    <w:rsid w:val="007D0881"/>
    <w:rsid w:val="007D152A"/>
    <w:rsid w:val="007D26D6"/>
    <w:rsid w:val="007D3039"/>
    <w:rsid w:val="007D4466"/>
    <w:rsid w:val="007D58EC"/>
    <w:rsid w:val="007E0A42"/>
    <w:rsid w:val="007E1A88"/>
    <w:rsid w:val="007E2149"/>
    <w:rsid w:val="007E5ECE"/>
    <w:rsid w:val="007E6503"/>
    <w:rsid w:val="007E67E2"/>
    <w:rsid w:val="007F2924"/>
    <w:rsid w:val="007F63F0"/>
    <w:rsid w:val="007F685A"/>
    <w:rsid w:val="007F7D13"/>
    <w:rsid w:val="0080410D"/>
    <w:rsid w:val="0080550C"/>
    <w:rsid w:val="0080754B"/>
    <w:rsid w:val="008113EF"/>
    <w:rsid w:val="00811662"/>
    <w:rsid w:val="008137AA"/>
    <w:rsid w:val="008158EE"/>
    <w:rsid w:val="00820733"/>
    <w:rsid w:val="00824AF5"/>
    <w:rsid w:val="00827DA0"/>
    <w:rsid w:val="008314CB"/>
    <w:rsid w:val="00832266"/>
    <w:rsid w:val="0083639E"/>
    <w:rsid w:val="0084006B"/>
    <w:rsid w:val="00840E5A"/>
    <w:rsid w:val="00841201"/>
    <w:rsid w:val="00844592"/>
    <w:rsid w:val="0084670E"/>
    <w:rsid w:val="00847337"/>
    <w:rsid w:val="00853EFF"/>
    <w:rsid w:val="00860C2D"/>
    <w:rsid w:val="00860CFB"/>
    <w:rsid w:val="00864998"/>
    <w:rsid w:val="00865898"/>
    <w:rsid w:val="008665B8"/>
    <w:rsid w:val="008673E3"/>
    <w:rsid w:val="00872735"/>
    <w:rsid w:val="00874241"/>
    <w:rsid w:val="008757A2"/>
    <w:rsid w:val="00876F89"/>
    <w:rsid w:val="0088015A"/>
    <w:rsid w:val="008809C7"/>
    <w:rsid w:val="00883A45"/>
    <w:rsid w:val="00884098"/>
    <w:rsid w:val="008849F3"/>
    <w:rsid w:val="00886911"/>
    <w:rsid w:val="00887247"/>
    <w:rsid w:val="0088751F"/>
    <w:rsid w:val="008933D7"/>
    <w:rsid w:val="00894DC9"/>
    <w:rsid w:val="008A3C4A"/>
    <w:rsid w:val="008A50E8"/>
    <w:rsid w:val="008B046A"/>
    <w:rsid w:val="008B3257"/>
    <w:rsid w:val="008C209A"/>
    <w:rsid w:val="008C62D1"/>
    <w:rsid w:val="008C6766"/>
    <w:rsid w:val="008C7021"/>
    <w:rsid w:val="008D26A2"/>
    <w:rsid w:val="008D52AE"/>
    <w:rsid w:val="008D564F"/>
    <w:rsid w:val="008E06E9"/>
    <w:rsid w:val="008E1408"/>
    <w:rsid w:val="008E2E39"/>
    <w:rsid w:val="008E396B"/>
    <w:rsid w:val="008E3D7E"/>
    <w:rsid w:val="008E4F97"/>
    <w:rsid w:val="008E785E"/>
    <w:rsid w:val="008E7D9B"/>
    <w:rsid w:val="008F0894"/>
    <w:rsid w:val="008F2091"/>
    <w:rsid w:val="008F2570"/>
    <w:rsid w:val="008F477F"/>
    <w:rsid w:val="008F4A0C"/>
    <w:rsid w:val="00900B32"/>
    <w:rsid w:val="00902190"/>
    <w:rsid w:val="00902F2A"/>
    <w:rsid w:val="009036AB"/>
    <w:rsid w:val="00903C74"/>
    <w:rsid w:val="00904472"/>
    <w:rsid w:val="00904E72"/>
    <w:rsid w:val="00904FCC"/>
    <w:rsid w:val="00904FD4"/>
    <w:rsid w:val="00907C6D"/>
    <w:rsid w:val="0091233F"/>
    <w:rsid w:val="009124CB"/>
    <w:rsid w:val="009132B2"/>
    <w:rsid w:val="0091468C"/>
    <w:rsid w:val="00915EB4"/>
    <w:rsid w:val="00916FE8"/>
    <w:rsid w:val="00917D39"/>
    <w:rsid w:val="00920879"/>
    <w:rsid w:val="00921CB9"/>
    <w:rsid w:val="00925DA4"/>
    <w:rsid w:val="00926B0D"/>
    <w:rsid w:val="0092731F"/>
    <w:rsid w:val="009324E6"/>
    <w:rsid w:val="009332A9"/>
    <w:rsid w:val="00933547"/>
    <w:rsid w:val="00936AEA"/>
    <w:rsid w:val="009379AF"/>
    <w:rsid w:val="00937E6C"/>
    <w:rsid w:val="00941916"/>
    <w:rsid w:val="00942F8F"/>
    <w:rsid w:val="00943113"/>
    <w:rsid w:val="0095118E"/>
    <w:rsid w:val="00952670"/>
    <w:rsid w:val="0095274F"/>
    <w:rsid w:val="009527C1"/>
    <w:rsid w:val="009541A9"/>
    <w:rsid w:val="00957EB9"/>
    <w:rsid w:val="00960CD5"/>
    <w:rsid w:val="00961CE0"/>
    <w:rsid w:val="00962000"/>
    <w:rsid w:val="00964E64"/>
    <w:rsid w:val="0096788A"/>
    <w:rsid w:val="00973101"/>
    <w:rsid w:val="009745FF"/>
    <w:rsid w:val="009759EE"/>
    <w:rsid w:val="00976D11"/>
    <w:rsid w:val="0098062D"/>
    <w:rsid w:val="00985832"/>
    <w:rsid w:val="00987017"/>
    <w:rsid w:val="009903D4"/>
    <w:rsid w:val="00990645"/>
    <w:rsid w:val="009909F0"/>
    <w:rsid w:val="009930E6"/>
    <w:rsid w:val="00994EC0"/>
    <w:rsid w:val="009965B3"/>
    <w:rsid w:val="00997D7A"/>
    <w:rsid w:val="009A57BA"/>
    <w:rsid w:val="009A6C4B"/>
    <w:rsid w:val="009A6EF5"/>
    <w:rsid w:val="009A7CB6"/>
    <w:rsid w:val="009B018F"/>
    <w:rsid w:val="009B0B78"/>
    <w:rsid w:val="009B1ACC"/>
    <w:rsid w:val="009B3B34"/>
    <w:rsid w:val="009B6A50"/>
    <w:rsid w:val="009B7155"/>
    <w:rsid w:val="009C20F4"/>
    <w:rsid w:val="009C29D4"/>
    <w:rsid w:val="009C565C"/>
    <w:rsid w:val="009C5F4A"/>
    <w:rsid w:val="009D2FB7"/>
    <w:rsid w:val="009D3C90"/>
    <w:rsid w:val="009D5773"/>
    <w:rsid w:val="009E090A"/>
    <w:rsid w:val="009E5526"/>
    <w:rsid w:val="009F058D"/>
    <w:rsid w:val="009F44F6"/>
    <w:rsid w:val="009F4CE7"/>
    <w:rsid w:val="009F5D43"/>
    <w:rsid w:val="00A032AB"/>
    <w:rsid w:val="00A04F18"/>
    <w:rsid w:val="00A070E6"/>
    <w:rsid w:val="00A07644"/>
    <w:rsid w:val="00A11488"/>
    <w:rsid w:val="00A14A85"/>
    <w:rsid w:val="00A1673A"/>
    <w:rsid w:val="00A20FF5"/>
    <w:rsid w:val="00A314C4"/>
    <w:rsid w:val="00A3593D"/>
    <w:rsid w:val="00A420A2"/>
    <w:rsid w:val="00A433CD"/>
    <w:rsid w:val="00A43688"/>
    <w:rsid w:val="00A44CEC"/>
    <w:rsid w:val="00A4767B"/>
    <w:rsid w:val="00A517C1"/>
    <w:rsid w:val="00A522B0"/>
    <w:rsid w:val="00A53C13"/>
    <w:rsid w:val="00A53EE0"/>
    <w:rsid w:val="00A545DF"/>
    <w:rsid w:val="00A564BE"/>
    <w:rsid w:val="00A608FE"/>
    <w:rsid w:val="00A612E0"/>
    <w:rsid w:val="00A63E04"/>
    <w:rsid w:val="00A66DA7"/>
    <w:rsid w:val="00A67834"/>
    <w:rsid w:val="00A67AC0"/>
    <w:rsid w:val="00A722B9"/>
    <w:rsid w:val="00A76C2A"/>
    <w:rsid w:val="00A7749F"/>
    <w:rsid w:val="00A80114"/>
    <w:rsid w:val="00A80FDD"/>
    <w:rsid w:val="00A81327"/>
    <w:rsid w:val="00A8382A"/>
    <w:rsid w:val="00A870F3"/>
    <w:rsid w:val="00A91DDB"/>
    <w:rsid w:val="00A939BC"/>
    <w:rsid w:val="00A96037"/>
    <w:rsid w:val="00A974BD"/>
    <w:rsid w:val="00A97FF6"/>
    <w:rsid w:val="00AA249F"/>
    <w:rsid w:val="00AA262E"/>
    <w:rsid w:val="00AA2D63"/>
    <w:rsid w:val="00AA4FCE"/>
    <w:rsid w:val="00AA6E2F"/>
    <w:rsid w:val="00AA6F22"/>
    <w:rsid w:val="00AB37DB"/>
    <w:rsid w:val="00AB4904"/>
    <w:rsid w:val="00AC4858"/>
    <w:rsid w:val="00AC4C36"/>
    <w:rsid w:val="00AC51EB"/>
    <w:rsid w:val="00AC76FC"/>
    <w:rsid w:val="00AD1A40"/>
    <w:rsid w:val="00AD2AB6"/>
    <w:rsid w:val="00AD5501"/>
    <w:rsid w:val="00AD5DE6"/>
    <w:rsid w:val="00AE59E2"/>
    <w:rsid w:val="00AE6ACE"/>
    <w:rsid w:val="00AF1FD1"/>
    <w:rsid w:val="00AF316B"/>
    <w:rsid w:val="00AF4490"/>
    <w:rsid w:val="00AF5919"/>
    <w:rsid w:val="00AF59C5"/>
    <w:rsid w:val="00AF6B47"/>
    <w:rsid w:val="00B00222"/>
    <w:rsid w:val="00B00313"/>
    <w:rsid w:val="00B043B4"/>
    <w:rsid w:val="00B0451B"/>
    <w:rsid w:val="00B06913"/>
    <w:rsid w:val="00B14F2B"/>
    <w:rsid w:val="00B1550E"/>
    <w:rsid w:val="00B16CC1"/>
    <w:rsid w:val="00B22C2A"/>
    <w:rsid w:val="00B26035"/>
    <w:rsid w:val="00B2757B"/>
    <w:rsid w:val="00B27AE8"/>
    <w:rsid w:val="00B31E32"/>
    <w:rsid w:val="00B34095"/>
    <w:rsid w:val="00B37201"/>
    <w:rsid w:val="00B37F0C"/>
    <w:rsid w:val="00B4004D"/>
    <w:rsid w:val="00B40BB5"/>
    <w:rsid w:val="00B44E81"/>
    <w:rsid w:val="00B45212"/>
    <w:rsid w:val="00B474F5"/>
    <w:rsid w:val="00B53C41"/>
    <w:rsid w:val="00B53F86"/>
    <w:rsid w:val="00B5419B"/>
    <w:rsid w:val="00B601CA"/>
    <w:rsid w:val="00B62369"/>
    <w:rsid w:val="00B634C6"/>
    <w:rsid w:val="00B647B9"/>
    <w:rsid w:val="00B706D1"/>
    <w:rsid w:val="00B7140B"/>
    <w:rsid w:val="00B718DB"/>
    <w:rsid w:val="00B72DB1"/>
    <w:rsid w:val="00B753B3"/>
    <w:rsid w:val="00B760A9"/>
    <w:rsid w:val="00B802CA"/>
    <w:rsid w:val="00B83660"/>
    <w:rsid w:val="00B846A0"/>
    <w:rsid w:val="00B84E58"/>
    <w:rsid w:val="00B854D6"/>
    <w:rsid w:val="00B85668"/>
    <w:rsid w:val="00B85F2B"/>
    <w:rsid w:val="00B904A1"/>
    <w:rsid w:val="00B91FF8"/>
    <w:rsid w:val="00B949B5"/>
    <w:rsid w:val="00B95929"/>
    <w:rsid w:val="00BA0A72"/>
    <w:rsid w:val="00BA3A89"/>
    <w:rsid w:val="00BA48F4"/>
    <w:rsid w:val="00BA6B88"/>
    <w:rsid w:val="00BA797B"/>
    <w:rsid w:val="00BB178B"/>
    <w:rsid w:val="00BB2F96"/>
    <w:rsid w:val="00BB35CA"/>
    <w:rsid w:val="00BB6B47"/>
    <w:rsid w:val="00BC2224"/>
    <w:rsid w:val="00BC62AA"/>
    <w:rsid w:val="00BD0047"/>
    <w:rsid w:val="00BD43F2"/>
    <w:rsid w:val="00BD4725"/>
    <w:rsid w:val="00BD5A53"/>
    <w:rsid w:val="00BD6EC7"/>
    <w:rsid w:val="00BE3406"/>
    <w:rsid w:val="00BE4301"/>
    <w:rsid w:val="00C0662A"/>
    <w:rsid w:val="00C10232"/>
    <w:rsid w:val="00C10D42"/>
    <w:rsid w:val="00C119EE"/>
    <w:rsid w:val="00C15FCB"/>
    <w:rsid w:val="00C21FD2"/>
    <w:rsid w:val="00C23AD4"/>
    <w:rsid w:val="00C23B19"/>
    <w:rsid w:val="00C24EDA"/>
    <w:rsid w:val="00C26C76"/>
    <w:rsid w:val="00C30178"/>
    <w:rsid w:val="00C31DE0"/>
    <w:rsid w:val="00C33AEC"/>
    <w:rsid w:val="00C408CB"/>
    <w:rsid w:val="00C4435E"/>
    <w:rsid w:val="00C461D8"/>
    <w:rsid w:val="00C509C3"/>
    <w:rsid w:val="00C5406E"/>
    <w:rsid w:val="00C55404"/>
    <w:rsid w:val="00C568CC"/>
    <w:rsid w:val="00C57C8F"/>
    <w:rsid w:val="00C608E6"/>
    <w:rsid w:val="00C61796"/>
    <w:rsid w:val="00C653F0"/>
    <w:rsid w:val="00C66764"/>
    <w:rsid w:val="00C732CE"/>
    <w:rsid w:val="00C73EEB"/>
    <w:rsid w:val="00C76AB9"/>
    <w:rsid w:val="00C77B70"/>
    <w:rsid w:val="00C77CA2"/>
    <w:rsid w:val="00C80386"/>
    <w:rsid w:val="00C82B39"/>
    <w:rsid w:val="00C8590E"/>
    <w:rsid w:val="00C87FC2"/>
    <w:rsid w:val="00C92578"/>
    <w:rsid w:val="00C93D48"/>
    <w:rsid w:val="00C95CC5"/>
    <w:rsid w:val="00CA3A2B"/>
    <w:rsid w:val="00CA4450"/>
    <w:rsid w:val="00CB46B8"/>
    <w:rsid w:val="00CB4B2F"/>
    <w:rsid w:val="00CB539F"/>
    <w:rsid w:val="00CB5817"/>
    <w:rsid w:val="00CB5C85"/>
    <w:rsid w:val="00CC18E8"/>
    <w:rsid w:val="00CC45B2"/>
    <w:rsid w:val="00CC48D8"/>
    <w:rsid w:val="00CC4B58"/>
    <w:rsid w:val="00CC56A4"/>
    <w:rsid w:val="00CD255E"/>
    <w:rsid w:val="00CD7211"/>
    <w:rsid w:val="00CE22CF"/>
    <w:rsid w:val="00CE25FD"/>
    <w:rsid w:val="00CE2EC2"/>
    <w:rsid w:val="00CE3682"/>
    <w:rsid w:val="00CE3A8B"/>
    <w:rsid w:val="00CF171B"/>
    <w:rsid w:val="00CF3E3B"/>
    <w:rsid w:val="00CF7784"/>
    <w:rsid w:val="00D00AF8"/>
    <w:rsid w:val="00D04B1D"/>
    <w:rsid w:val="00D06165"/>
    <w:rsid w:val="00D1277C"/>
    <w:rsid w:val="00D13CCA"/>
    <w:rsid w:val="00D14D1B"/>
    <w:rsid w:val="00D15965"/>
    <w:rsid w:val="00D2012C"/>
    <w:rsid w:val="00D214F2"/>
    <w:rsid w:val="00D2181E"/>
    <w:rsid w:val="00D21CDD"/>
    <w:rsid w:val="00D24F64"/>
    <w:rsid w:val="00D30763"/>
    <w:rsid w:val="00D3255F"/>
    <w:rsid w:val="00D325DD"/>
    <w:rsid w:val="00D32B22"/>
    <w:rsid w:val="00D32C39"/>
    <w:rsid w:val="00D33B46"/>
    <w:rsid w:val="00D33B73"/>
    <w:rsid w:val="00D33C94"/>
    <w:rsid w:val="00D3627D"/>
    <w:rsid w:val="00D400D6"/>
    <w:rsid w:val="00D409C9"/>
    <w:rsid w:val="00D42135"/>
    <w:rsid w:val="00D4277E"/>
    <w:rsid w:val="00D427D0"/>
    <w:rsid w:val="00D43629"/>
    <w:rsid w:val="00D45D69"/>
    <w:rsid w:val="00D46AF0"/>
    <w:rsid w:val="00D47BC2"/>
    <w:rsid w:val="00D51C4B"/>
    <w:rsid w:val="00D53453"/>
    <w:rsid w:val="00D54850"/>
    <w:rsid w:val="00D56E7A"/>
    <w:rsid w:val="00D60A30"/>
    <w:rsid w:val="00D62003"/>
    <w:rsid w:val="00D6781A"/>
    <w:rsid w:val="00D709A0"/>
    <w:rsid w:val="00D70C88"/>
    <w:rsid w:val="00D73E38"/>
    <w:rsid w:val="00D74173"/>
    <w:rsid w:val="00D7573D"/>
    <w:rsid w:val="00D75BE3"/>
    <w:rsid w:val="00D76771"/>
    <w:rsid w:val="00D829A9"/>
    <w:rsid w:val="00D83886"/>
    <w:rsid w:val="00D8636B"/>
    <w:rsid w:val="00D86876"/>
    <w:rsid w:val="00D873BD"/>
    <w:rsid w:val="00D875FE"/>
    <w:rsid w:val="00D8790E"/>
    <w:rsid w:val="00D93059"/>
    <w:rsid w:val="00D94068"/>
    <w:rsid w:val="00D94CDD"/>
    <w:rsid w:val="00D950C4"/>
    <w:rsid w:val="00DA2326"/>
    <w:rsid w:val="00DA324A"/>
    <w:rsid w:val="00DA70F0"/>
    <w:rsid w:val="00DB0847"/>
    <w:rsid w:val="00DB08B6"/>
    <w:rsid w:val="00DB48BE"/>
    <w:rsid w:val="00DB4FE8"/>
    <w:rsid w:val="00DC146A"/>
    <w:rsid w:val="00DC17E1"/>
    <w:rsid w:val="00DC710E"/>
    <w:rsid w:val="00DD0124"/>
    <w:rsid w:val="00DD3012"/>
    <w:rsid w:val="00DD4A92"/>
    <w:rsid w:val="00DD5A1E"/>
    <w:rsid w:val="00DE0756"/>
    <w:rsid w:val="00DE07AD"/>
    <w:rsid w:val="00DE2128"/>
    <w:rsid w:val="00DE7D0C"/>
    <w:rsid w:val="00DF5796"/>
    <w:rsid w:val="00E020BF"/>
    <w:rsid w:val="00E02D1F"/>
    <w:rsid w:val="00E06199"/>
    <w:rsid w:val="00E10324"/>
    <w:rsid w:val="00E1150A"/>
    <w:rsid w:val="00E146D1"/>
    <w:rsid w:val="00E164B0"/>
    <w:rsid w:val="00E16898"/>
    <w:rsid w:val="00E30921"/>
    <w:rsid w:val="00E31A32"/>
    <w:rsid w:val="00E35037"/>
    <w:rsid w:val="00E404A6"/>
    <w:rsid w:val="00E418DE"/>
    <w:rsid w:val="00E41A8E"/>
    <w:rsid w:val="00E41C58"/>
    <w:rsid w:val="00E42BDB"/>
    <w:rsid w:val="00E4326E"/>
    <w:rsid w:val="00E436C1"/>
    <w:rsid w:val="00E471A3"/>
    <w:rsid w:val="00E5229E"/>
    <w:rsid w:val="00E54009"/>
    <w:rsid w:val="00E55B4C"/>
    <w:rsid w:val="00E569FA"/>
    <w:rsid w:val="00E56E03"/>
    <w:rsid w:val="00E57216"/>
    <w:rsid w:val="00E613D8"/>
    <w:rsid w:val="00E621B7"/>
    <w:rsid w:val="00E62FBE"/>
    <w:rsid w:val="00E63C23"/>
    <w:rsid w:val="00E654F4"/>
    <w:rsid w:val="00E672CF"/>
    <w:rsid w:val="00E75C15"/>
    <w:rsid w:val="00E75F2D"/>
    <w:rsid w:val="00E7672A"/>
    <w:rsid w:val="00E80265"/>
    <w:rsid w:val="00E8261E"/>
    <w:rsid w:val="00E82D44"/>
    <w:rsid w:val="00E83FDF"/>
    <w:rsid w:val="00E86490"/>
    <w:rsid w:val="00E87BE5"/>
    <w:rsid w:val="00E920C6"/>
    <w:rsid w:val="00E9347D"/>
    <w:rsid w:val="00E93A9B"/>
    <w:rsid w:val="00E94DB7"/>
    <w:rsid w:val="00E96CE8"/>
    <w:rsid w:val="00EA3699"/>
    <w:rsid w:val="00EA40DC"/>
    <w:rsid w:val="00EA4864"/>
    <w:rsid w:val="00EA5B92"/>
    <w:rsid w:val="00EB1281"/>
    <w:rsid w:val="00EB32E9"/>
    <w:rsid w:val="00EB54BE"/>
    <w:rsid w:val="00EB59A5"/>
    <w:rsid w:val="00EB6893"/>
    <w:rsid w:val="00EC00AB"/>
    <w:rsid w:val="00EC58D7"/>
    <w:rsid w:val="00EC7E8C"/>
    <w:rsid w:val="00ED32B2"/>
    <w:rsid w:val="00ED6A56"/>
    <w:rsid w:val="00ED7D31"/>
    <w:rsid w:val="00EE056C"/>
    <w:rsid w:val="00EE2385"/>
    <w:rsid w:val="00EE2989"/>
    <w:rsid w:val="00EE3235"/>
    <w:rsid w:val="00EE347C"/>
    <w:rsid w:val="00EE3874"/>
    <w:rsid w:val="00EF51AC"/>
    <w:rsid w:val="00F04483"/>
    <w:rsid w:val="00F10926"/>
    <w:rsid w:val="00F10E14"/>
    <w:rsid w:val="00F10FD0"/>
    <w:rsid w:val="00F11859"/>
    <w:rsid w:val="00F1391E"/>
    <w:rsid w:val="00F150F8"/>
    <w:rsid w:val="00F2134A"/>
    <w:rsid w:val="00F24DA3"/>
    <w:rsid w:val="00F26086"/>
    <w:rsid w:val="00F27120"/>
    <w:rsid w:val="00F27375"/>
    <w:rsid w:val="00F3374A"/>
    <w:rsid w:val="00F43CFD"/>
    <w:rsid w:val="00F46448"/>
    <w:rsid w:val="00F4784A"/>
    <w:rsid w:val="00F517B5"/>
    <w:rsid w:val="00F551A1"/>
    <w:rsid w:val="00F565BA"/>
    <w:rsid w:val="00F570D9"/>
    <w:rsid w:val="00F62482"/>
    <w:rsid w:val="00F63483"/>
    <w:rsid w:val="00F63537"/>
    <w:rsid w:val="00F64A99"/>
    <w:rsid w:val="00F70280"/>
    <w:rsid w:val="00F7140E"/>
    <w:rsid w:val="00F7207A"/>
    <w:rsid w:val="00F7327B"/>
    <w:rsid w:val="00F747AC"/>
    <w:rsid w:val="00F821DB"/>
    <w:rsid w:val="00F91E04"/>
    <w:rsid w:val="00F95E8F"/>
    <w:rsid w:val="00FA00BD"/>
    <w:rsid w:val="00FA103C"/>
    <w:rsid w:val="00FB0697"/>
    <w:rsid w:val="00FB1B7C"/>
    <w:rsid w:val="00FB3134"/>
    <w:rsid w:val="00FB4705"/>
    <w:rsid w:val="00FB5CF0"/>
    <w:rsid w:val="00FB6F4F"/>
    <w:rsid w:val="00FC0002"/>
    <w:rsid w:val="00FC1BAC"/>
    <w:rsid w:val="00FC38D0"/>
    <w:rsid w:val="00FC6E6A"/>
    <w:rsid w:val="00FC718B"/>
    <w:rsid w:val="00FD09A0"/>
    <w:rsid w:val="00FD1F9A"/>
    <w:rsid w:val="00FD5B7C"/>
    <w:rsid w:val="00FD632A"/>
    <w:rsid w:val="00FD653F"/>
    <w:rsid w:val="00FD72AF"/>
    <w:rsid w:val="00FD7581"/>
    <w:rsid w:val="00FE13AB"/>
    <w:rsid w:val="00FE1E97"/>
    <w:rsid w:val="00FE202F"/>
    <w:rsid w:val="00FE41ED"/>
    <w:rsid w:val="00FE43BB"/>
    <w:rsid w:val="00FE597B"/>
    <w:rsid w:val="00FF336C"/>
    <w:rsid w:val="00FF34A8"/>
    <w:rsid w:val="00FF388E"/>
    <w:rsid w:val="00FF4643"/>
    <w:rsid w:val="00FF54E1"/>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A8427"/>
  <w15:chartTrackingRefBased/>
  <w15:docId w15:val="{D5BA93FE-AC67-424D-8D45-53791B9F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iPriority="35" w:unhideWhenUsed="1" w:qFormat="1"/>
    <w:lsdException w:name="Title" w:qFormat="1"/>
    <w:lsdException w:name="Body Text" w:uiPriority="1" w:qFormat="1"/>
    <w:lsdException w:name="Subtitle" w:uiPriority="11"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7247"/>
    <w:rPr>
      <w:sz w:val="24"/>
      <w:szCs w:val="24"/>
    </w:rPr>
  </w:style>
  <w:style w:type="paragraph" w:styleId="Heading1">
    <w:name w:val="heading 1"/>
    <w:basedOn w:val="Normal"/>
    <w:next w:val="Normal"/>
    <w:link w:val="Heading1Char"/>
    <w:uiPriority w:val="9"/>
    <w:qFormat/>
    <w:rsid w:val="005415B0"/>
    <w:pPr>
      <w:tabs>
        <w:tab w:val="left" w:pos="3600"/>
        <w:tab w:val="left" w:pos="8640"/>
      </w:tabs>
      <w:outlineLvl w:val="0"/>
    </w:pPr>
    <w:rPr>
      <w:rFonts w:asciiTheme="minorHAnsi" w:eastAsia="Arial" w:hAnsiTheme="minorHAnsi" w:cstheme="minorHAnsi"/>
      <w:b/>
      <w:color w:val="181818"/>
    </w:rPr>
  </w:style>
  <w:style w:type="paragraph" w:styleId="Heading2">
    <w:name w:val="heading 2"/>
    <w:basedOn w:val="Normal"/>
    <w:next w:val="Normal"/>
    <w:link w:val="Heading2Char"/>
    <w:uiPriority w:val="9"/>
    <w:qFormat/>
    <w:pPr>
      <w:keepNext/>
      <w:jc w:val="right"/>
      <w:outlineLvl w:val="1"/>
    </w:pPr>
    <w:rPr>
      <w:b/>
      <w:bCs/>
      <w:i/>
      <w:iCs/>
    </w:rPr>
  </w:style>
  <w:style w:type="paragraph" w:styleId="Heading3">
    <w:name w:val="heading 3"/>
    <w:basedOn w:val="Normal"/>
    <w:next w:val="Normal"/>
    <w:link w:val="Heading3Char"/>
    <w:uiPriority w:val="9"/>
    <w:qFormat/>
    <w:pPr>
      <w:keepNext/>
      <w:spacing w:after="120"/>
      <w:jc w:val="both"/>
      <w:outlineLvl w:val="2"/>
    </w:pPr>
    <w:rPr>
      <w:rFonts w:ascii="Eras Medium ITC" w:hAnsi="Eras Medium ITC" w:cs="Arial"/>
      <w:b/>
      <w:bCs/>
      <w:sz w:val="22"/>
    </w:rPr>
  </w:style>
  <w:style w:type="paragraph" w:styleId="Heading4">
    <w:name w:val="heading 4"/>
    <w:basedOn w:val="Normal"/>
    <w:next w:val="Normal"/>
    <w:link w:val="Heading4Char"/>
    <w:uiPriority w:val="9"/>
    <w:qFormat/>
    <w:pPr>
      <w:keepNext/>
      <w:autoSpaceDE w:val="0"/>
      <w:autoSpaceDN w:val="0"/>
      <w:adjustRightInd w:val="0"/>
      <w:jc w:val="center"/>
      <w:outlineLvl w:val="3"/>
    </w:pPr>
    <w:rPr>
      <w:rFonts w:ascii="Arial" w:hAnsi="Arial" w:cs="Arial"/>
    </w:rPr>
  </w:style>
  <w:style w:type="paragraph" w:styleId="Heading5">
    <w:name w:val="heading 5"/>
    <w:basedOn w:val="Normal"/>
    <w:next w:val="Normal"/>
    <w:link w:val="Heading5Char"/>
    <w:uiPriority w:val="9"/>
    <w:qFormat/>
    <w:pPr>
      <w:keepNext/>
      <w:spacing w:after="120"/>
      <w:jc w:val="both"/>
      <w:outlineLvl w:val="4"/>
    </w:pPr>
    <w:rPr>
      <w:rFonts w:ascii="Eras Medium ITC" w:hAnsi="Eras Medium ITC" w:cs="Arial"/>
      <w:b/>
      <w:bCs/>
      <w:sz w:val="22"/>
    </w:rPr>
  </w:style>
  <w:style w:type="paragraph" w:styleId="Heading6">
    <w:name w:val="heading 6"/>
    <w:basedOn w:val="Normal"/>
    <w:next w:val="Normal"/>
    <w:link w:val="Heading6Char"/>
    <w:uiPriority w:val="9"/>
    <w:qFormat/>
    <w:pPr>
      <w:keepNext/>
      <w:jc w:val="center"/>
      <w:outlineLvl w:val="5"/>
    </w:pPr>
    <w:rPr>
      <w:rFonts w:ascii="Arial" w:hAnsi="Arial" w:cs="Arial"/>
      <w:b/>
      <w:u w:val="single"/>
    </w:rPr>
  </w:style>
  <w:style w:type="paragraph" w:styleId="Heading7">
    <w:name w:val="heading 7"/>
    <w:basedOn w:val="Normal"/>
    <w:next w:val="Normal"/>
    <w:link w:val="Heading7Char"/>
    <w:uiPriority w:val="9"/>
    <w:qFormat/>
    <w:pPr>
      <w:keepNext/>
      <w:jc w:val="center"/>
      <w:outlineLvl w:val="6"/>
    </w:pPr>
    <w:rPr>
      <w:rFonts w:ascii="Arial" w:hAnsi="Arial" w:cs="Arial"/>
      <w:b/>
    </w:rPr>
  </w:style>
  <w:style w:type="paragraph" w:styleId="Heading8">
    <w:name w:val="heading 8"/>
    <w:basedOn w:val="Normal"/>
    <w:next w:val="Normal"/>
    <w:link w:val="Heading8Char"/>
    <w:uiPriority w:val="9"/>
    <w:qFormat/>
    <w:pPr>
      <w:keepNext/>
      <w:tabs>
        <w:tab w:val="left" w:pos="1080"/>
      </w:tabs>
      <w:spacing w:after="120"/>
      <w:ind w:left="547" w:hanging="547"/>
      <w:jc w:val="both"/>
      <w:outlineLvl w:val="7"/>
    </w:pPr>
    <w:rPr>
      <w:rFonts w:ascii="Arial" w:hAnsi="Arial" w:cs="Arial"/>
      <w:b/>
      <w:bCs/>
      <w:sz w:val="22"/>
    </w:rPr>
  </w:style>
  <w:style w:type="paragraph" w:styleId="Heading9">
    <w:name w:val="heading 9"/>
    <w:basedOn w:val="Normal"/>
    <w:next w:val="Normal"/>
    <w:link w:val="Heading9Char"/>
    <w:uiPriority w:val="9"/>
    <w:qFormat/>
    <w:pPr>
      <w:keepNext/>
      <w:tabs>
        <w:tab w:val="left" w:pos="-720"/>
      </w:tabs>
      <w:suppressAutoHyphens/>
      <w:spacing w:after="120"/>
      <w:outlineLvl w:val="8"/>
    </w:pPr>
    <w:rPr>
      <w:rFonts w:ascii="Eras Medium ITC" w:hAnsi="Eras Medium ITC" w:cs="Arial"/>
      <w:b/>
      <w:bCs/>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720" w:right="720"/>
      <w:jc w:val="both"/>
    </w:pPr>
    <w:rPr>
      <w:rFonts w:ascii="Eras Medium ITC" w:hAnsi="Eras Medium ITC"/>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link w:val="BodyTextIndentChar"/>
    <w:pPr>
      <w:widowControl w:val="0"/>
      <w:ind w:left="900" w:hanging="630"/>
    </w:pPr>
    <w:rPr>
      <w:szCs w:val="20"/>
    </w:rPr>
  </w:style>
  <w:style w:type="paragraph" w:styleId="BodyText">
    <w:name w:val="Body Text"/>
    <w:basedOn w:val="Normal"/>
    <w:link w:val="BodyTextChar"/>
    <w:uiPriority w:val="1"/>
    <w:qFormat/>
    <w:pPr>
      <w:tabs>
        <w:tab w:val="right" w:leader="dot" w:pos="8640"/>
        <w:tab w:val="right" w:pos="9180"/>
      </w:tabs>
      <w:jc w:val="both"/>
    </w:pPr>
    <w:rPr>
      <w:rFonts w:ascii="Eras Medium ITC" w:hAnsi="Eras Medium ITC"/>
    </w:rPr>
  </w:style>
  <w:style w:type="paragraph" w:styleId="BodyTextIndent2">
    <w:name w:val="Body Text Indent 2"/>
    <w:basedOn w:val="Normal"/>
    <w:link w:val="BodyTextIndent2Char"/>
    <w:pPr>
      <w:spacing w:after="120"/>
      <w:ind w:left="547" w:hanging="547"/>
      <w:jc w:val="both"/>
    </w:pPr>
    <w:rPr>
      <w:rFonts w:ascii="Eras Medium ITC" w:hAnsi="Eras Medium ITC"/>
    </w:rPr>
  </w:style>
  <w:style w:type="paragraph" w:customStyle="1" w:styleId="TxBrp1">
    <w:name w:val="TxBr_p1"/>
    <w:basedOn w:val="Normal"/>
    <w:pPr>
      <w:widowControl w:val="0"/>
      <w:tabs>
        <w:tab w:val="left" w:pos="204"/>
      </w:tabs>
      <w:spacing w:line="243" w:lineRule="atLeast"/>
      <w:jc w:val="both"/>
    </w:pPr>
    <w:rPr>
      <w:snapToGrid w:val="0"/>
      <w:szCs w:val="20"/>
    </w:rPr>
  </w:style>
  <w:style w:type="paragraph" w:styleId="BodyTextIndent3">
    <w:name w:val="Body Text Indent 3"/>
    <w:basedOn w:val="Normal"/>
    <w:link w:val="BodyTextIndent3Char"/>
    <w:pPr>
      <w:spacing w:after="120"/>
      <w:ind w:left="1080"/>
      <w:jc w:val="both"/>
    </w:pPr>
    <w:rPr>
      <w:rFonts w:ascii="Eras Medium ITC" w:hAnsi="Eras Medium ITC" w:cs="Arial"/>
      <w:sz w:val="22"/>
    </w:rPr>
  </w:style>
  <w:style w:type="paragraph" w:styleId="BodyText3">
    <w:name w:val="Body Text 3"/>
    <w:basedOn w:val="Normal"/>
    <w:link w:val="BodyText3Char"/>
    <w:pPr>
      <w:jc w:val="both"/>
    </w:pPr>
    <w:rPr>
      <w:rFonts w:ascii="Eras Medium ITC" w:hAnsi="Eras Medium ITC"/>
      <w:sz w:val="22"/>
    </w:rPr>
  </w:style>
  <w:style w:type="paragraph" w:styleId="CommentText">
    <w:name w:val="annotation text"/>
    <w:basedOn w:val="Normal"/>
    <w:link w:val="CommentTextChar"/>
    <w:semiHidden/>
    <w:rPr>
      <w:sz w:val="20"/>
      <w:szCs w:val="20"/>
    </w:rPr>
  </w:style>
  <w:style w:type="character" w:styleId="PageNumber">
    <w:name w:val="page number"/>
    <w:basedOn w:val="DefaultParagraphFont"/>
  </w:style>
  <w:style w:type="paragraph" w:customStyle="1" w:styleId="1">
    <w:name w:val="1"/>
    <w:aliases w:val="2,3"/>
    <w:basedOn w:val="Normal"/>
    <w:pPr>
      <w:widowControl w:val="0"/>
      <w:numPr>
        <w:numId w:val="1"/>
      </w:numPr>
      <w:ind w:left="720" w:hanging="720"/>
    </w:pPr>
    <w:rPr>
      <w:rFonts w:ascii="Courier" w:hAnsi="Courier"/>
      <w:snapToGrid w:val="0"/>
      <w:szCs w:val="20"/>
    </w:rPr>
  </w:style>
  <w:style w:type="paragraph" w:styleId="BodyText2">
    <w:name w:val="Body Text 2"/>
    <w:basedOn w:val="Normal"/>
    <w:link w:val="BodyText2Char"/>
    <w:pPr>
      <w:jc w:val="center"/>
    </w:pPr>
    <w:rPr>
      <w:b/>
    </w:rPr>
  </w:style>
  <w:style w:type="character" w:styleId="FootnoteReference">
    <w:name w:val="footnote reference"/>
    <w:semiHidden/>
  </w:style>
  <w:style w:type="paragraph" w:styleId="FootnoteText">
    <w:name w:val="footnote text"/>
    <w:basedOn w:val="Normal"/>
    <w:link w:val="FootnoteTextChar"/>
    <w:semiHidden/>
    <w:pPr>
      <w:widowControl w:val="0"/>
      <w:ind w:firstLine="360"/>
      <w:jc w:val="both"/>
    </w:pPr>
    <w:rPr>
      <w:snapToGrid w:val="0"/>
      <w:sz w:val="22"/>
      <w:szCs w:val="20"/>
    </w:rPr>
  </w:style>
  <w:style w:type="character" w:styleId="Hyperlink">
    <w:name w:val="Hyperlink"/>
    <w:uiPriority w:val="99"/>
    <w:rPr>
      <w:color w:val="0000FF"/>
      <w:u w:val="single"/>
    </w:rPr>
  </w:style>
  <w:style w:type="paragraph" w:customStyle="1" w:styleId="bullet2">
    <w:name w:val="bullet2"/>
    <w:basedOn w:val="Normal"/>
    <w:pPr>
      <w:numPr>
        <w:numId w:val="2"/>
      </w:numPr>
    </w:pPr>
  </w:style>
  <w:style w:type="paragraph" w:customStyle="1" w:styleId="bullet-second">
    <w:name w:val="bullet-second"/>
    <w:basedOn w:val="Normal"/>
    <w:pPr>
      <w:numPr>
        <w:numId w:val="3"/>
      </w:numPr>
    </w:pPr>
  </w:style>
  <w:style w:type="paragraph" w:customStyle="1" w:styleId="Level1">
    <w:name w:val="Level 1"/>
    <w:pPr>
      <w:widowControl w:val="0"/>
      <w:autoSpaceDE w:val="0"/>
      <w:autoSpaceDN w:val="0"/>
      <w:adjustRightInd w:val="0"/>
      <w:ind w:left="720"/>
      <w:jc w:val="both"/>
    </w:pPr>
    <w:rPr>
      <w:rFonts w:ascii="Roman-WP" w:hAnsi="Roman-WP"/>
      <w:sz w:val="24"/>
      <w:szCs w:val="24"/>
    </w:rPr>
  </w:style>
  <w:style w:type="paragraph" w:customStyle="1" w:styleId="normtext">
    <w:name w:val="normtext"/>
    <w:basedOn w:val="BodyText"/>
    <w:link w:val="normtextChar"/>
    <w:pPr>
      <w:tabs>
        <w:tab w:val="clear" w:pos="8640"/>
        <w:tab w:val="clear" w:pos="9180"/>
      </w:tabs>
      <w:spacing w:after="240"/>
    </w:pPr>
    <w:rPr>
      <w:rFonts w:ascii="Times New Roman" w:hAnsi="Times New Roman"/>
    </w:rPr>
  </w:style>
  <w:style w:type="table" w:styleId="TableGrid">
    <w:name w:val="Table Grid"/>
    <w:basedOn w:val="TableNormal"/>
    <w:rsid w:val="001013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F10926"/>
    <w:rPr>
      <w:rFonts w:ascii="Tahoma" w:hAnsi="Tahoma" w:cs="Tahoma"/>
      <w:sz w:val="16"/>
      <w:szCs w:val="16"/>
    </w:rPr>
  </w:style>
  <w:style w:type="paragraph" w:styleId="Title">
    <w:name w:val="Title"/>
    <w:basedOn w:val="Normal"/>
    <w:link w:val="TitleChar"/>
    <w:qFormat/>
    <w:rsid w:val="007946BB"/>
    <w:pPr>
      <w:jc w:val="center"/>
    </w:pPr>
    <w:rPr>
      <w:b/>
      <w:bCs/>
      <w:smallCaps/>
      <w:sz w:val="36"/>
    </w:rPr>
  </w:style>
  <w:style w:type="paragraph" w:styleId="DocumentMap">
    <w:name w:val="Document Map"/>
    <w:basedOn w:val="Normal"/>
    <w:link w:val="DocumentMapChar"/>
    <w:rsid w:val="00DB48BE"/>
    <w:pPr>
      <w:shd w:val="clear" w:color="auto" w:fill="000080"/>
    </w:pPr>
    <w:rPr>
      <w:rFonts w:ascii="Tahoma" w:hAnsi="Tahoma" w:cs="Tahoma"/>
      <w:sz w:val="20"/>
      <w:szCs w:val="20"/>
    </w:rPr>
  </w:style>
  <w:style w:type="paragraph" w:customStyle="1" w:styleId="verdana">
    <w:name w:val="verdana"/>
    <w:basedOn w:val="Normal"/>
    <w:rsid w:val="007633BC"/>
    <w:pPr>
      <w:spacing w:before="100" w:beforeAutospacing="1" w:after="100" w:afterAutospacing="1"/>
      <w:jc w:val="center"/>
    </w:pPr>
    <w:rPr>
      <w:rFonts w:ascii="Verdana" w:hAnsi="Verdana"/>
      <w:sz w:val="27"/>
      <w:szCs w:val="27"/>
    </w:rPr>
  </w:style>
  <w:style w:type="paragraph" w:customStyle="1" w:styleId="head1">
    <w:name w:val="head1"/>
    <w:basedOn w:val="Normal"/>
    <w:rsid w:val="001F1F76"/>
    <w:pPr>
      <w:pBdr>
        <w:bottom w:val="single" w:sz="12" w:space="12" w:color="auto"/>
      </w:pBdr>
      <w:spacing w:after="360"/>
      <w:jc w:val="center"/>
    </w:pPr>
    <w:rPr>
      <w:rFonts w:ascii="Albertus Medium" w:hAnsi="Albertus Medium"/>
      <w:b/>
      <w:smallCaps/>
      <w:sz w:val="36"/>
    </w:rPr>
  </w:style>
  <w:style w:type="character" w:styleId="FollowedHyperlink">
    <w:name w:val="FollowedHyperlink"/>
    <w:basedOn w:val="DefaultParagraphFont"/>
    <w:rsid w:val="00A3593D"/>
    <w:rPr>
      <w:color w:val="954F72" w:themeColor="followedHyperlink"/>
      <w:u w:val="single"/>
    </w:rPr>
  </w:style>
  <w:style w:type="paragraph" w:styleId="TOC1">
    <w:name w:val="toc 1"/>
    <w:basedOn w:val="Normal"/>
    <w:next w:val="Normal"/>
    <w:autoRedefine/>
    <w:uiPriority w:val="39"/>
    <w:qFormat/>
    <w:rsid w:val="000E43E8"/>
    <w:pPr>
      <w:tabs>
        <w:tab w:val="right" w:leader="dot" w:pos="10502"/>
      </w:tabs>
      <w:spacing w:after="100"/>
      <w:jc w:val="center"/>
    </w:pPr>
    <w:rPr>
      <w:rFonts w:ascii="Arial" w:hAnsi="Arial" w:cs="Arial"/>
      <w:noProof/>
      <w:color w:val="000000" w:themeColor="text1"/>
      <w:sz w:val="16"/>
      <w:szCs w:val="21"/>
    </w:rPr>
  </w:style>
  <w:style w:type="paragraph" w:styleId="TOCHeading">
    <w:name w:val="TOC Heading"/>
    <w:basedOn w:val="Heading1"/>
    <w:next w:val="Normal"/>
    <w:uiPriority w:val="39"/>
    <w:unhideWhenUsed/>
    <w:qFormat/>
    <w:rsid w:val="009324E6"/>
    <w:pPr>
      <w:keepLines/>
      <w:spacing w:before="240" w:line="259" w:lineRule="auto"/>
      <w:outlineLvl w:val="9"/>
    </w:pPr>
    <w:rPr>
      <w:rFonts w:asciiTheme="majorHAnsi" w:eastAsiaTheme="majorEastAsia" w:hAnsiTheme="majorHAnsi" w:cstheme="majorBidi"/>
      <w:b w:val="0"/>
      <w:bCs/>
      <w:color w:val="2E74B5" w:themeColor="accent1" w:themeShade="BF"/>
      <w:szCs w:val="32"/>
    </w:rPr>
  </w:style>
  <w:style w:type="paragraph" w:styleId="TOC2">
    <w:name w:val="toc 2"/>
    <w:basedOn w:val="Normal"/>
    <w:next w:val="Normal"/>
    <w:autoRedefine/>
    <w:uiPriority w:val="39"/>
    <w:unhideWhenUsed/>
    <w:qFormat/>
    <w:rsid w:val="009324E6"/>
    <w:pPr>
      <w:spacing w:after="100" w:line="259" w:lineRule="auto"/>
      <w:ind w:left="220"/>
    </w:pPr>
    <w:rPr>
      <w:rFonts w:asciiTheme="minorHAnsi" w:eastAsiaTheme="minorEastAsia" w:hAnsiTheme="minorHAnsi"/>
      <w:sz w:val="22"/>
      <w:szCs w:val="22"/>
    </w:rPr>
  </w:style>
  <w:style w:type="paragraph" w:styleId="TOC3">
    <w:name w:val="toc 3"/>
    <w:basedOn w:val="Normal"/>
    <w:next w:val="Normal"/>
    <w:autoRedefine/>
    <w:uiPriority w:val="39"/>
    <w:unhideWhenUsed/>
    <w:rsid w:val="009324E6"/>
    <w:pPr>
      <w:spacing w:after="100" w:line="259" w:lineRule="auto"/>
      <w:ind w:left="440"/>
    </w:pPr>
    <w:rPr>
      <w:rFonts w:asciiTheme="minorHAnsi" w:eastAsiaTheme="minorEastAsia" w:hAnsiTheme="minorHAnsi"/>
      <w:sz w:val="22"/>
      <w:szCs w:val="22"/>
    </w:rPr>
  </w:style>
  <w:style w:type="character" w:customStyle="1" w:styleId="FooterChar">
    <w:name w:val="Footer Char"/>
    <w:basedOn w:val="DefaultParagraphFont"/>
    <w:link w:val="Footer"/>
    <w:uiPriority w:val="99"/>
    <w:rsid w:val="003D2D3A"/>
    <w:rPr>
      <w:sz w:val="24"/>
      <w:szCs w:val="24"/>
    </w:rPr>
  </w:style>
  <w:style w:type="character" w:customStyle="1" w:styleId="HeaderChar">
    <w:name w:val="Header Char"/>
    <w:basedOn w:val="DefaultParagraphFont"/>
    <w:link w:val="Header"/>
    <w:uiPriority w:val="99"/>
    <w:rsid w:val="003D2D3A"/>
    <w:rPr>
      <w:sz w:val="24"/>
      <w:szCs w:val="24"/>
    </w:rPr>
  </w:style>
  <w:style w:type="character" w:customStyle="1" w:styleId="TitleChar">
    <w:name w:val="Title Char"/>
    <w:basedOn w:val="DefaultParagraphFont"/>
    <w:link w:val="Title"/>
    <w:rsid w:val="0047554E"/>
    <w:rPr>
      <w:b/>
      <w:bCs/>
      <w:smallCaps/>
      <w:sz w:val="36"/>
      <w:szCs w:val="24"/>
    </w:rPr>
  </w:style>
  <w:style w:type="character" w:customStyle="1" w:styleId="BodyTextIndent2Char">
    <w:name w:val="Body Text Indent 2 Char"/>
    <w:basedOn w:val="DefaultParagraphFont"/>
    <w:link w:val="BodyTextIndent2"/>
    <w:rsid w:val="00CB4B2F"/>
    <w:rPr>
      <w:rFonts w:ascii="Eras Medium ITC" w:hAnsi="Eras Medium ITC"/>
      <w:sz w:val="24"/>
      <w:szCs w:val="24"/>
    </w:rPr>
  </w:style>
  <w:style w:type="paragraph" w:styleId="ListParagraph">
    <w:name w:val="List Paragraph"/>
    <w:basedOn w:val="Normal"/>
    <w:uiPriority w:val="1"/>
    <w:qFormat/>
    <w:rsid w:val="00EE2989"/>
    <w:pPr>
      <w:ind w:left="720"/>
      <w:contextualSpacing/>
    </w:pPr>
  </w:style>
  <w:style w:type="paragraph" w:customStyle="1" w:styleId="Default">
    <w:name w:val="Default"/>
    <w:rsid w:val="00A43688"/>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D75BE3"/>
    <w:rPr>
      <w:color w:val="605E5C"/>
      <w:shd w:val="clear" w:color="auto" w:fill="E1DFDD"/>
    </w:rPr>
  </w:style>
  <w:style w:type="character" w:customStyle="1" w:styleId="BalloonTextChar">
    <w:name w:val="Balloon Text Char"/>
    <w:basedOn w:val="DefaultParagraphFont"/>
    <w:link w:val="BalloonText"/>
    <w:semiHidden/>
    <w:rsid w:val="00D75BE3"/>
    <w:rPr>
      <w:rFonts w:ascii="Tahoma" w:hAnsi="Tahoma" w:cs="Tahoma"/>
      <w:sz w:val="16"/>
      <w:szCs w:val="16"/>
    </w:rPr>
  </w:style>
  <w:style w:type="character" w:customStyle="1" w:styleId="Heading7Char">
    <w:name w:val="Heading 7 Char"/>
    <w:basedOn w:val="DefaultParagraphFont"/>
    <w:link w:val="Heading7"/>
    <w:uiPriority w:val="9"/>
    <w:rsid w:val="00315A85"/>
    <w:rPr>
      <w:rFonts w:ascii="Arial" w:hAnsi="Arial" w:cs="Arial"/>
      <w:b/>
      <w:sz w:val="24"/>
      <w:szCs w:val="24"/>
    </w:rPr>
  </w:style>
  <w:style w:type="character" w:customStyle="1" w:styleId="BodyTextChar">
    <w:name w:val="Body Text Char"/>
    <w:basedOn w:val="DefaultParagraphFont"/>
    <w:link w:val="BodyText"/>
    <w:uiPriority w:val="1"/>
    <w:rsid w:val="00315A85"/>
    <w:rPr>
      <w:rFonts w:ascii="Eras Medium ITC" w:hAnsi="Eras Medium ITC"/>
      <w:sz w:val="24"/>
      <w:szCs w:val="24"/>
    </w:rPr>
  </w:style>
  <w:style w:type="paragraph" w:styleId="NormalWeb">
    <w:name w:val="Normal (Web)"/>
    <w:basedOn w:val="Normal"/>
    <w:uiPriority w:val="99"/>
    <w:unhideWhenUsed/>
    <w:rsid w:val="00315A85"/>
    <w:pPr>
      <w:spacing w:before="100" w:beforeAutospacing="1" w:after="100" w:afterAutospacing="1"/>
    </w:pPr>
  </w:style>
  <w:style w:type="numbering" w:customStyle="1" w:styleId="NoList1">
    <w:name w:val="No List1"/>
    <w:next w:val="NoList"/>
    <w:uiPriority w:val="99"/>
    <w:semiHidden/>
    <w:unhideWhenUsed/>
    <w:rsid w:val="00271E61"/>
  </w:style>
  <w:style w:type="character" w:customStyle="1" w:styleId="Heading1Char">
    <w:name w:val="Heading 1 Char"/>
    <w:basedOn w:val="DefaultParagraphFont"/>
    <w:link w:val="Heading1"/>
    <w:uiPriority w:val="9"/>
    <w:rsid w:val="005415B0"/>
    <w:rPr>
      <w:rFonts w:asciiTheme="minorHAnsi" w:eastAsia="Arial" w:hAnsiTheme="minorHAnsi" w:cstheme="minorHAnsi"/>
      <w:b/>
      <w:color w:val="181818"/>
      <w:sz w:val="24"/>
      <w:szCs w:val="24"/>
    </w:rPr>
  </w:style>
  <w:style w:type="character" w:customStyle="1" w:styleId="Heading2Char">
    <w:name w:val="Heading 2 Char"/>
    <w:basedOn w:val="DefaultParagraphFont"/>
    <w:link w:val="Heading2"/>
    <w:uiPriority w:val="9"/>
    <w:rsid w:val="00271E61"/>
    <w:rPr>
      <w:b/>
      <w:bCs/>
      <w:i/>
      <w:iCs/>
      <w:sz w:val="24"/>
      <w:szCs w:val="24"/>
    </w:rPr>
  </w:style>
  <w:style w:type="character" w:customStyle="1" w:styleId="Heading3Char">
    <w:name w:val="Heading 3 Char"/>
    <w:basedOn w:val="DefaultParagraphFont"/>
    <w:link w:val="Heading3"/>
    <w:uiPriority w:val="9"/>
    <w:rsid w:val="00271E61"/>
    <w:rPr>
      <w:rFonts w:ascii="Eras Medium ITC" w:hAnsi="Eras Medium ITC" w:cs="Arial"/>
      <w:b/>
      <w:bCs/>
      <w:sz w:val="22"/>
      <w:szCs w:val="24"/>
    </w:rPr>
  </w:style>
  <w:style w:type="character" w:customStyle="1" w:styleId="Heading4Char">
    <w:name w:val="Heading 4 Char"/>
    <w:basedOn w:val="DefaultParagraphFont"/>
    <w:link w:val="Heading4"/>
    <w:uiPriority w:val="9"/>
    <w:rsid w:val="00271E61"/>
    <w:rPr>
      <w:rFonts w:ascii="Arial" w:hAnsi="Arial" w:cs="Arial"/>
      <w:sz w:val="24"/>
      <w:szCs w:val="24"/>
    </w:rPr>
  </w:style>
  <w:style w:type="character" w:customStyle="1" w:styleId="Heading5Char">
    <w:name w:val="Heading 5 Char"/>
    <w:basedOn w:val="DefaultParagraphFont"/>
    <w:link w:val="Heading5"/>
    <w:uiPriority w:val="9"/>
    <w:rsid w:val="00271E61"/>
    <w:rPr>
      <w:rFonts w:ascii="Eras Medium ITC" w:hAnsi="Eras Medium ITC" w:cs="Arial"/>
      <w:b/>
      <w:bCs/>
      <w:sz w:val="22"/>
      <w:szCs w:val="24"/>
    </w:rPr>
  </w:style>
  <w:style w:type="character" w:customStyle="1" w:styleId="Heading6Char">
    <w:name w:val="Heading 6 Char"/>
    <w:basedOn w:val="DefaultParagraphFont"/>
    <w:link w:val="Heading6"/>
    <w:uiPriority w:val="9"/>
    <w:rsid w:val="00271E61"/>
    <w:rPr>
      <w:rFonts w:ascii="Arial" w:hAnsi="Arial" w:cs="Arial"/>
      <w:b/>
      <w:sz w:val="24"/>
      <w:szCs w:val="24"/>
      <w:u w:val="single"/>
    </w:rPr>
  </w:style>
  <w:style w:type="character" w:customStyle="1" w:styleId="Heading8Char">
    <w:name w:val="Heading 8 Char"/>
    <w:basedOn w:val="DefaultParagraphFont"/>
    <w:link w:val="Heading8"/>
    <w:uiPriority w:val="9"/>
    <w:rsid w:val="00271E61"/>
    <w:rPr>
      <w:rFonts w:ascii="Arial" w:hAnsi="Arial" w:cs="Arial"/>
      <w:b/>
      <w:bCs/>
      <w:sz w:val="22"/>
      <w:szCs w:val="24"/>
    </w:rPr>
  </w:style>
  <w:style w:type="character" w:customStyle="1" w:styleId="Heading9Char">
    <w:name w:val="Heading 9 Char"/>
    <w:basedOn w:val="DefaultParagraphFont"/>
    <w:link w:val="Heading9"/>
    <w:uiPriority w:val="9"/>
    <w:rsid w:val="00271E61"/>
    <w:rPr>
      <w:rFonts w:ascii="Eras Medium ITC" w:hAnsi="Eras Medium ITC" w:cs="Arial"/>
      <w:b/>
      <w:bCs/>
      <w:spacing w:val="-2"/>
      <w:sz w:val="24"/>
      <w:szCs w:val="24"/>
    </w:rPr>
  </w:style>
  <w:style w:type="paragraph" w:customStyle="1" w:styleId="head2">
    <w:name w:val="head2"/>
    <w:basedOn w:val="Normal"/>
    <w:rsid w:val="00271E61"/>
    <w:pPr>
      <w:spacing w:after="240" w:line="264" w:lineRule="auto"/>
      <w:ind w:left="576" w:hanging="576"/>
      <w:jc w:val="both"/>
    </w:pPr>
    <w:rPr>
      <w:rFonts w:ascii="Albertus Medium" w:eastAsiaTheme="minorEastAsia" w:hAnsi="Albertus Medium" w:cs="Tahoma"/>
      <w:b/>
      <w:sz w:val="22"/>
      <w:szCs w:val="21"/>
    </w:rPr>
  </w:style>
  <w:style w:type="paragraph" w:customStyle="1" w:styleId="normbullet">
    <w:name w:val="normbullet"/>
    <w:basedOn w:val="Normal"/>
    <w:rsid w:val="00271E61"/>
    <w:pPr>
      <w:numPr>
        <w:numId w:val="4"/>
      </w:numPr>
      <w:spacing w:after="120" w:line="264" w:lineRule="auto"/>
      <w:jc w:val="both"/>
    </w:pPr>
    <w:rPr>
      <w:rFonts w:asciiTheme="minorHAnsi" w:eastAsiaTheme="minorEastAsia" w:hAnsiTheme="minorHAnsi" w:cstheme="minorBidi"/>
      <w:sz w:val="21"/>
      <w:szCs w:val="21"/>
    </w:rPr>
  </w:style>
  <w:style w:type="paragraph" w:customStyle="1" w:styleId="normbullet-last">
    <w:name w:val="normbullet-last"/>
    <w:basedOn w:val="normbullet"/>
    <w:rsid w:val="00271E61"/>
    <w:pPr>
      <w:spacing w:after="240"/>
    </w:pPr>
  </w:style>
  <w:style w:type="character" w:customStyle="1" w:styleId="normtextChar">
    <w:name w:val="normtext Char"/>
    <w:basedOn w:val="BodyTextChar"/>
    <w:link w:val="normtext"/>
    <w:rsid w:val="00271E61"/>
    <w:rPr>
      <w:rFonts w:ascii="Eras Medium ITC" w:hAnsi="Eras Medium ITC"/>
      <w:sz w:val="24"/>
      <w:szCs w:val="24"/>
    </w:rPr>
  </w:style>
  <w:style w:type="paragraph" w:customStyle="1" w:styleId="indent1">
    <w:name w:val="indent1"/>
    <w:basedOn w:val="Normal"/>
    <w:rsid w:val="00271E61"/>
    <w:pPr>
      <w:spacing w:after="240" w:line="264" w:lineRule="auto"/>
      <w:ind w:left="576"/>
      <w:jc w:val="both"/>
    </w:pPr>
    <w:rPr>
      <w:rFonts w:asciiTheme="minorHAnsi" w:eastAsiaTheme="minorEastAsia" w:hAnsiTheme="minorHAnsi" w:cstheme="minorBidi"/>
      <w:sz w:val="21"/>
      <w:szCs w:val="21"/>
    </w:rPr>
  </w:style>
  <w:style w:type="paragraph" w:customStyle="1" w:styleId="head3">
    <w:name w:val="head3"/>
    <w:basedOn w:val="head2"/>
    <w:rsid w:val="00271E61"/>
    <w:pPr>
      <w:ind w:left="1152"/>
    </w:pPr>
    <w:rPr>
      <w:i/>
      <w:iCs/>
    </w:rPr>
  </w:style>
  <w:style w:type="paragraph" w:customStyle="1" w:styleId="numbered-1">
    <w:name w:val="numbered-1"/>
    <w:basedOn w:val="normbullet-last"/>
    <w:rsid w:val="00271E61"/>
    <w:pPr>
      <w:numPr>
        <w:numId w:val="5"/>
      </w:numPr>
    </w:pPr>
  </w:style>
  <w:style w:type="paragraph" w:customStyle="1" w:styleId="numbered-a">
    <w:name w:val="numbered-a"/>
    <w:basedOn w:val="numbered-1"/>
    <w:rsid w:val="00271E61"/>
    <w:pPr>
      <w:tabs>
        <w:tab w:val="clear" w:pos="936"/>
      </w:tabs>
      <w:ind w:left="1260"/>
    </w:pPr>
  </w:style>
  <w:style w:type="character" w:styleId="Strong">
    <w:name w:val="Strong"/>
    <w:basedOn w:val="DefaultParagraphFont"/>
    <w:uiPriority w:val="22"/>
    <w:qFormat/>
    <w:rsid w:val="00271E61"/>
    <w:rPr>
      <w:b/>
      <w:bCs/>
    </w:rPr>
  </w:style>
  <w:style w:type="paragraph" w:customStyle="1" w:styleId="InsideAddressName">
    <w:name w:val="Inside Address Name"/>
    <w:basedOn w:val="Normal"/>
    <w:rsid w:val="00271E61"/>
    <w:pPr>
      <w:spacing w:after="120" w:line="264" w:lineRule="auto"/>
    </w:pPr>
    <w:rPr>
      <w:rFonts w:asciiTheme="minorHAnsi" w:eastAsiaTheme="minorEastAsia" w:hAnsiTheme="minorHAnsi" w:cstheme="minorBidi"/>
      <w:sz w:val="21"/>
      <w:szCs w:val="21"/>
    </w:rPr>
  </w:style>
  <w:style w:type="paragraph" w:customStyle="1" w:styleId="InsideAddress">
    <w:name w:val="Inside Address"/>
    <w:basedOn w:val="Normal"/>
    <w:rsid w:val="00271E61"/>
    <w:pPr>
      <w:spacing w:after="120" w:line="264" w:lineRule="auto"/>
    </w:pPr>
    <w:rPr>
      <w:rFonts w:asciiTheme="minorHAnsi" w:eastAsiaTheme="minorEastAsia" w:hAnsiTheme="minorHAnsi" w:cstheme="minorBidi"/>
      <w:sz w:val="21"/>
      <w:szCs w:val="21"/>
    </w:rPr>
  </w:style>
  <w:style w:type="paragraph" w:customStyle="1" w:styleId="MessageHeaderLast">
    <w:name w:val="Message Header Last"/>
    <w:basedOn w:val="MessageHeader"/>
    <w:next w:val="BodyText"/>
    <w:rsid w:val="00271E61"/>
    <w:pPr>
      <w:keepLines/>
      <w:pBdr>
        <w:top w:val="none" w:sz="0" w:space="0" w:color="auto"/>
        <w:left w:val="none" w:sz="0" w:space="0" w:color="auto"/>
        <w:bottom w:val="single" w:sz="6" w:space="19" w:color="auto"/>
        <w:right w:val="none" w:sz="0" w:space="0" w:color="auto"/>
      </w:pBdr>
      <w:shd w:val="clear" w:color="auto" w:fill="auto"/>
      <w:tabs>
        <w:tab w:val="left" w:pos="2102"/>
        <w:tab w:val="left" w:pos="3773"/>
        <w:tab w:val="left" w:pos="5875"/>
        <w:tab w:val="left" w:pos="7675"/>
      </w:tabs>
      <w:spacing w:before="120" w:line="440" w:lineRule="atLeast"/>
      <w:ind w:left="835" w:firstLine="0"/>
    </w:pPr>
    <w:rPr>
      <w:rFonts w:cs="Times New Roman"/>
      <w:spacing w:val="-5"/>
      <w:sz w:val="20"/>
      <w:szCs w:val="20"/>
    </w:rPr>
  </w:style>
  <w:style w:type="paragraph" w:styleId="MessageHeader">
    <w:name w:val="Message Header"/>
    <w:basedOn w:val="Normal"/>
    <w:link w:val="MessageHeaderChar"/>
    <w:rsid w:val="00271E61"/>
    <w:pPr>
      <w:pBdr>
        <w:top w:val="single" w:sz="6" w:space="1" w:color="auto"/>
        <w:left w:val="single" w:sz="6" w:space="1" w:color="auto"/>
        <w:bottom w:val="single" w:sz="6" w:space="1" w:color="auto"/>
        <w:right w:val="single" w:sz="6" w:space="1" w:color="auto"/>
      </w:pBdr>
      <w:shd w:val="pct20" w:color="auto" w:fill="auto"/>
      <w:spacing w:after="120" w:line="264" w:lineRule="auto"/>
      <w:ind w:left="1080" w:hanging="1080"/>
    </w:pPr>
    <w:rPr>
      <w:rFonts w:ascii="Arial" w:eastAsiaTheme="minorEastAsia" w:hAnsi="Arial" w:cs="Arial"/>
      <w:sz w:val="21"/>
      <w:szCs w:val="21"/>
    </w:rPr>
  </w:style>
  <w:style w:type="character" w:customStyle="1" w:styleId="MessageHeaderChar">
    <w:name w:val="Message Header Char"/>
    <w:basedOn w:val="DefaultParagraphFont"/>
    <w:link w:val="MessageHeader"/>
    <w:rsid w:val="00271E61"/>
    <w:rPr>
      <w:rFonts w:ascii="Arial" w:eastAsiaTheme="minorEastAsia" w:hAnsi="Arial" w:cs="Arial"/>
      <w:sz w:val="21"/>
      <w:szCs w:val="21"/>
      <w:shd w:val="pct20" w:color="auto" w:fill="auto"/>
    </w:rPr>
  </w:style>
  <w:style w:type="paragraph" w:customStyle="1" w:styleId="TOC">
    <w:name w:val="TOC"/>
    <w:basedOn w:val="normtext"/>
    <w:link w:val="TOCChar"/>
    <w:rsid w:val="00271E61"/>
    <w:pPr>
      <w:tabs>
        <w:tab w:val="left" w:pos="576"/>
        <w:tab w:val="right" w:pos="8640"/>
      </w:tabs>
      <w:spacing w:after="0" w:line="264" w:lineRule="auto"/>
      <w:ind w:right="360"/>
    </w:pPr>
    <w:rPr>
      <w:rFonts w:asciiTheme="minorHAnsi" w:eastAsiaTheme="minorEastAsia" w:hAnsiTheme="minorHAnsi" w:cstheme="minorHAnsi"/>
      <w:b/>
      <w:bCs/>
      <w:sz w:val="21"/>
    </w:rPr>
  </w:style>
  <w:style w:type="character" w:customStyle="1" w:styleId="TOCChar">
    <w:name w:val="TOC Char"/>
    <w:basedOn w:val="normtextChar"/>
    <w:link w:val="TOC"/>
    <w:rsid w:val="00271E61"/>
    <w:rPr>
      <w:rFonts w:asciiTheme="minorHAnsi" w:eastAsiaTheme="minorEastAsia" w:hAnsiTheme="minorHAnsi" w:cstheme="minorHAnsi"/>
      <w:b/>
      <w:bCs/>
      <w:sz w:val="21"/>
      <w:szCs w:val="24"/>
    </w:rPr>
  </w:style>
  <w:style w:type="paragraph" w:styleId="Caption">
    <w:name w:val="caption"/>
    <w:basedOn w:val="Normal"/>
    <w:next w:val="Normal"/>
    <w:uiPriority w:val="35"/>
    <w:semiHidden/>
    <w:unhideWhenUsed/>
    <w:qFormat/>
    <w:rsid w:val="00271E61"/>
    <w:pPr>
      <w:spacing w:after="120"/>
    </w:pPr>
    <w:rPr>
      <w:rFonts w:asciiTheme="minorHAnsi" w:eastAsiaTheme="minorEastAsia" w:hAnsiTheme="minorHAnsi" w:cstheme="minorBidi"/>
      <w:b/>
      <w:bCs/>
      <w:color w:val="404040" w:themeColor="text1" w:themeTint="BF"/>
      <w:sz w:val="20"/>
      <w:szCs w:val="20"/>
    </w:rPr>
  </w:style>
  <w:style w:type="paragraph" w:styleId="Subtitle">
    <w:name w:val="Subtitle"/>
    <w:basedOn w:val="Normal"/>
    <w:next w:val="Normal"/>
    <w:link w:val="SubtitleChar"/>
    <w:uiPriority w:val="11"/>
    <w:qFormat/>
    <w:rsid w:val="00271E61"/>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271E61"/>
    <w:rPr>
      <w:rFonts w:asciiTheme="majorHAnsi" w:eastAsiaTheme="majorEastAsia" w:hAnsiTheme="majorHAnsi" w:cstheme="majorBidi"/>
      <w:color w:val="404040" w:themeColor="text1" w:themeTint="BF"/>
      <w:sz w:val="30"/>
      <w:szCs w:val="30"/>
    </w:rPr>
  </w:style>
  <w:style w:type="character" w:styleId="Emphasis">
    <w:name w:val="Emphasis"/>
    <w:basedOn w:val="DefaultParagraphFont"/>
    <w:uiPriority w:val="20"/>
    <w:qFormat/>
    <w:rsid w:val="00271E61"/>
    <w:rPr>
      <w:i/>
      <w:iCs/>
    </w:rPr>
  </w:style>
  <w:style w:type="paragraph" w:styleId="NoSpacing">
    <w:name w:val="No Spacing"/>
    <w:uiPriority w:val="1"/>
    <w:qFormat/>
    <w:rsid w:val="00271E61"/>
    <w:rPr>
      <w:rFonts w:asciiTheme="minorHAnsi" w:eastAsiaTheme="minorEastAsia" w:hAnsiTheme="minorHAnsi" w:cstheme="minorBidi"/>
      <w:sz w:val="21"/>
      <w:szCs w:val="21"/>
    </w:rPr>
  </w:style>
  <w:style w:type="paragraph" w:styleId="Quote">
    <w:name w:val="Quote"/>
    <w:basedOn w:val="Normal"/>
    <w:next w:val="Normal"/>
    <w:link w:val="QuoteChar"/>
    <w:uiPriority w:val="29"/>
    <w:qFormat/>
    <w:rsid w:val="00271E61"/>
    <w:pPr>
      <w:spacing w:before="240" w:after="240" w:line="252" w:lineRule="auto"/>
      <w:ind w:left="864" w:right="864"/>
      <w:jc w:val="center"/>
    </w:pPr>
    <w:rPr>
      <w:rFonts w:asciiTheme="minorHAnsi" w:eastAsiaTheme="minorEastAsia" w:hAnsiTheme="minorHAnsi" w:cstheme="minorBidi"/>
      <w:i/>
      <w:iCs/>
      <w:sz w:val="21"/>
      <w:szCs w:val="21"/>
    </w:rPr>
  </w:style>
  <w:style w:type="character" w:customStyle="1" w:styleId="QuoteChar">
    <w:name w:val="Quote Char"/>
    <w:basedOn w:val="DefaultParagraphFont"/>
    <w:link w:val="Quote"/>
    <w:uiPriority w:val="29"/>
    <w:rsid w:val="00271E61"/>
    <w:rPr>
      <w:rFonts w:asciiTheme="minorHAnsi" w:eastAsiaTheme="minorEastAsia" w:hAnsiTheme="minorHAnsi" w:cstheme="minorBidi"/>
      <w:i/>
      <w:iCs/>
      <w:sz w:val="21"/>
      <w:szCs w:val="21"/>
    </w:rPr>
  </w:style>
  <w:style w:type="paragraph" w:styleId="IntenseQuote">
    <w:name w:val="Intense Quote"/>
    <w:basedOn w:val="Normal"/>
    <w:next w:val="Normal"/>
    <w:link w:val="IntenseQuoteChar"/>
    <w:uiPriority w:val="30"/>
    <w:qFormat/>
    <w:rsid w:val="00271E61"/>
    <w:pPr>
      <w:spacing w:before="100" w:beforeAutospacing="1" w:after="240" w:line="264" w:lineRule="auto"/>
      <w:ind w:left="864" w:right="864"/>
      <w:jc w:val="center"/>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271E61"/>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271E61"/>
    <w:rPr>
      <w:i/>
      <w:iCs/>
      <w:color w:val="595959" w:themeColor="text1" w:themeTint="A6"/>
    </w:rPr>
  </w:style>
  <w:style w:type="character" w:styleId="IntenseEmphasis">
    <w:name w:val="Intense Emphasis"/>
    <w:basedOn w:val="DefaultParagraphFont"/>
    <w:uiPriority w:val="21"/>
    <w:qFormat/>
    <w:rsid w:val="00271E61"/>
    <w:rPr>
      <w:b/>
      <w:bCs/>
      <w:i/>
      <w:iCs/>
    </w:rPr>
  </w:style>
  <w:style w:type="character" w:styleId="SubtleReference">
    <w:name w:val="Subtle Reference"/>
    <w:basedOn w:val="DefaultParagraphFont"/>
    <w:uiPriority w:val="31"/>
    <w:qFormat/>
    <w:rsid w:val="00271E61"/>
    <w:rPr>
      <w:smallCaps/>
      <w:color w:val="404040" w:themeColor="text1" w:themeTint="BF"/>
    </w:rPr>
  </w:style>
  <w:style w:type="character" w:styleId="IntenseReference">
    <w:name w:val="Intense Reference"/>
    <w:basedOn w:val="DefaultParagraphFont"/>
    <w:uiPriority w:val="32"/>
    <w:qFormat/>
    <w:rsid w:val="00271E61"/>
    <w:rPr>
      <w:b/>
      <w:bCs/>
      <w:smallCaps/>
      <w:u w:val="single"/>
    </w:rPr>
  </w:style>
  <w:style w:type="character" w:styleId="BookTitle">
    <w:name w:val="Book Title"/>
    <w:basedOn w:val="DefaultParagraphFont"/>
    <w:uiPriority w:val="33"/>
    <w:qFormat/>
    <w:rsid w:val="00271E61"/>
    <w:rPr>
      <w:b/>
      <w:bCs/>
      <w:smallCaps/>
    </w:rPr>
  </w:style>
  <w:style w:type="paragraph" w:customStyle="1" w:styleId="TableParagraph">
    <w:name w:val="Table Paragraph"/>
    <w:basedOn w:val="Normal"/>
    <w:uiPriority w:val="1"/>
    <w:qFormat/>
    <w:rsid w:val="00271E61"/>
    <w:pPr>
      <w:widowControl w:val="0"/>
      <w:autoSpaceDE w:val="0"/>
      <w:autoSpaceDN w:val="0"/>
    </w:pPr>
    <w:rPr>
      <w:rFonts w:ascii="Calibri" w:eastAsia="Calibri" w:hAnsi="Calibri" w:cs="Calibri"/>
      <w:sz w:val="22"/>
      <w:szCs w:val="22"/>
      <w:lang w:bidi="en-US"/>
    </w:rPr>
  </w:style>
  <w:style w:type="paragraph" w:styleId="TOC4">
    <w:name w:val="toc 4"/>
    <w:basedOn w:val="Normal"/>
    <w:next w:val="Normal"/>
    <w:autoRedefine/>
    <w:uiPriority w:val="39"/>
    <w:unhideWhenUsed/>
    <w:rsid w:val="00271E61"/>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271E61"/>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271E61"/>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271E61"/>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271E61"/>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271E61"/>
    <w:pPr>
      <w:spacing w:after="100" w:line="259" w:lineRule="auto"/>
      <w:ind w:left="1760"/>
    </w:pPr>
    <w:rPr>
      <w:rFonts w:asciiTheme="minorHAnsi" w:eastAsiaTheme="minorEastAsia" w:hAnsiTheme="minorHAnsi" w:cstheme="minorBidi"/>
      <w:sz w:val="22"/>
      <w:szCs w:val="22"/>
    </w:rPr>
  </w:style>
  <w:style w:type="numbering" w:customStyle="1" w:styleId="NoList2">
    <w:name w:val="No List2"/>
    <w:next w:val="NoList"/>
    <w:uiPriority w:val="99"/>
    <w:semiHidden/>
    <w:unhideWhenUsed/>
    <w:rsid w:val="005A457A"/>
  </w:style>
  <w:style w:type="numbering" w:customStyle="1" w:styleId="NoList3">
    <w:name w:val="No List3"/>
    <w:next w:val="NoList"/>
    <w:uiPriority w:val="99"/>
    <w:semiHidden/>
    <w:unhideWhenUsed/>
    <w:rsid w:val="00EA40DC"/>
  </w:style>
  <w:style w:type="character" w:customStyle="1" w:styleId="paragraph-hierarchy">
    <w:name w:val="paragraph-hierarchy"/>
    <w:basedOn w:val="DefaultParagraphFont"/>
    <w:rsid w:val="00093080"/>
  </w:style>
  <w:style w:type="character" w:customStyle="1" w:styleId="paren">
    <w:name w:val="paren"/>
    <w:basedOn w:val="DefaultParagraphFont"/>
    <w:rsid w:val="00093080"/>
  </w:style>
  <w:style w:type="paragraph" w:customStyle="1" w:styleId="indent-1">
    <w:name w:val="indent-1"/>
    <w:basedOn w:val="Normal"/>
    <w:rsid w:val="00093080"/>
    <w:pPr>
      <w:spacing w:before="100" w:beforeAutospacing="1" w:after="100" w:afterAutospacing="1"/>
    </w:pPr>
  </w:style>
  <w:style w:type="paragraph" w:customStyle="1" w:styleId="Pa208">
    <w:name w:val="Pa208"/>
    <w:basedOn w:val="Normal"/>
    <w:next w:val="Normal"/>
    <w:uiPriority w:val="99"/>
    <w:rsid w:val="00093080"/>
    <w:pPr>
      <w:autoSpaceDE w:val="0"/>
      <w:autoSpaceDN w:val="0"/>
      <w:adjustRightInd w:val="0"/>
      <w:spacing w:line="171" w:lineRule="atLeast"/>
    </w:pPr>
    <w:rPr>
      <w:rFonts w:ascii="Trade Gothic Next LT Pro Cn" w:hAnsi="Trade Gothic Next LT Pro Cn"/>
    </w:rPr>
  </w:style>
  <w:style w:type="character" w:customStyle="1" w:styleId="A18">
    <w:name w:val="A18"/>
    <w:uiPriority w:val="99"/>
    <w:rsid w:val="00093080"/>
    <w:rPr>
      <w:rFonts w:cs="Trade Gothic Next LT Pro Cn"/>
      <w:color w:val="000000"/>
      <w:sz w:val="17"/>
      <w:szCs w:val="17"/>
    </w:rPr>
  </w:style>
  <w:style w:type="paragraph" w:customStyle="1" w:styleId="Pa209">
    <w:name w:val="Pa209"/>
    <w:basedOn w:val="Normal"/>
    <w:next w:val="Normal"/>
    <w:uiPriority w:val="99"/>
    <w:rsid w:val="00093080"/>
    <w:pPr>
      <w:autoSpaceDE w:val="0"/>
      <w:autoSpaceDN w:val="0"/>
      <w:adjustRightInd w:val="0"/>
      <w:spacing w:line="171" w:lineRule="atLeast"/>
    </w:pPr>
    <w:rPr>
      <w:rFonts w:ascii="Trade Gothic Next LT Pro Cn" w:hAnsi="Trade Gothic Next LT Pro Cn"/>
    </w:rPr>
  </w:style>
  <w:style w:type="paragraph" w:customStyle="1" w:styleId="Pa220">
    <w:name w:val="Pa220"/>
    <w:basedOn w:val="Normal"/>
    <w:next w:val="Normal"/>
    <w:uiPriority w:val="99"/>
    <w:rsid w:val="00093080"/>
    <w:pPr>
      <w:autoSpaceDE w:val="0"/>
      <w:autoSpaceDN w:val="0"/>
      <w:adjustRightInd w:val="0"/>
      <w:spacing w:line="171" w:lineRule="atLeast"/>
    </w:pPr>
    <w:rPr>
      <w:rFonts w:ascii="Trade Gothic Next LT Pro Cn" w:hAnsi="Trade Gothic Next LT Pro Cn"/>
    </w:rPr>
  </w:style>
  <w:style w:type="character" w:customStyle="1" w:styleId="UnresolvedMention2">
    <w:name w:val="Unresolved Mention2"/>
    <w:basedOn w:val="DefaultParagraphFont"/>
    <w:uiPriority w:val="99"/>
    <w:semiHidden/>
    <w:unhideWhenUsed/>
    <w:rsid w:val="00B949B5"/>
    <w:rPr>
      <w:color w:val="605E5C"/>
      <w:shd w:val="clear" w:color="auto" w:fill="E1DFDD"/>
    </w:rPr>
  </w:style>
  <w:style w:type="character" w:styleId="UnresolvedMention">
    <w:name w:val="Unresolved Mention"/>
    <w:basedOn w:val="DefaultParagraphFont"/>
    <w:uiPriority w:val="99"/>
    <w:semiHidden/>
    <w:unhideWhenUsed/>
    <w:rsid w:val="00445A25"/>
    <w:rPr>
      <w:color w:val="605E5C"/>
      <w:shd w:val="clear" w:color="auto" w:fill="E1DFDD"/>
    </w:rPr>
  </w:style>
  <w:style w:type="character" w:styleId="CommentReference">
    <w:name w:val="annotation reference"/>
    <w:rsid w:val="002E7E77"/>
    <w:rPr>
      <w:sz w:val="16"/>
      <w:szCs w:val="16"/>
    </w:rPr>
  </w:style>
  <w:style w:type="paragraph" w:styleId="EndnoteText">
    <w:name w:val="endnote text"/>
    <w:basedOn w:val="Normal"/>
    <w:link w:val="EndnoteTextChar"/>
    <w:rsid w:val="002E7E77"/>
    <w:pPr>
      <w:widowControl w:val="0"/>
    </w:pPr>
    <w:rPr>
      <w:rFonts w:ascii="Courier New" w:hAnsi="Courier New"/>
      <w:szCs w:val="20"/>
    </w:rPr>
  </w:style>
  <w:style w:type="character" w:customStyle="1" w:styleId="EndnoteTextChar">
    <w:name w:val="Endnote Text Char"/>
    <w:basedOn w:val="DefaultParagraphFont"/>
    <w:link w:val="EndnoteText"/>
    <w:rsid w:val="002E7E77"/>
    <w:rPr>
      <w:rFonts w:ascii="Courier New" w:hAnsi="Courier New"/>
      <w:sz w:val="24"/>
    </w:rPr>
  </w:style>
  <w:style w:type="character" w:customStyle="1" w:styleId="BodyTextIndentChar">
    <w:name w:val="Body Text Indent Char"/>
    <w:basedOn w:val="DefaultParagraphFont"/>
    <w:link w:val="BodyTextIndent"/>
    <w:rsid w:val="002E7E77"/>
    <w:rPr>
      <w:sz w:val="24"/>
    </w:rPr>
  </w:style>
  <w:style w:type="character" w:customStyle="1" w:styleId="BodyTextIndent3Char">
    <w:name w:val="Body Text Indent 3 Char"/>
    <w:basedOn w:val="DefaultParagraphFont"/>
    <w:link w:val="BodyTextIndent3"/>
    <w:rsid w:val="002E7E77"/>
    <w:rPr>
      <w:rFonts w:ascii="Eras Medium ITC" w:hAnsi="Eras Medium ITC" w:cs="Arial"/>
      <w:sz w:val="22"/>
      <w:szCs w:val="24"/>
    </w:rPr>
  </w:style>
  <w:style w:type="character" w:customStyle="1" w:styleId="BodyText3Char">
    <w:name w:val="Body Text 3 Char"/>
    <w:basedOn w:val="DefaultParagraphFont"/>
    <w:link w:val="BodyText3"/>
    <w:rsid w:val="002E7E77"/>
    <w:rPr>
      <w:rFonts w:ascii="Eras Medium ITC" w:hAnsi="Eras Medium ITC"/>
      <w:sz w:val="22"/>
      <w:szCs w:val="24"/>
    </w:rPr>
  </w:style>
  <w:style w:type="character" w:customStyle="1" w:styleId="CommentTextChar">
    <w:name w:val="Comment Text Char"/>
    <w:basedOn w:val="DefaultParagraphFont"/>
    <w:link w:val="CommentText"/>
    <w:semiHidden/>
    <w:rsid w:val="002E7E77"/>
  </w:style>
  <w:style w:type="character" w:customStyle="1" w:styleId="BodyText2Char">
    <w:name w:val="Body Text 2 Char"/>
    <w:basedOn w:val="DefaultParagraphFont"/>
    <w:link w:val="BodyText2"/>
    <w:rsid w:val="002E7E77"/>
    <w:rPr>
      <w:b/>
      <w:sz w:val="24"/>
      <w:szCs w:val="24"/>
    </w:rPr>
  </w:style>
  <w:style w:type="character" w:customStyle="1" w:styleId="FootnoteTextChar">
    <w:name w:val="Footnote Text Char"/>
    <w:basedOn w:val="DefaultParagraphFont"/>
    <w:link w:val="FootnoteText"/>
    <w:semiHidden/>
    <w:rsid w:val="002E7E77"/>
    <w:rPr>
      <w:snapToGrid w:val="0"/>
      <w:sz w:val="22"/>
    </w:rPr>
  </w:style>
  <w:style w:type="character" w:customStyle="1" w:styleId="DocumentMapChar">
    <w:name w:val="Document Map Char"/>
    <w:basedOn w:val="DefaultParagraphFont"/>
    <w:link w:val="DocumentMap"/>
    <w:rsid w:val="002E7E77"/>
    <w:rPr>
      <w:rFonts w:ascii="Tahoma" w:hAnsi="Tahoma" w:cs="Tahoma"/>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1516">
      <w:bodyDiv w:val="1"/>
      <w:marLeft w:val="0"/>
      <w:marRight w:val="0"/>
      <w:marTop w:val="0"/>
      <w:marBottom w:val="0"/>
      <w:divBdr>
        <w:top w:val="none" w:sz="0" w:space="0" w:color="auto"/>
        <w:left w:val="none" w:sz="0" w:space="0" w:color="auto"/>
        <w:bottom w:val="none" w:sz="0" w:space="0" w:color="auto"/>
        <w:right w:val="none" w:sz="0" w:space="0" w:color="auto"/>
      </w:divBdr>
    </w:div>
    <w:div w:id="22413796">
      <w:bodyDiv w:val="1"/>
      <w:marLeft w:val="0"/>
      <w:marRight w:val="0"/>
      <w:marTop w:val="0"/>
      <w:marBottom w:val="0"/>
      <w:divBdr>
        <w:top w:val="none" w:sz="0" w:space="0" w:color="auto"/>
        <w:left w:val="none" w:sz="0" w:space="0" w:color="auto"/>
        <w:bottom w:val="none" w:sz="0" w:space="0" w:color="auto"/>
        <w:right w:val="none" w:sz="0" w:space="0" w:color="auto"/>
      </w:divBdr>
    </w:div>
    <w:div w:id="29839119">
      <w:bodyDiv w:val="1"/>
      <w:marLeft w:val="0"/>
      <w:marRight w:val="0"/>
      <w:marTop w:val="0"/>
      <w:marBottom w:val="0"/>
      <w:divBdr>
        <w:top w:val="none" w:sz="0" w:space="0" w:color="auto"/>
        <w:left w:val="none" w:sz="0" w:space="0" w:color="auto"/>
        <w:bottom w:val="none" w:sz="0" w:space="0" w:color="auto"/>
        <w:right w:val="none" w:sz="0" w:space="0" w:color="auto"/>
      </w:divBdr>
    </w:div>
    <w:div w:id="75250422">
      <w:bodyDiv w:val="1"/>
      <w:marLeft w:val="0"/>
      <w:marRight w:val="0"/>
      <w:marTop w:val="0"/>
      <w:marBottom w:val="0"/>
      <w:divBdr>
        <w:top w:val="none" w:sz="0" w:space="0" w:color="auto"/>
        <w:left w:val="none" w:sz="0" w:space="0" w:color="auto"/>
        <w:bottom w:val="none" w:sz="0" w:space="0" w:color="auto"/>
        <w:right w:val="none" w:sz="0" w:space="0" w:color="auto"/>
      </w:divBdr>
    </w:div>
    <w:div w:id="101462846">
      <w:bodyDiv w:val="1"/>
      <w:marLeft w:val="0"/>
      <w:marRight w:val="0"/>
      <w:marTop w:val="0"/>
      <w:marBottom w:val="0"/>
      <w:divBdr>
        <w:top w:val="none" w:sz="0" w:space="0" w:color="auto"/>
        <w:left w:val="none" w:sz="0" w:space="0" w:color="auto"/>
        <w:bottom w:val="none" w:sz="0" w:space="0" w:color="auto"/>
        <w:right w:val="none" w:sz="0" w:space="0" w:color="auto"/>
      </w:divBdr>
    </w:div>
    <w:div w:id="191577843">
      <w:bodyDiv w:val="1"/>
      <w:marLeft w:val="0"/>
      <w:marRight w:val="0"/>
      <w:marTop w:val="0"/>
      <w:marBottom w:val="0"/>
      <w:divBdr>
        <w:top w:val="none" w:sz="0" w:space="0" w:color="auto"/>
        <w:left w:val="none" w:sz="0" w:space="0" w:color="auto"/>
        <w:bottom w:val="none" w:sz="0" w:space="0" w:color="auto"/>
        <w:right w:val="none" w:sz="0" w:space="0" w:color="auto"/>
      </w:divBdr>
    </w:div>
    <w:div w:id="301733124">
      <w:bodyDiv w:val="1"/>
      <w:marLeft w:val="0"/>
      <w:marRight w:val="0"/>
      <w:marTop w:val="0"/>
      <w:marBottom w:val="0"/>
      <w:divBdr>
        <w:top w:val="none" w:sz="0" w:space="0" w:color="auto"/>
        <w:left w:val="none" w:sz="0" w:space="0" w:color="auto"/>
        <w:bottom w:val="none" w:sz="0" w:space="0" w:color="auto"/>
        <w:right w:val="none" w:sz="0" w:space="0" w:color="auto"/>
      </w:divBdr>
    </w:div>
    <w:div w:id="364984674">
      <w:bodyDiv w:val="1"/>
      <w:marLeft w:val="0"/>
      <w:marRight w:val="0"/>
      <w:marTop w:val="0"/>
      <w:marBottom w:val="0"/>
      <w:divBdr>
        <w:top w:val="none" w:sz="0" w:space="0" w:color="auto"/>
        <w:left w:val="none" w:sz="0" w:space="0" w:color="auto"/>
        <w:bottom w:val="none" w:sz="0" w:space="0" w:color="auto"/>
        <w:right w:val="none" w:sz="0" w:space="0" w:color="auto"/>
      </w:divBdr>
    </w:div>
    <w:div w:id="421990530">
      <w:bodyDiv w:val="1"/>
      <w:marLeft w:val="0"/>
      <w:marRight w:val="0"/>
      <w:marTop w:val="0"/>
      <w:marBottom w:val="0"/>
      <w:divBdr>
        <w:top w:val="none" w:sz="0" w:space="0" w:color="auto"/>
        <w:left w:val="none" w:sz="0" w:space="0" w:color="auto"/>
        <w:bottom w:val="none" w:sz="0" w:space="0" w:color="auto"/>
        <w:right w:val="none" w:sz="0" w:space="0" w:color="auto"/>
      </w:divBdr>
    </w:div>
    <w:div w:id="693651460">
      <w:bodyDiv w:val="1"/>
      <w:marLeft w:val="0"/>
      <w:marRight w:val="0"/>
      <w:marTop w:val="0"/>
      <w:marBottom w:val="0"/>
      <w:divBdr>
        <w:top w:val="none" w:sz="0" w:space="0" w:color="auto"/>
        <w:left w:val="none" w:sz="0" w:space="0" w:color="auto"/>
        <w:bottom w:val="none" w:sz="0" w:space="0" w:color="auto"/>
        <w:right w:val="none" w:sz="0" w:space="0" w:color="auto"/>
      </w:divBdr>
    </w:div>
    <w:div w:id="806778262">
      <w:bodyDiv w:val="1"/>
      <w:marLeft w:val="0"/>
      <w:marRight w:val="0"/>
      <w:marTop w:val="0"/>
      <w:marBottom w:val="0"/>
      <w:divBdr>
        <w:top w:val="none" w:sz="0" w:space="0" w:color="auto"/>
        <w:left w:val="none" w:sz="0" w:space="0" w:color="auto"/>
        <w:bottom w:val="none" w:sz="0" w:space="0" w:color="auto"/>
        <w:right w:val="none" w:sz="0" w:space="0" w:color="auto"/>
      </w:divBdr>
    </w:div>
    <w:div w:id="988554989">
      <w:bodyDiv w:val="1"/>
      <w:marLeft w:val="0"/>
      <w:marRight w:val="0"/>
      <w:marTop w:val="0"/>
      <w:marBottom w:val="0"/>
      <w:divBdr>
        <w:top w:val="none" w:sz="0" w:space="0" w:color="auto"/>
        <w:left w:val="none" w:sz="0" w:space="0" w:color="auto"/>
        <w:bottom w:val="none" w:sz="0" w:space="0" w:color="auto"/>
        <w:right w:val="none" w:sz="0" w:space="0" w:color="auto"/>
      </w:divBdr>
    </w:div>
    <w:div w:id="1065954281">
      <w:bodyDiv w:val="1"/>
      <w:marLeft w:val="0"/>
      <w:marRight w:val="0"/>
      <w:marTop w:val="0"/>
      <w:marBottom w:val="0"/>
      <w:divBdr>
        <w:top w:val="none" w:sz="0" w:space="0" w:color="auto"/>
        <w:left w:val="none" w:sz="0" w:space="0" w:color="auto"/>
        <w:bottom w:val="none" w:sz="0" w:space="0" w:color="auto"/>
        <w:right w:val="none" w:sz="0" w:space="0" w:color="auto"/>
      </w:divBdr>
    </w:div>
    <w:div w:id="1170951615">
      <w:bodyDiv w:val="1"/>
      <w:marLeft w:val="0"/>
      <w:marRight w:val="0"/>
      <w:marTop w:val="0"/>
      <w:marBottom w:val="0"/>
      <w:divBdr>
        <w:top w:val="none" w:sz="0" w:space="0" w:color="auto"/>
        <w:left w:val="none" w:sz="0" w:space="0" w:color="auto"/>
        <w:bottom w:val="none" w:sz="0" w:space="0" w:color="auto"/>
        <w:right w:val="none" w:sz="0" w:space="0" w:color="auto"/>
      </w:divBdr>
    </w:div>
    <w:div w:id="1366247378">
      <w:bodyDiv w:val="1"/>
      <w:marLeft w:val="0"/>
      <w:marRight w:val="0"/>
      <w:marTop w:val="0"/>
      <w:marBottom w:val="0"/>
      <w:divBdr>
        <w:top w:val="none" w:sz="0" w:space="0" w:color="auto"/>
        <w:left w:val="none" w:sz="0" w:space="0" w:color="auto"/>
        <w:bottom w:val="none" w:sz="0" w:space="0" w:color="auto"/>
        <w:right w:val="none" w:sz="0" w:space="0" w:color="auto"/>
      </w:divBdr>
    </w:div>
    <w:div w:id="1488785191">
      <w:bodyDiv w:val="1"/>
      <w:marLeft w:val="0"/>
      <w:marRight w:val="0"/>
      <w:marTop w:val="0"/>
      <w:marBottom w:val="0"/>
      <w:divBdr>
        <w:top w:val="none" w:sz="0" w:space="0" w:color="auto"/>
        <w:left w:val="none" w:sz="0" w:space="0" w:color="auto"/>
        <w:bottom w:val="none" w:sz="0" w:space="0" w:color="auto"/>
        <w:right w:val="none" w:sz="0" w:space="0" w:color="auto"/>
      </w:divBdr>
    </w:div>
    <w:div w:id="1623078305">
      <w:bodyDiv w:val="1"/>
      <w:marLeft w:val="0"/>
      <w:marRight w:val="0"/>
      <w:marTop w:val="0"/>
      <w:marBottom w:val="0"/>
      <w:divBdr>
        <w:top w:val="none" w:sz="0" w:space="0" w:color="auto"/>
        <w:left w:val="none" w:sz="0" w:space="0" w:color="auto"/>
        <w:bottom w:val="none" w:sz="0" w:space="0" w:color="auto"/>
        <w:right w:val="none" w:sz="0" w:space="0" w:color="auto"/>
      </w:divBdr>
    </w:div>
    <w:div w:id="1741639296">
      <w:bodyDiv w:val="1"/>
      <w:marLeft w:val="0"/>
      <w:marRight w:val="0"/>
      <w:marTop w:val="0"/>
      <w:marBottom w:val="0"/>
      <w:divBdr>
        <w:top w:val="none" w:sz="0" w:space="0" w:color="auto"/>
        <w:left w:val="none" w:sz="0" w:space="0" w:color="auto"/>
        <w:bottom w:val="none" w:sz="0" w:space="0" w:color="auto"/>
        <w:right w:val="none" w:sz="0" w:space="0" w:color="auto"/>
      </w:divBdr>
    </w:div>
    <w:div w:id="1758359658">
      <w:bodyDiv w:val="1"/>
      <w:marLeft w:val="0"/>
      <w:marRight w:val="0"/>
      <w:marTop w:val="0"/>
      <w:marBottom w:val="0"/>
      <w:divBdr>
        <w:top w:val="none" w:sz="0" w:space="0" w:color="auto"/>
        <w:left w:val="none" w:sz="0" w:space="0" w:color="auto"/>
        <w:bottom w:val="none" w:sz="0" w:space="0" w:color="auto"/>
        <w:right w:val="none" w:sz="0" w:space="0" w:color="auto"/>
      </w:divBdr>
    </w:div>
    <w:div w:id="1807045366">
      <w:bodyDiv w:val="1"/>
      <w:marLeft w:val="0"/>
      <w:marRight w:val="0"/>
      <w:marTop w:val="0"/>
      <w:marBottom w:val="0"/>
      <w:divBdr>
        <w:top w:val="none" w:sz="0" w:space="0" w:color="auto"/>
        <w:left w:val="none" w:sz="0" w:space="0" w:color="auto"/>
        <w:bottom w:val="none" w:sz="0" w:space="0" w:color="auto"/>
        <w:right w:val="none" w:sz="0" w:space="0" w:color="auto"/>
      </w:divBdr>
    </w:div>
    <w:div w:id="1907837243">
      <w:bodyDiv w:val="1"/>
      <w:marLeft w:val="0"/>
      <w:marRight w:val="0"/>
      <w:marTop w:val="0"/>
      <w:marBottom w:val="0"/>
      <w:divBdr>
        <w:top w:val="none" w:sz="0" w:space="0" w:color="auto"/>
        <w:left w:val="none" w:sz="0" w:space="0" w:color="auto"/>
        <w:bottom w:val="none" w:sz="0" w:space="0" w:color="auto"/>
        <w:right w:val="none" w:sz="0" w:space="0" w:color="auto"/>
      </w:divBdr>
    </w:div>
    <w:div w:id="1923683555">
      <w:bodyDiv w:val="1"/>
      <w:marLeft w:val="0"/>
      <w:marRight w:val="0"/>
      <w:marTop w:val="0"/>
      <w:marBottom w:val="0"/>
      <w:divBdr>
        <w:top w:val="none" w:sz="0" w:space="0" w:color="auto"/>
        <w:left w:val="none" w:sz="0" w:space="0" w:color="auto"/>
        <w:bottom w:val="none" w:sz="0" w:space="0" w:color="auto"/>
        <w:right w:val="none" w:sz="0" w:space="0" w:color="auto"/>
      </w:divBdr>
    </w:div>
    <w:div w:id="1947536442">
      <w:bodyDiv w:val="1"/>
      <w:marLeft w:val="0"/>
      <w:marRight w:val="0"/>
      <w:marTop w:val="0"/>
      <w:marBottom w:val="0"/>
      <w:divBdr>
        <w:top w:val="none" w:sz="0" w:space="0" w:color="auto"/>
        <w:left w:val="none" w:sz="0" w:space="0" w:color="auto"/>
        <w:bottom w:val="none" w:sz="0" w:space="0" w:color="auto"/>
        <w:right w:val="none" w:sz="0" w:space="0" w:color="auto"/>
      </w:divBdr>
    </w:div>
    <w:div w:id="2089499110">
      <w:bodyDiv w:val="1"/>
      <w:marLeft w:val="0"/>
      <w:marRight w:val="0"/>
      <w:marTop w:val="0"/>
      <w:marBottom w:val="0"/>
      <w:divBdr>
        <w:top w:val="none" w:sz="0" w:space="0" w:color="auto"/>
        <w:left w:val="none" w:sz="0" w:space="0" w:color="auto"/>
        <w:bottom w:val="none" w:sz="0" w:space="0" w:color="auto"/>
        <w:right w:val="none" w:sz="0" w:space="0" w:color="auto"/>
      </w:divBdr>
    </w:div>
    <w:div w:id="2094156853">
      <w:bodyDiv w:val="1"/>
      <w:marLeft w:val="0"/>
      <w:marRight w:val="0"/>
      <w:marTop w:val="0"/>
      <w:marBottom w:val="0"/>
      <w:divBdr>
        <w:top w:val="none" w:sz="0" w:space="0" w:color="auto"/>
        <w:left w:val="none" w:sz="0" w:space="0" w:color="auto"/>
        <w:bottom w:val="none" w:sz="0" w:space="0" w:color="auto"/>
        <w:right w:val="none" w:sz="0" w:space="0" w:color="auto"/>
      </w:divBdr>
    </w:div>
    <w:div w:id="209512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ado.email@sba.gov" TargetMode="External"/><Relationship Id="rId21" Type="http://schemas.openxmlformats.org/officeDocument/2006/relationships/hyperlink" Target="https://www.sba.gov/district/houston" TargetMode="External"/><Relationship Id="rId42" Type="http://schemas.openxmlformats.org/officeDocument/2006/relationships/hyperlink" Target="https://www.federalregister.gov/executive-order/11375" TargetMode="External"/><Relationship Id="rId47" Type="http://schemas.openxmlformats.org/officeDocument/2006/relationships/hyperlink" Target="https://www.ecfr.gov/current/title-29/part-5" TargetMode="External"/><Relationship Id="rId63" Type="http://schemas.openxmlformats.org/officeDocument/2006/relationships/hyperlink" Target="https://www.ecfr.gov/current/title-29/section-5.5" TargetMode="External"/><Relationship Id="rId68" Type="http://schemas.openxmlformats.org/officeDocument/2006/relationships/hyperlink" Target="https://www.govinfo.gov/link/uscode/42/7401" TargetMode="External"/><Relationship Id="rId84" Type="http://schemas.openxmlformats.org/officeDocument/2006/relationships/hyperlink" Target="https://texas-sos.appianportalsgov.com/rules-and-meetings?chapter=20&amp;division=1&amp;interface=VIEW_TAC&amp;part=1&amp;subchapter=D&amp;title=34" TargetMode="External"/><Relationship Id="rId89" Type="http://schemas.openxmlformats.org/officeDocument/2006/relationships/hyperlink" Target="https://comptroller.texas.gov/purchasing/vendor/hub/forms.php" TargetMode="External"/><Relationship Id="rId16" Type="http://schemas.openxmlformats.org/officeDocument/2006/relationships/hyperlink" Target="https://www.sba.gov/local-assistance" TargetMode="External"/><Relationship Id="rId11" Type="http://schemas.openxmlformats.org/officeDocument/2006/relationships/hyperlink" Target="mailto:admin1@mbdadallas.com" TargetMode="External"/><Relationship Id="rId32" Type="http://schemas.openxmlformats.org/officeDocument/2006/relationships/hyperlink" Target="mailto:certifications@sba.gov" TargetMode="External"/><Relationship Id="rId37" Type="http://schemas.openxmlformats.org/officeDocument/2006/relationships/hyperlink" Target="https://www.ecfr.gov/current/title-41/section-60-1.3" TargetMode="External"/><Relationship Id="rId53" Type="http://schemas.openxmlformats.org/officeDocument/2006/relationships/hyperlink" Target="https://www.ecfr.gov/current/title-29/part-5" TargetMode="External"/><Relationship Id="rId58" Type="http://schemas.openxmlformats.org/officeDocument/2006/relationships/hyperlink" Target="https://www.ecfr.gov/current/title-29/section-5.5" TargetMode="External"/><Relationship Id="rId74" Type="http://schemas.openxmlformats.org/officeDocument/2006/relationships/hyperlink" Target="https://www.ecfr.gov/current/title-2/section-200.323" TargetMode="External"/><Relationship Id="rId79" Type="http://schemas.openxmlformats.org/officeDocument/2006/relationships/image" Target="media/image1.jpeg"/><Relationship Id="rId5" Type="http://schemas.openxmlformats.org/officeDocument/2006/relationships/webSettings" Target="webSettings.xml"/><Relationship Id="rId90" Type="http://schemas.openxmlformats.org/officeDocument/2006/relationships/header" Target="header1.xml"/><Relationship Id="rId95" Type="http://schemas.openxmlformats.org/officeDocument/2006/relationships/footer" Target="footer3.xml"/><Relationship Id="rId22" Type="http://schemas.openxmlformats.org/officeDocument/2006/relationships/hyperlink" Target="mailto:houston@sba.gov" TargetMode="External"/><Relationship Id="rId27" Type="http://schemas.openxmlformats.org/officeDocument/2006/relationships/hyperlink" Target="https://www.sba.gov/district/west-texas" TargetMode="External"/><Relationship Id="rId43" Type="http://schemas.openxmlformats.org/officeDocument/2006/relationships/hyperlink" Target="https://www.ecfr.gov/current/title-41/part-60" TargetMode="External"/><Relationship Id="rId48" Type="http://schemas.openxmlformats.org/officeDocument/2006/relationships/hyperlink" Target="https://www.govinfo.gov/link/uscode/40/3145" TargetMode="External"/><Relationship Id="rId64" Type="http://schemas.openxmlformats.org/officeDocument/2006/relationships/hyperlink" Target="https://www.ecfr.gov/current/title-29/section-5.5" TargetMode="External"/><Relationship Id="rId69" Type="http://schemas.openxmlformats.org/officeDocument/2006/relationships/hyperlink" Target="https://www.govinfo.gov/link/uscode/33/1251" TargetMode="External"/><Relationship Id="rId80" Type="http://schemas.openxmlformats.org/officeDocument/2006/relationships/image" Target="media/image2.jpeg"/><Relationship Id="rId85" Type="http://schemas.openxmlformats.org/officeDocument/2006/relationships/hyperlink" Target="https://commbook.app.cpa.state.tx.us/" TargetMode="External"/><Relationship Id="rId3" Type="http://schemas.openxmlformats.org/officeDocument/2006/relationships/styles" Target="styles.xml"/><Relationship Id="rId12" Type="http://schemas.openxmlformats.org/officeDocument/2006/relationships/hyperlink" Target="https://www.mbda.gov/zh-hans/business-center/el-paso-mbda-business-center" TargetMode="External"/><Relationship Id="rId17" Type="http://schemas.openxmlformats.org/officeDocument/2006/relationships/hyperlink" Target="https://www.sba.gov/district/dallas-fort-worth" TargetMode="External"/><Relationship Id="rId25" Type="http://schemas.openxmlformats.org/officeDocument/2006/relationships/hyperlink" Target="https://www.sba.gov/district/san-antonio" TargetMode="External"/><Relationship Id="rId33" Type="http://schemas.openxmlformats.org/officeDocument/2006/relationships/hyperlink" Target="https://txdot.txdotcms.com" TargetMode="External"/><Relationship Id="rId38" Type="http://schemas.openxmlformats.org/officeDocument/2006/relationships/hyperlink" Target="https://www.ecfr.gov/current/title-41/section-60-1.4" TargetMode="External"/><Relationship Id="rId46" Type="http://schemas.openxmlformats.org/officeDocument/2006/relationships/hyperlink" Target="https://www.govinfo.gov/link/uscode/40/3146" TargetMode="External"/><Relationship Id="rId59" Type="http://schemas.openxmlformats.org/officeDocument/2006/relationships/hyperlink" Target="https://www.ecfr.gov/current/title-29/section-5.2" TargetMode="External"/><Relationship Id="rId67" Type="http://schemas.openxmlformats.org/officeDocument/2006/relationships/hyperlink" Target="https://www.ecfr.gov/current/title-37/part-401" TargetMode="External"/><Relationship Id="rId20" Type="http://schemas.openxmlformats.org/officeDocument/2006/relationships/hyperlink" Target="mailto:lee.vega@sba.gov" TargetMode="External"/><Relationship Id="rId41" Type="http://schemas.openxmlformats.org/officeDocument/2006/relationships/hyperlink" Target="https://www.ecfr.gov/current/title-3/part-1964" TargetMode="External"/><Relationship Id="rId54" Type="http://schemas.openxmlformats.org/officeDocument/2006/relationships/hyperlink" Target="https://www.govinfo.gov/link/uscode/40/3702" TargetMode="External"/><Relationship Id="rId62" Type="http://schemas.openxmlformats.org/officeDocument/2006/relationships/hyperlink" Target="https://www.govinfo.gov/link/uscode/31/3901" TargetMode="External"/><Relationship Id="rId70" Type="http://schemas.openxmlformats.org/officeDocument/2006/relationships/hyperlink" Target="https://www.ecfr.gov/current/title-2/section-180.220" TargetMode="External"/><Relationship Id="rId75" Type="http://schemas.openxmlformats.org/officeDocument/2006/relationships/hyperlink" Target="https://www.ecfr.gov/current/title-2/section-200.216" TargetMode="External"/><Relationship Id="rId83" Type="http://schemas.openxmlformats.org/officeDocument/2006/relationships/hyperlink" Target="https://statutes.capitol.texas.gov/?tab=1&amp;code=GV&amp;chapter=GV.2161&amp;artSec=2161.251" TargetMode="External"/><Relationship Id="rId88" Type="http://schemas.openxmlformats.org/officeDocument/2006/relationships/hyperlink" Target="https://comptroller.texas.gov/purchasing/vendor/hub/forms.php" TargetMode="External"/><Relationship Id="rId91" Type="http://schemas.openxmlformats.org/officeDocument/2006/relationships/header" Target="header2.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Jacqueline.jackson@utsa.edu" TargetMode="External"/><Relationship Id="rId23" Type="http://schemas.openxmlformats.org/officeDocument/2006/relationships/hyperlink" Target="https://www.sba.gov/district/lower-rio-grande-valley" TargetMode="External"/><Relationship Id="rId28" Type="http://schemas.openxmlformats.org/officeDocument/2006/relationships/hyperlink" Target="mailto:lubdo@sba.gov" TargetMode="External"/><Relationship Id="rId36" Type="http://schemas.openxmlformats.org/officeDocument/2006/relationships/hyperlink" Target="https://www.ecfr.gov/current/title-41/part-60" TargetMode="External"/><Relationship Id="rId49" Type="http://schemas.openxmlformats.org/officeDocument/2006/relationships/hyperlink" Target="https://www.ecfr.gov/current/title-29/part-3" TargetMode="External"/><Relationship Id="rId57" Type="http://schemas.openxmlformats.org/officeDocument/2006/relationships/hyperlink" Target="https://www.ecfr.gov/current/title-29/section-5.5" TargetMode="External"/><Relationship Id="rId10" Type="http://schemas.openxmlformats.org/officeDocument/2006/relationships/hyperlink" Target="http://www.mbda.gov/business-center/dallas-mbda-business-center" TargetMode="External"/><Relationship Id="rId31" Type="http://schemas.openxmlformats.org/officeDocument/2006/relationships/hyperlink" Target="https://www.sba.gov/federal-contracting/contracting-assistance-programs" TargetMode="External"/><Relationship Id="rId44" Type="http://schemas.openxmlformats.org/officeDocument/2006/relationships/hyperlink" Target="https://www.govinfo.gov/link/uscode/40/3141" TargetMode="External"/><Relationship Id="rId52" Type="http://schemas.openxmlformats.org/officeDocument/2006/relationships/hyperlink" Target="https://www.govinfo.gov/link/uscode/40/3704" TargetMode="External"/><Relationship Id="rId60" Type="http://schemas.openxmlformats.org/officeDocument/2006/relationships/hyperlink" Target="https://www.ecfr.gov/current/title-29/section-5.5" TargetMode="External"/><Relationship Id="rId65" Type="http://schemas.openxmlformats.org/officeDocument/2006/relationships/hyperlink" Target="https://www.ecfr.gov/current/title-29/section-5.1" TargetMode="External"/><Relationship Id="rId73" Type="http://schemas.openxmlformats.org/officeDocument/2006/relationships/hyperlink" Target="https://www.govinfo.gov/link/uscode/31/1352" TargetMode="External"/><Relationship Id="rId78" Type="http://schemas.openxmlformats.org/officeDocument/2006/relationships/hyperlink" Target="https://www.sam.gov" TargetMode="External"/><Relationship Id="rId81" Type="http://schemas.openxmlformats.org/officeDocument/2006/relationships/image" Target="media/image3.jpeg"/><Relationship Id="rId86" Type="http://schemas.openxmlformats.org/officeDocument/2006/relationships/hyperlink" Target="https://comptroller.texas.gov/purchasing/vendor/hub/forms.php" TargetMode="External"/><Relationship Id="rId9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orange.countytx.gov/Purchasing/" TargetMode="External"/><Relationship Id="rId13" Type="http://schemas.openxmlformats.org/officeDocument/2006/relationships/hyperlink" Target="mailto:treed@ephcc.org" TargetMode="External"/><Relationship Id="rId18" Type="http://schemas.openxmlformats.org/officeDocument/2006/relationships/hyperlink" Target="mailto:dfwdo.email@sba.gov" TargetMode="External"/><Relationship Id="rId39" Type="http://schemas.openxmlformats.org/officeDocument/2006/relationships/hyperlink" Target="https://www.federalregister.gov/citation/30-FR-12319" TargetMode="External"/><Relationship Id="rId34" Type="http://schemas.openxmlformats.org/officeDocument/2006/relationships/hyperlink" Target="mailto:civilrights@txdot.gov" TargetMode="External"/><Relationship Id="rId50" Type="http://schemas.openxmlformats.org/officeDocument/2006/relationships/hyperlink" Target="https://www.govinfo.gov/link/uscode/40/3701" TargetMode="External"/><Relationship Id="rId55" Type="http://schemas.openxmlformats.org/officeDocument/2006/relationships/hyperlink" Target="https://www.govinfo.gov/link/uscode/40/3704" TargetMode="External"/><Relationship Id="rId76" Type="http://schemas.openxmlformats.org/officeDocument/2006/relationships/hyperlink" Target="https://www.ecfr.gov/current/title-2/section-200.322"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ecfr.gov/current/title-2/part-180" TargetMode="External"/><Relationship Id="rId92"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hyperlink" Target="https://comptroller.texas.gov/purchasing/vendor/hub" TargetMode="External"/><Relationship Id="rId24" Type="http://schemas.openxmlformats.org/officeDocument/2006/relationships/hyperlink" Target="mailto:lrgvdo.email@sba.gov" TargetMode="External"/><Relationship Id="rId40" Type="http://schemas.openxmlformats.org/officeDocument/2006/relationships/hyperlink" Target="https://www.federalregister.gov/citation/30-FR-12935" TargetMode="External"/><Relationship Id="rId45" Type="http://schemas.openxmlformats.org/officeDocument/2006/relationships/hyperlink" Target="https://www.govinfo.gov/link/uscode/40/3141" TargetMode="External"/><Relationship Id="rId66" Type="http://schemas.openxmlformats.org/officeDocument/2006/relationships/hyperlink" Target="https://www.ecfr.gov/current/title-37/section-401.2" TargetMode="External"/><Relationship Id="rId87" Type="http://schemas.openxmlformats.org/officeDocument/2006/relationships/hyperlink" Target="https://mycpa.cpa.state.tx.us/tpasscmblsearch/tpasscmblsearch.do" TargetMode="External"/><Relationship Id="rId61" Type="http://schemas.openxmlformats.org/officeDocument/2006/relationships/hyperlink" Target="https://www.ecfr.gov/current/title-29/section-5.5" TargetMode="External"/><Relationship Id="rId82" Type="http://schemas.openxmlformats.org/officeDocument/2006/relationships/hyperlink" Target="https://statutes.capitol.texas.gov/?tab=1&amp;code=GV&amp;chapter=GV.2161&amp;artSec=2161.251" TargetMode="External"/><Relationship Id="rId19" Type="http://schemas.openxmlformats.org/officeDocument/2006/relationships/hyperlink" Target="https://www.sba.gov/district/el-paso" TargetMode="External"/><Relationship Id="rId14" Type="http://schemas.openxmlformats.org/officeDocument/2006/relationships/hyperlink" Target="https://www.mbda.gov/zh-hans/business-center/san-antonio-mbda-business-center" TargetMode="External"/><Relationship Id="rId30" Type="http://schemas.openxmlformats.org/officeDocument/2006/relationships/hyperlink" Target="mailto:vethubprogram@cpa.texas.gov" TargetMode="External"/><Relationship Id="rId35" Type="http://schemas.openxmlformats.org/officeDocument/2006/relationships/hyperlink" Target="https://www.govinfo.gov/link/uscode/41/1908" TargetMode="External"/><Relationship Id="rId56" Type="http://schemas.openxmlformats.org/officeDocument/2006/relationships/hyperlink" Target="https://www.ecfr.gov/current/title-29/section-5.5" TargetMode="External"/><Relationship Id="rId77" Type="http://schemas.openxmlformats.org/officeDocument/2006/relationships/hyperlink" Target="https://www.ecfr.gov/current/title-2/part-184" TargetMode="External"/><Relationship Id="rId8" Type="http://schemas.openxmlformats.org/officeDocument/2006/relationships/hyperlink" Target="mailto:mcarroll@co.orange.tx.us" TargetMode="External"/><Relationship Id="rId51" Type="http://schemas.openxmlformats.org/officeDocument/2006/relationships/hyperlink" Target="https://www.govinfo.gov/link/uscode/40/3702" TargetMode="External"/><Relationship Id="rId72" Type="http://schemas.openxmlformats.org/officeDocument/2006/relationships/hyperlink" Target="https://www.federalregister.gov/executive-order/12549" TargetMode="External"/><Relationship Id="rId93"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ED52B-23A8-4AF4-B53A-460CFD7B6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78</Pages>
  <Words>26282</Words>
  <Characters>149809</Characters>
  <Application>Microsoft Office Word</Application>
  <DocSecurity>0</DocSecurity>
  <Lines>1248</Lines>
  <Paragraphs>351</Paragraphs>
  <ScaleCrop>false</ScaleCrop>
  <HeadingPairs>
    <vt:vector size="2" baseType="variant">
      <vt:variant>
        <vt:lpstr>Title</vt:lpstr>
      </vt:variant>
      <vt:variant>
        <vt:i4>1</vt:i4>
      </vt:variant>
    </vt:vector>
  </HeadingPairs>
  <TitlesOfParts>
    <vt:vector size="1" baseType="lpstr">
      <vt:lpstr> </vt:lpstr>
    </vt:vector>
  </TitlesOfParts>
  <Company>Jefferson County</Company>
  <LinksUpToDate>false</LinksUpToDate>
  <CharactersWithSpaces>175740</CharactersWithSpaces>
  <SharedDoc>false</SharedDoc>
  <HLinks>
    <vt:vector size="12" baseType="variant">
      <vt:variant>
        <vt:i4>4653135</vt:i4>
      </vt:variant>
      <vt:variant>
        <vt:i4>54</vt:i4>
      </vt:variant>
      <vt:variant>
        <vt:i4>0</vt:i4>
      </vt:variant>
      <vt:variant>
        <vt:i4>5</vt:i4>
      </vt:variant>
      <vt:variant>
        <vt:lpwstr>https://www.sam.gov/</vt:lpwstr>
      </vt:variant>
      <vt:variant>
        <vt:lpwstr/>
      </vt:variant>
      <vt:variant>
        <vt:i4>2490428</vt:i4>
      </vt:variant>
      <vt:variant>
        <vt:i4>51</vt:i4>
      </vt:variant>
      <vt:variant>
        <vt:i4>0</vt:i4>
      </vt:variant>
      <vt:variant>
        <vt:i4>5</vt:i4>
      </vt:variant>
      <vt:variant>
        <vt:lpwstr>http://co.jefferson.tx.us/ purchasing/main.htm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Mistey Reeves</dc:creator>
  <cp:keywords/>
  <dc:description/>
  <cp:lastModifiedBy>Michelle Carol</cp:lastModifiedBy>
  <cp:revision>6</cp:revision>
  <cp:lastPrinted>2026-08-24T19:12:00Z</cp:lastPrinted>
  <dcterms:created xsi:type="dcterms:W3CDTF">2026-08-24T18:55:00Z</dcterms:created>
  <dcterms:modified xsi:type="dcterms:W3CDTF">2026-09-08T19:57:00Z</dcterms:modified>
</cp:coreProperties>
</file>